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567"/>
        <w:gridCol w:w="102"/>
        <w:gridCol w:w="160"/>
        <w:gridCol w:w="164"/>
        <w:gridCol w:w="141"/>
        <w:gridCol w:w="567"/>
        <w:gridCol w:w="955"/>
        <w:gridCol w:w="848"/>
        <w:gridCol w:w="33"/>
        <w:gridCol w:w="1426"/>
        <w:gridCol w:w="1258"/>
        <w:gridCol w:w="585"/>
        <w:gridCol w:w="2128"/>
      </w:tblGrid>
      <w:tr w:rsidR="00221164" w:rsidRPr="00C2250D" w14:paraId="7F52FE58" w14:textId="77777777" w:rsidTr="00D57863">
        <w:trPr>
          <w:trHeight w:val="509"/>
        </w:trPr>
        <w:tc>
          <w:tcPr>
            <w:tcW w:w="1066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27A0DD" w14:textId="77777777" w:rsidR="00221164" w:rsidRPr="00C2250D" w:rsidRDefault="00221164" w:rsidP="00900F8D">
            <w:pPr>
              <w:pStyle w:val="Nagwek1"/>
              <w:jc w:val="left"/>
              <w:rPr>
                <w:sz w:val="22"/>
                <w:szCs w:val="22"/>
              </w:rPr>
            </w:pPr>
            <w:bookmarkStart w:id="0" w:name="_Hlk70268149"/>
            <w:r w:rsidRPr="00C2250D">
              <w:rPr>
                <w:sz w:val="22"/>
                <w:szCs w:val="22"/>
              </w:rPr>
              <w:br w:type="page"/>
              <w:t>Sylabus przedmiotu / modułu kształcenia</w:t>
            </w:r>
          </w:p>
        </w:tc>
      </w:tr>
      <w:tr w:rsidR="00221164" w:rsidRPr="00C2250D" w14:paraId="317FAE37" w14:textId="77777777" w:rsidTr="00D5786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F481C9" w14:textId="77777777" w:rsidR="00221164" w:rsidRPr="00C2250D" w:rsidRDefault="00221164" w:rsidP="005C7D8B">
            <w:pPr>
              <w:pStyle w:val="Tytukomrki"/>
            </w:pPr>
            <w:r w:rsidRPr="00C2250D">
              <w:t xml:space="preserve">Nazwa przedmiotu/modułu kształcenia: </w:t>
            </w:r>
          </w:p>
        </w:tc>
        <w:tc>
          <w:tcPr>
            <w:tcW w:w="627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3D3C3" w14:textId="5BD40336" w:rsidR="00221164" w:rsidRPr="00C2250D" w:rsidRDefault="00221164" w:rsidP="005C7D8B">
            <w:pPr>
              <w:pStyle w:val="Tytukomrki"/>
            </w:pPr>
            <w:r w:rsidRPr="00C2250D">
              <w:t xml:space="preserve"> </w:t>
            </w:r>
            <w:r w:rsidR="00CE545F" w:rsidRPr="00C2250D">
              <w:t>Zarządzanie innowacjami</w:t>
            </w:r>
          </w:p>
        </w:tc>
      </w:tr>
      <w:tr w:rsidR="00221164" w:rsidRPr="00C2250D" w14:paraId="5089DCFA" w14:textId="77777777" w:rsidTr="00D5786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4B4DAC" w14:textId="77777777" w:rsidR="00221164" w:rsidRPr="00C2250D" w:rsidRDefault="00221164" w:rsidP="005C7D8B">
            <w:pPr>
              <w:pStyle w:val="Tytukomrki"/>
            </w:pPr>
            <w:r w:rsidRPr="00C2250D">
              <w:t xml:space="preserve">Nazwa w języku angielskim: </w:t>
            </w:r>
          </w:p>
        </w:tc>
        <w:tc>
          <w:tcPr>
            <w:tcW w:w="723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EF8339" w14:textId="248EF5BE" w:rsidR="00221164" w:rsidRPr="003909BA" w:rsidRDefault="008B7F46" w:rsidP="005C7D8B">
            <w:pPr>
              <w:pStyle w:val="Tytukomrki"/>
              <w:rPr>
                <w:b w:val="0"/>
                <w:lang w:val="en-US"/>
              </w:rPr>
            </w:pPr>
            <w:r w:rsidRPr="00C2250D">
              <w:t xml:space="preserve"> </w:t>
            </w:r>
            <w:proofErr w:type="spellStart"/>
            <w:r w:rsidR="00CE545F" w:rsidRPr="003909BA">
              <w:rPr>
                <w:b w:val="0"/>
              </w:rPr>
              <w:t>Innovation</w:t>
            </w:r>
            <w:proofErr w:type="spellEnd"/>
            <w:r w:rsidR="00CE545F" w:rsidRPr="003909BA">
              <w:rPr>
                <w:b w:val="0"/>
              </w:rPr>
              <w:t xml:space="preserve"> management</w:t>
            </w:r>
          </w:p>
        </w:tc>
      </w:tr>
      <w:tr w:rsidR="00221164" w:rsidRPr="00C2250D" w14:paraId="5828B29B" w14:textId="77777777" w:rsidTr="00D57863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EF304C" w14:textId="77777777" w:rsidR="00221164" w:rsidRPr="00C2250D" w:rsidRDefault="00221164" w:rsidP="005C7D8B">
            <w:pPr>
              <w:pStyle w:val="Tytukomrki"/>
            </w:pPr>
            <w:r w:rsidRPr="00C2250D">
              <w:t xml:space="preserve">Język wykładowy: </w:t>
            </w:r>
          </w:p>
        </w:tc>
        <w:tc>
          <w:tcPr>
            <w:tcW w:w="83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CA668" w14:textId="4F447CD5" w:rsidR="00221164" w:rsidRPr="00C2250D" w:rsidRDefault="00AD11A6" w:rsidP="0004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217E9E" w:rsidRPr="00C2250D">
              <w:rPr>
                <w:rFonts w:ascii="Arial" w:hAnsi="Arial" w:cs="Arial"/>
                <w:color w:val="000000"/>
              </w:rPr>
              <w:t>ęzyk polski</w:t>
            </w:r>
          </w:p>
        </w:tc>
      </w:tr>
      <w:tr w:rsidR="00221164" w:rsidRPr="00C2250D" w14:paraId="3C5819E6" w14:textId="77777777" w:rsidTr="00D57863">
        <w:trPr>
          <w:trHeight w:val="454"/>
        </w:trPr>
        <w:tc>
          <w:tcPr>
            <w:tcW w:w="669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58C172" w14:textId="77777777" w:rsidR="00221164" w:rsidRPr="00C2250D" w:rsidRDefault="00221164" w:rsidP="005C7D8B">
            <w:pPr>
              <w:pStyle w:val="Tytukomrki"/>
            </w:pPr>
            <w:r w:rsidRPr="00C2250D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0203C9" w14:textId="643B991F" w:rsidR="00221164" w:rsidRPr="00C2250D" w:rsidRDefault="00221164" w:rsidP="0004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217E9E" w:rsidRPr="00C2250D">
              <w:rPr>
                <w:rFonts w:ascii="Arial" w:hAnsi="Arial" w:cs="Arial"/>
                <w:color w:val="000000"/>
              </w:rPr>
              <w:t>Zarządzanie</w:t>
            </w:r>
          </w:p>
        </w:tc>
      </w:tr>
      <w:tr w:rsidR="00221164" w:rsidRPr="00C2250D" w14:paraId="6C8F6611" w14:textId="77777777" w:rsidTr="00D5786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E66B44" w14:textId="77777777" w:rsidR="00221164" w:rsidRPr="00C2250D" w:rsidRDefault="00221164" w:rsidP="005C7D8B">
            <w:pPr>
              <w:pStyle w:val="Tytukomrki"/>
            </w:pPr>
            <w:r w:rsidRPr="00C2250D">
              <w:t xml:space="preserve">Jednostka realizująca: </w:t>
            </w:r>
          </w:p>
        </w:tc>
        <w:tc>
          <w:tcPr>
            <w:tcW w:w="7941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ADD9F6" w14:textId="6F9C5CE6" w:rsidR="00221164" w:rsidRPr="00C2250D" w:rsidRDefault="00221164" w:rsidP="0004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100CE1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217E9E" w:rsidRPr="00C2250D" w14:paraId="177AC94D" w14:textId="77777777" w:rsidTr="002B7603">
        <w:trPr>
          <w:trHeight w:val="454"/>
        </w:trPr>
        <w:tc>
          <w:tcPr>
            <w:tcW w:w="7954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4B80C0" w14:textId="77777777" w:rsidR="00217E9E" w:rsidRPr="00C2250D" w:rsidRDefault="00217E9E" w:rsidP="005C7D8B">
            <w:pPr>
              <w:pStyle w:val="Tytukomrki"/>
            </w:pPr>
            <w:r w:rsidRPr="00C2250D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973936" w14:textId="204104AC" w:rsidR="00217E9E" w:rsidRPr="00C2250D" w:rsidRDefault="00217E9E" w:rsidP="0004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217E9E" w:rsidRPr="00C2250D" w14:paraId="49AA922C" w14:textId="77777777" w:rsidTr="002B7603">
        <w:trPr>
          <w:trHeight w:val="454"/>
        </w:trPr>
        <w:tc>
          <w:tcPr>
            <w:tcW w:w="7954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894C0A" w14:textId="77777777" w:rsidR="00217E9E" w:rsidRPr="00C2250D" w:rsidRDefault="00217E9E" w:rsidP="005C7D8B">
            <w:pPr>
              <w:pStyle w:val="Tytukomrki"/>
            </w:pPr>
            <w:r w:rsidRPr="00C2250D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36F6E6" w14:textId="694FB5B7" w:rsidR="00217E9E" w:rsidRPr="00C2250D" w:rsidRDefault="00B4663E" w:rsidP="0004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drugiego</w:t>
            </w:r>
            <w:r w:rsidR="00217E9E" w:rsidRPr="00C2250D">
              <w:rPr>
                <w:rFonts w:ascii="Arial" w:hAnsi="Arial" w:cs="Arial"/>
                <w:color w:val="000000"/>
              </w:rPr>
              <w:t xml:space="preserve"> stopnia</w:t>
            </w:r>
          </w:p>
        </w:tc>
      </w:tr>
      <w:tr w:rsidR="00221164" w:rsidRPr="00C2250D" w14:paraId="6586617E" w14:textId="77777777" w:rsidTr="00D5786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B679CD" w14:textId="77777777" w:rsidR="00221164" w:rsidRPr="00C2250D" w:rsidRDefault="00221164" w:rsidP="005C7D8B">
            <w:pPr>
              <w:pStyle w:val="Tytukomrki"/>
            </w:pPr>
            <w:r w:rsidRPr="00C2250D">
              <w:t xml:space="preserve">Rok studiów: </w:t>
            </w:r>
          </w:p>
        </w:tc>
        <w:tc>
          <w:tcPr>
            <w:tcW w:w="893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6B82D2" w14:textId="62E8E3AB" w:rsidR="00221164" w:rsidRPr="00C2250D" w:rsidRDefault="00FA715A" w:rsidP="0004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221164" w:rsidRPr="00C2250D" w14:paraId="25DC7CDF" w14:textId="77777777" w:rsidTr="00D5786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57093E" w14:textId="77777777" w:rsidR="00221164" w:rsidRPr="00C2250D" w:rsidRDefault="00221164" w:rsidP="005C7D8B">
            <w:pPr>
              <w:pStyle w:val="Tytukomrki"/>
            </w:pPr>
            <w:r w:rsidRPr="00C2250D">
              <w:t xml:space="preserve">Semestr: </w:t>
            </w:r>
          </w:p>
        </w:tc>
        <w:tc>
          <w:tcPr>
            <w:tcW w:w="935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0A93FE" w14:textId="3D3436B8" w:rsidR="00221164" w:rsidRPr="00C2250D" w:rsidRDefault="00221164" w:rsidP="0004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FA715A" w:rsidRPr="00C2250D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221164" w:rsidRPr="00C2250D" w14:paraId="5E1DD979" w14:textId="77777777" w:rsidTr="00D5786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AF4BC2" w14:textId="77777777" w:rsidR="00221164" w:rsidRPr="00C2250D" w:rsidRDefault="00221164" w:rsidP="005C7D8B">
            <w:pPr>
              <w:pStyle w:val="Tytukomrki"/>
            </w:pPr>
            <w:r w:rsidRPr="00C2250D">
              <w:t xml:space="preserve">Liczba punktów ECTS: </w:t>
            </w:r>
          </w:p>
        </w:tc>
        <w:tc>
          <w:tcPr>
            <w:tcW w:w="780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FA15A9" w14:textId="2B04EBE6" w:rsidR="00221164" w:rsidRPr="00C2250D" w:rsidRDefault="00100CE1" w:rsidP="0004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221164" w:rsidRPr="00C2250D" w14:paraId="300C2130" w14:textId="77777777" w:rsidTr="00C2062D">
        <w:trPr>
          <w:trHeight w:val="454"/>
        </w:trPr>
        <w:tc>
          <w:tcPr>
            <w:tcW w:w="523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2CD212" w14:textId="77777777" w:rsidR="00221164" w:rsidRPr="00C2250D" w:rsidRDefault="00221164" w:rsidP="005C7D8B">
            <w:pPr>
              <w:pStyle w:val="Tytukomrki"/>
            </w:pPr>
            <w:r w:rsidRPr="00C2250D">
              <w:t xml:space="preserve">Imię i nazwisko koordynatora przedmiotu: </w:t>
            </w:r>
          </w:p>
        </w:tc>
        <w:tc>
          <w:tcPr>
            <w:tcW w:w="54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83D195" w14:textId="3D7BCBD0" w:rsidR="00221164" w:rsidRPr="00C2250D" w:rsidRDefault="00221164" w:rsidP="0004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217E9E" w:rsidRPr="00C2250D">
              <w:rPr>
                <w:rFonts w:ascii="Arial" w:hAnsi="Arial" w:cs="Arial"/>
                <w:color w:val="000000"/>
              </w:rPr>
              <w:t>dr Monika Jasińska</w:t>
            </w:r>
          </w:p>
        </w:tc>
      </w:tr>
      <w:tr w:rsidR="008B7F46" w:rsidRPr="00C2250D" w14:paraId="27A18346" w14:textId="77777777" w:rsidTr="00C2062D">
        <w:trPr>
          <w:trHeight w:val="454"/>
        </w:trPr>
        <w:tc>
          <w:tcPr>
            <w:tcW w:w="523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620308" w14:textId="77777777" w:rsidR="008B7F46" w:rsidRPr="00C2250D" w:rsidRDefault="008B7F46" w:rsidP="005C7D8B">
            <w:pPr>
              <w:pStyle w:val="Tytukomrki"/>
            </w:pPr>
            <w:r w:rsidRPr="00C2250D">
              <w:t>Imię i nazwisko prowadzących zajęcia:</w:t>
            </w:r>
          </w:p>
        </w:tc>
        <w:tc>
          <w:tcPr>
            <w:tcW w:w="54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2AF9BA" w14:textId="77777777" w:rsidR="008B7F46" w:rsidRDefault="008B7F46" w:rsidP="00CE54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217E9E" w:rsidRPr="00C2250D">
              <w:rPr>
                <w:rFonts w:ascii="Arial" w:hAnsi="Arial" w:cs="Arial"/>
                <w:color w:val="000000"/>
              </w:rPr>
              <w:t>dr Monika Jasińska</w:t>
            </w:r>
          </w:p>
          <w:p w14:paraId="371B2685" w14:textId="432FDFFE" w:rsidR="00A102EF" w:rsidRPr="00C2250D" w:rsidRDefault="00A102EF" w:rsidP="00CE54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mgr </w:t>
            </w:r>
            <w:r w:rsidR="005112CD">
              <w:rPr>
                <w:rFonts w:ascii="Arial" w:hAnsi="Arial" w:cs="Arial"/>
                <w:color w:val="000000"/>
              </w:rPr>
              <w:t>Paweł Trojanowski</w:t>
            </w:r>
          </w:p>
        </w:tc>
      </w:tr>
      <w:tr w:rsidR="008B7F46" w:rsidRPr="00C2250D" w14:paraId="3D7D775C" w14:textId="77777777" w:rsidTr="00C2062D">
        <w:trPr>
          <w:trHeight w:val="454"/>
        </w:trPr>
        <w:tc>
          <w:tcPr>
            <w:tcW w:w="523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35EECA" w14:textId="77777777" w:rsidR="008B7F46" w:rsidRPr="00C2250D" w:rsidRDefault="008B7F46" w:rsidP="005C7D8B">
            <w:pPr>
              <w:pStyle w:val="Tytukomrki"/>
            </w:pPr>
            <w:r w:rsidRPr="00C2250D">
              <w:t>Założenia i cele przedmiotu:</w:t>
            </w:r>
          </w:p>
        </w:tc>
        <w:tc>
          <w:tcPr>
            <w:tcW w:w="54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CACCF0" w14:textId="77777777" w:rsidR="00CE545F" w:rsidRPr="00C2250D" w:rsidRDefault="00CE545F" w:rsidP="008B717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Nabycie wiedzy i umiejętności z zakresu istoty innowacji i zarządzania innowacjami realizowanych           w organizacjach, analizowania i oceny warunków    oraz wychodzenia naprzeciw oczekiwaniom innowacyjnych firm</w:t>
            </w:r>
          </w:p>
          <w:p w14:paraId="7B77D525" w14:textId="55E21F5D" w:rsidR="00CE545F" w:rsidRPr="00C2250D" w:rsidRDefault="00CE545F" w:rsidP="008B717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Nabyci</w:t>
            </w:r>
            <w:r w:rsidR="007D4478">
              <w:rPr>
                <w:rFonts w:ascii="Arial" w:hAnsi="Arial" w:cs="Arial"/>
                <w:color w:val="000000"/>
              </w:rPr>
              <w:t>e</w:t>
            </w:r>
            <w:r w:rsidRPr="00C2250D">
              <w:rPr>
                <w:rFonts w:ascii="Arial" w:hAnsi="Arial" w:cs="Arial"/>
                <w:color w:val="000000"/>
              </w:rPr>
              <w:t xml:space="preserve"> wiedzy z zakresu potrzeby     wprowadzania zmian i proinnowacyjnych rozwiązań w przedsiębiorstwach</w:t>
            </w:r>
          </w:p>
          <w:p w14:paraId="0216BDD6" w14:textId="6EC91A99" w:rsidR="008B7F46" w:rsidRPr="00C2250D" w:rsidRDefault="00CE545F" w:rsidP="008B717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Nabycie wiedzy i umiejętności zaprojektowania i  kierowania przebiegiem procesu innowacyjnego,   kształtowania proinnowacyjnych </w:t>
            </w:r>
            <w:proofErr w:type="spellStart"/>
            <w:r w:rsidRPr="00C2250D">
              <w:rPr>
                <w:rFonts w:ascii="Arial" w:hAnsi="Arial" w:cs="Arial"/>
                <w:color w:val="000000"/>
              </w:rPr>
              <w:t>zachowań</w:t>
            </w:r>
            <w:proofErr w:type="spellEnd"/>
            <w:r w:rsidRPr="00C2250D">
              <w:rPr>
                <w:rFonts w:ascii="Arial" w:hAnsi="Arial" w:cs="Arial"/>
                <w:color w:val="000000"/>
              </w:rPr>
              <w:t xml:space="preserve">  pracowników, kreowania klimatu do generowania  nowych pomysłów i rozwiązań oraz stwarzania warunków dla ich wzmacniania i realizacji.</w:t>
            </w:r>
          </w:p>
        </w:tc>
      </w:tr>
      <w:tr w:rsidR="00602358" w:rsidRPr="00C2250D" w14:paraId="552B71DE" w14:textId="77777777" w:rsidTr="00602358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58DC3E" w14:textId="77777777" w:rsidR="00602358" w:rsidRPr="00C2250D" w:rsidRDefault="00602358" w:rsidP="005C7D8B">
            <w:pPr>
              <w:pStyle w:val="Tytukomrki"/>
            </w:pPr>
            <w:r w:rsidRPr="00C2250D">
              <w:t>Symbol efektu</w:t>
            </w:r>
          </w:p>
        </w:tc>
        <w:tc>
          <w:tcPr>
            <w:tcW w:w="7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05FC82" w14:textId="61455D07" w:rsidR="00602358" w:rsidRPr="00C2250D" w:rsidRDefault="00602358" w:rsidP="005C7D8B">
            <w:pPr>
              <w:pStyle w:val="Tytukomrki"/>
            </w:pPr>
            <w:r w:rsidRPr="00C2250D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B4D3BB" w14:textId="77777777" w:rsidR="00602358" w:rsidRPr="00C2250D" w:rsidRDefault="00602358" w:rsidP="005C7D8B">
            <w:pPr>
              <w:pStyle w:val="Tytukomrki"/>
            </w:pPr>
            <w:r w:rsidRPr="00C2250D">
              <w:t>Symbol efektu kierunkowego</w:t>
            </w:r>
          </w:p>
        </w:tc>
      </w:tr>
      <w:tr w:rsidR="00602358" w:rsidRPr="00C2250D" w14:paraId="6989EA9C" w14:textId="77777777" w:rsidTr="00602358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C1EC2C" w14:textId="77777777" w:rsidR="00602358" w:rsidRPr="00C2250D" w:rsidRDefault="00602358" w:rsidP="005C7D8B">
            <w:pPr>
              <w:pStyle w:val="Tytukomrki"/>
            </w:pPr>
          </w:p>
        </w:tc>
        <w:tc>
          <w:tcPr>
            <w:tcW w:w="7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8E01EA" w14:textId="2516E3B2" w:rsidR="00602358" w:rsidRPr="00C2250D" w:rsidRDefault="00602358" w:rsidP="005C7D8B">
            <w:pPr>
              <w:pStyle w:val="Tytukomrki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EC551C" w14:textId="77777777" w:rsidR="00602358" w:rsidRPr="00C2250D" w:rsidRDefault="00602358" w:rsidP="005C7D8B">
            <w:pPr>
              <w:pStyle w:val="Tytukomrki"/>
            </w:pPr>
          </w:p>
        </w:tc>
      </w:tr>
      <w:tr w:rsidR="00B4663E" w:rsidRPr="00C2250D" w14:paraId="1085C22A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4F0B33" w14:textId="519F2CB5" w:rsidR="00B4663E" w:rsidRPr="00100CE1" w:rsidRDefault="00B4663E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00CE1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37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6D46E6" w14:textId="41AB6EAA" w:rsidR="00B4663E" w:rsidRPr="00C2250D" w:rsidRDefault="00602358" w:rsidP="00946C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sposób pogłębiony</w:t>
            </w:r>
            <w:r w:rsidR="00BB23A2" w:rsidRPr="00C2250D">
              <w:rPr>
                <w:rFonts w:ascii="Arial" w:hAnsi="Arial" w:cs="Arial"/>
              </w:rPr>
              <w:t xml:space="preserve"> podstawowe pojęcia i </w:t>
            </w:r>
            <w:r w:rsidR="00AB32C5" w:rsidRPr="00C2250D">
              <w:rPr>
                <w:rFonts w:ascii="Arial" w:hAnsi="Arial" w:cs="Arial"/>
              </w:rPr>
              <w:t>roz</w:t>
            </w:r>
            <w:r w:rsidR="00BB23A2" w:rsidRPr="00C2250D">
              <w:rPr>
                <w:rFonts w:ascii="Arial" w:hAnsi="Arial" w:cs="Arial"/>
              </w:rPr>
              <w:t>poznaje zależności w zakresie kształtowania warunków</w:t>
            </w:r>
            <w:r w:rsidR="00AB32C5" w:rsidRPr="00C2250D">
              <w:rPr>
                <w:rFonts w:ascii="Arial" w:hAnsi="Arial" w:cs="Arial"/>
              </w:rPr>
              <w:t xml:space="preserve"> oraz </w:t>
            </w:r>
            <w:proofErr w:type="spellStart"/>
            <w:r w:rsidR="00BB23A2" w:rsidRPr="00C2250D">
              <w:rPr>
                <w:rFonts w:ascii="Arial" w:hAnsi="Arial" w:cs="Arial"/>
              </w:rPr>
              <w:t>zachowań</w:t>
            </w:r>
            <w:proofErr w:type="spellEnd"/>
            <w:r w:rsidR="00BB23A2" w:rsidRPr="00C2250D">
              <w:rPr>
                <w:rFonts w:ascii="Arial" w:hAnsi="Arial" w:cs="Arial"/>
              </w:rPr>
              <w:t xml:space="preserve"> kadr w procesie zarządzania innowacjami, wskazuje i uzasadnia związek potencjału podmiotowego, społecznego, organizacyjnego z rozwojem zdolności </w:t>
            </w:r>
            <w:r w:rsidR="00AB32C5" w:rsidRPr="00C2250D">
              <w:rPr>
                <w:rFonts w:ascii="Arial" w:hAnsi="Arial" w:cs="Arial"/>
              </w:rPr>
              <w:t>innowacyjnej organizacji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4138B5" w14:textId="77777777" w:rsidR="00AD11A6" w:rsidRPr="00100CE1" w:rsidRDefault="00AB32C5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00CE1">
              <w:rPr>
                <w:rFonts w:ascii="Arial" w:hAnsi="Arial" w:cs="Arial"/>
                <w:bCs/>
              </w:rPr>
              <w:t>K_W01</w:t>
            </w:r>
          </w:p>
          <w:p w14:paraId="68A2650D" w14:textId="77777777" w:rsidR="00AD11A6" w:rsidRPr="00100CE1" w:rsidRDefault="00AB32C5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00CE1">
              <w:rPr>
                <w:rFonts w:ascii="Arial" w:hAnsi="Arial" w:cs="Arial"/>
                <w:bCs/>
              </w:rPr>
              <w:t>K_W04</w:t>
            </w:r>
          </w:p>
          <w:p w14:paraId="1D458ED8" w14:textId="5169F32A" w:rsidR="00B4663E" w:rsidRPr="00100CE1" w:rsidRDefault="00AB32C5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00CE1">
              <w:rPr>
                <w:rFonts w:ascii="Arial" w:hAnsi="Arial" w:cs="Arial"/>
                <w:bCs/>
              </w:rPr>
              <w:t>K_W06</w:t>
            </w:r>
          </w:p>
        </w:tc>
      </w:tr>
      <w:tr w:rsidR="00B4663E" w:rsidRPr="00C2250D" w14:paraId="0AC21B76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767758" w14:textId="43C27D20" w:rsidR="00B4663E" w:rsidRPr="00100CE1" w:rsidRDefault="00B4663E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00CE1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37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CD685D" w14:textId="0AE977E8" w:rsidR="00B4663E" w:rsidRPr="00C2250D" w:rsidRDefault="00602358" w:rsidP="00946C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sposób pogłębiony zagadnienia z </w:t>
            </w:r>
            <w:r w:rsidR="00BB23A2" w:rsidRPr="00C2250D">
              <w:rPr>
                <w:rFonts w:ascii="Arial" w:hAnsi="Arial" w:cs="Arial"/>
              </w:rPr>
              <w:t xml:space="preserve"> zakres</w:t>
            </w:r>
            <w:r>
              <w:rPr>
                <w:rFonts w:ascii="Arial" w:hAnsi="Arial" w:cs="Arial"/>
              </w:rPr>
              <w:t>u</w:t>
            </w:r>
            <w:r w:rsidR="00BB23A2" w:rsidRPr="00C2250D">
              <w:rPr>
                <w:rFonts w:ascii="Arial" w:hAnsi="Arial" w:cs="Arial"/>
              </w:rPr>
              <w:t xml:space="preserve"> poszukiwania źródeł i </w:t>
            </w:r>
            <w:r w:rsidR="00AB32C5" w:rsidRPr="00C2250D">
              <w:rPr>
                <w:rFonts w:ascii="Arial" w:hAnsi="Arial" w:cs="Arial"/>
              </w:rPr>
              <w:t>rozwiązań problemów w kontekście działań innowacyjnych, zna</w:t>
            </w:r>
            <w:r w:rsidR="00BB23A2" w:rsidRPr="00C2250D">
              <w:rPr>
                <w:rFonts w:ascii="Arial" w:hAnsi="Arial" w:cs="Arial"/>
              </w:rPr>
              <w:t xml:space="preserve"> mechanizmy procesu zarządzania innowacjami i sposoby pomiaru innowacyjności organizacji, rozumie zależność między</w:t>
            </w:r>
            <w:r w:rsidR="00AB32C5" w:rsidRPr="00C2250D">
              <w:rPr>
                <w:rFonts w:ascii="Arial" w:hAnsi="Arial" w:cs="Arial"/>
              </w:rPr>
              <w:t xml:space="preserve"> innowacyjn</w:t>
            </w:r>
            <w:r w:rsidR="00BB23A2" w:rsidRPr="00C2250D">
              <w:rPr>
                <w:rFonts w:ascii="Arial" w:hAnsi="Arial" w:cs="Arial"/>
              </w:rPr>
              <w:t xml:space="preserve">ością organizacji a </w:t>
            </w:r>
            <w:r w:rsidR="00AB32C5" w:rsidRPr="00C2250D">
              <w:rPr>
                <w:rFonts w:ascii="Arial" w:hAnsi="Arial" w:cs="Arial"/>
              </w:rPr>
              <w:t>zwiększaniem efektywności działań kadr i pozycji konkurencyjnej firmy.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FD896C" w14:textId="77777777" w:rsidR="00AD11A6" w:rsidRPr="00100CE1" w:rsidRDefault="00AB32C5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00CE1">
              <w:rPr>
                <w:rFonts w:ascii="Arial" w:hAnsi="Arial" w:cs="Arial"/>
                <w:bCs/>
              </w:rPr>
              <w:t>K_W02</w:t>
            </w:r>
          </w:p>
          <w:p w14:paraId="70FA7726" w14:textId="77777777" w:rsidR="00AD11A6" w:rsidRPr="00100CE1" w:rsidRDefault="00AB32C5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00CE1">
              <w:rPr>
                <w:rFonts w:ascii="Arial" w:hAnsi="Arial" w:cs="Arial"/>
                <w:bCs/>
              </w:rPr>
              <w:t>K_W04</w:t>
            </w:r>
          </w:p>
          <w:p w14:paraId="18297D8C" w14:textId="0C5D43B0" w:rsidR="00B4663E" w:rsidRPr="00100CE1" w:rsidRDefault="00AB32C5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00CE1">
              <w:rPr>
                <w:rFonts w:ascii="Arial" w:hAnsi="Arial" w:cs="Arial"/>
                <w:bCs/>
              </w:rPr>
              <w:t>K_W14</w:t>
            </w:r>
          </w:p>
        </w:tc>
      </w:tr>
      <w:tr w:rsidR="00602358" w:rsidRPr="00C2250D" w14:paraId="074F46E8" w14:textId="77777777" w:rsidTr="00602358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29B7D2" w14:textId="2BC8D1F2" w:rsidR="00602358" w:rsidRPr="00C2250D" w:rsidRDefault="00602358" w:rsidP="005C7D8B">
            <w:pPr>
              <w:pStyle w:val="Tytukomrki"/>
            </w:pPr>
            <w:r w:rsidRPr="00C2250D">
              <w:t>Symbol efektu</w:t>
            </w:r>
          </w:p>
        </w:tc>
        <w:tc>
          <w:tcPr>
            <w:tcW w:w="737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7D9E73" w14:textId="597D195A" w:rsidR="00602358" w:rsidRPr="00C2250D" w:rsidRDefault="00602358" w:rsidP="005C7D8B">
            <w:pPr>
              <w:pStyle w:val="Tytukomrki"/>
            </w:pPr>
            <w:r w:rsidRPr="00C2250D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346D3B" w14:textId="600705EB" w:rsidR="00602358" w:rsidRPr="00C2250D" w:rsidRDefault="00602358" w:rsidP="00AD11A6">
            <w:pPr>
              <w:pStyle w:val="Tytukomrki"/>
            </w:pPr>
            <w:r w:rsidRPr="00C2250D">
              <w:t>Symbol efektu kierunkowego</w:t>
            </w:r>
          </w:p>
        </w:tc>
      </w:tr>
      <w:tr w:rsidR="00602358" w:rsidRPr="00C2250D" w14:paraId="6A4A9B07" w14:textId="77777777" w:rsidTr="00602358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9DEE68D" w14:textId="77777777" w:rsidR="00602358" w:rsidRPr="00C2250D" w:rsidRDefault="00602358" w:rsidP="005C7D8B">
            <w:pPr>
              <w:pStyle w:val="Tytukomrki"/>
            </w:pPr>
          </w:p>
        </w:tc>
        <w:tc>
          <w:tcPr>
            <w:tcW w:w="737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73F85EB" w14:textId="2E3F8B7C" w:rsidR="00602358" w:rsidRPr="00C2250D" w:rsidRDefault="00602358" w:rsidP="005C7D8B">
            <w:pPr>
              <w:pStyle w:val="Tytukomrki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B0141EB" w14:textId="77777777" w:rsidR="00602358" w:rsidRPr="00C2250D" w:rsidRDefault="00602358" w:rsidP="00AD11A6">
            <w:pPr>
              <w:pStyle w:val="Tytukomrki"/>
            </w:pPr>
          </w:p>
        </w:tc>
      </w:tr>
      <w:tr w:rsidR="006A39F7" w:rsidRPr="00C2250D" w14:paraId="506C403E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5FD6ED" w14:textId="4A20E629" w:rsidR="006A39F7" w:rsidRPr="00100CE1" w:rsidRDefault="006A39F7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00CE1">
              <w:rPr>
                <w:rFonts w:ascii="Arial" w:hAnsi="Arial" w:cs="Arial"/>
                <w:color w:val="000000"/>
              </w:rPr>
              <w:lastRenderedPageBreak/>
              <w:t>U_01</w:t>
            </w:r>
          </w:p>
        </w:tc>
        <w:tc>
          <w:tcPr>
            <w:tcW w:w="737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C4EEC2" w14:textId="0C5D2711" w:rsidR="006A39F7" w:rsidRPr="00C2250D" w:rsidRDefault="00CC4998" w:rsidP="00946C4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dostrzegać i wyjaśniać potrzeby innowacyjne organizacji, opisywać mechanizmy i zjawiska warunkujące innowacyjność w organizacji, potrafi analizować wpływ działań kadr w procesie zarządzania innowacjami oraz widzieć zależności między potencjałem podmiotowym i społecznym a rozwojem potencjału innowacyjnego w organizacji</w:t>
            </w:r>
            <w:r w:rsidR="00602358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A4D9F7" w14:textId="77777777" w:rsidR="00AD11A6" w:rsidRPr="00100CE1" w:rsidRDefault="006A39F7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00CE1">
              <w:rPr>
                <w:rFonts w:ascii="Arial" w:hAnsi="Arial" w:cs="Arial"/>
                <w:bCs/>
              </w:rPr>
              <w:t>K_U01</w:t>
            </w:r>
          </w:p>
          <w:p w14:paraId="580845D7" w14:textId="0C3F6225" w:rsidR="00B4663E" w:rsidRPr="00100CE1" w:rsidRDefault="00B4663E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100CE1">
              <w:rPr>
                <w:rFonts w:ascii="Arial" w:eastAsia="Times New Roman" w:hAnsi="Arial" w:cs="Arial"/>
                <w:bCs/>
                <w:lang w:eastAsia="pl-PL"/>
              </w:rPr>
              <w:t>K_U02</w:t>
            </w:r>
          </w:p>
        </w:tc>
      </w:tr>
      <w:tr w:rsidR="006A39F7" w:rsidRPr="00C2250D" w14:paraId="661953CB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E97405" w14:textId="227EC611" w:rsidR="006A39F7" w:rsidRPr="00100CE1" w:rsidRDefault="006A39F7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00CE1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737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14DA6E" w14:textId="49F11D95" w:rsidR="006A39F7" w:rsidRPr="00C2250D" w:rsidRDefault="00CC4998" w:rsidP="00946C4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dok</w:t>
            </w:r>
            <w:r w:rsidR="00602358">
              <w:rPr>
                <w:rFonts w:ascii="Arial" w:hAnsi="Arial" w:cs="Arial"/>
              </w:rPr>
              <w:t>onać</w:t>
            </w:r>
            <w:r w:rsidRPr="00C2250D">
              <w:rPr>
                <w:rFonts w:ascii="Arial" w:hAnsi="Arial" w:cs="Arial"/>
              </w:rPr>
              <w:t xml:space="preserve"> analizy i syntezy sytuacji sprzyjających oraz zagrażających innowacjom i innowacyjności w organizacji, potrafi stosować w tym kontekście odpowiednie sposoby kształtowania </w:t>
            </w:r>
            <w:proofErr w:type="spellStart"/>
            <w:r w:rsidRPr="00C2250D">
              <w:rPr>
                <w:rFonts w:ascii="Arial" w:hAnsi="Arial" w:cs="Arial"/>
              </w:rPr>
              <w:t>zachowań</w:t>
            </w:r>
            <w:proofErr w:type="spellEnd"/>
            <w:r w:rsidRPr="00C2250D">
              <w:rPr>
                <w:rFonts w:ascii="Arial" w:hAnsi="Arial" w:cs="Arial"/>
              </w:rPr>
              <w:t xml:space="preserve"> przedsiębiorczych, twórczych i innowacyjnych</w:t>
            </w:r>
            <w:r w:rsidR="00602358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DBBAB8" w14:textId="77777777" w:rsidR="00AD11A6" w:rsidRPr="00100CE1" w:rsidRDefault="006A39F7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100CE1">
              <w:rPr>
                <w:rFonts w:ascii="Arial" w:eastAsia="Times New Roman" w:hAnsi="Arial" w:cs="Arial"/>
                <w:bCs/>
                <w:lang w:eastAsia="pl-PL"/>
              </w:rPr>
              <w:t>K_U0</w:t>
            </w:r>
            <w:r w:rsidR="00B4663E" w:rsidRPr="00100CE1">
              <w:rPr>
                <w:rFonts w:ascii="Arial" w:eastAsia="Times New Roman" w:hAnsi="Arial" w:cs="Arial"/>
                <w:bCs/>
                <w:lang w:eastAsia="pl-PL"/>
              </w:rPr>
              <w:t>1</w:t>
            </w:r>
          </w:p>
          <w:p w14:paraId="510C760B" w14:textId="6CBA7307" w:rsidR="00B4663E" w:rsidRPr="00100CE1" w:rsidRDefault="00B4663E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100CE1">
              <w:rPr>
                <w:rFonts w:ascii="Arial" w:eastAsia="Times New Roman" w:hAnsi="Arial" w:cs="Arial"/>
                <w:bCs/>
                <w:lang w:eastAsia="pl-PL"/>
              </w:rPr>
              <w:t>K_U03</w:t>
            </w:r>
          </w:p>
        </w:tc>
      </w:tr>
      <w:tr w:rsidR="006A39F7" w:rsidRPr="00C2250D" w14:paraId="6D5D28D5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B07DBE" w14:textId="621BB6C7" w:rsidR="006A39F7" w:rsidRPr="00100CE1" w:rsidRDefault="006A39F7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00CE1">
              <w:rPr>
                <w:rFonts w:ascii="Arial" w:hAnsi="Arial" w:cs="Arial"/>
                <w:color w:val="000000"/>
              </w:rPr>
              <w:t>U_03</w:t>
            </w:r>
          </w:p>
        </w:tc>
        <w:tc>
          <w:tcPr>
            <w:tcW w:w="737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D4CA8D" w14:textId="63321BD5" w:rsidR="006A39F7" w:rsidRPr="00C2250D" w:rsidRDefault="00BB23A2" w:rsidP="00946C4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samodzielnie dokonać oceny zjawisk</w:t>
            </w:r>
            <w:r w:rsidR="00CC4998" w:rsidRPr="00C2250D">
              <w:rPr>
                <w:rFonts w:ascii="Arial" w:hAnsi="Arial" w:cs="Arial"/>
              </w:rPr>
              <w:t xml:space="preserve"> i </w:t>
            </w:r>
            <w:proofErr w:type="spellStart"/>
            <w:r w:rsidRPr="00C2250D">
              <w:rPr>
                <w:rFonts w:ascii="Arial" w:hAnsi="Arial" w:cs="Arial"/>
              </w:rPr>
              <w:t>zachowań</w:t>
            </w:r>
            <w:proofErr w:type="spellEnd"/>
            <w:r w:rsidR="00CC4998" w:rsidRPr="00C2250D">
              <w:rPr>
                <w:rFonts w:ascii="Arial" w:hAnsi="Arial" w:cs="Arial"/>
              </w:rPr>
              <w:t xml:space="preserve"> sprzyjających innowacyjności oraz proponuje rozwiązania problemów i określa sposoby zwiększania efektywności działań w zakresie zarządzania innowacjami w organizacji</w:t>
            </w:r>
            <w:r w:rsidR="00602358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D15997" w14:textId="77777777" w:rsidR="00AD11A6" w:rsidRPr="00100CE1" w:rsidRDefault="006A39F7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100CE1">
              <w:rPr>
                <w:rFonts w:ascii="Arial" w:eastAsia="Times New Roman" w:hAnsi="Arial" w:cs="Arial"/>
                <w:bCs/>
                <w:lang w:eastAsia="pl-PL"/>
              </w:rPr>
              <w:t>K_U0</w:t>
            </w:r>
            <w:r w:rsidR="00B4663E" w:rsidRPr="00100CE1">
              <w:rPr>
                <w:rFonts w:ascii="Arial" w:eastAsia="Times New Roman" w:hAnsi="Arial" w:cs="Arial"/>
                <w:bCs/>
                <w:lang w:eastAsia="pl-PL"/>
              </w:rPr>
              <w:t>8</w:t>
            </w:r>
          </w:p>
          <w:p w14:paraId="4B6B45AF" w14:textId="16085C80" w:rsidR="00B4663E" w:rsidRPr="00100CE1" w:rsidRDefault="00B4663E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100CE1">
              <w:rPr>
                <w:rFonts w:ascii="Arial" w:eastAsia="Times New Roman" w:hAnsi="Arial" w:cs="Arial"/>
                <w:bCs/>
                <w:lang w:eastAsia="pl-PL"/>
              </w:rPr>
              <w:t>K_U09</w:t>
            </w:r>
          </w:p>
        </w:tc>
      </w:tr>
      <w:tr w:rsidR="006A39F7" w:rsidRPr="00C2250D" w14:paraId="31EF9346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0BC1CB" w14:textId="3A2B67B5" w:rsidR="006A39F7" w:rsidRPr="00100CE1" w:rsidRDefault="006A39F7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00CE1">
              <w:rPr>
                <w:rFonts w:ascii="Arial" w:hAnsi="Arial" w:cs="Arial"/>
                <w:color w:val="000000"/>
              </w:rPr>
              <w:t>U_04</w:t>
            </w:r>
          </w:p>
        </w:tc>
        <w:tc>
          <w:tcPr>
            <w:tcW w:w="737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166BCD" w14:textId="5E025185" w:rsidR="006A39F7" w:rsidRPr="00C2250D" w:rsidRDefault="00602358" w:rsidP="00946C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zaakceptować potrzebę </w:t>
            </w:r>
            <w:r w:rsidR="00CC4998" w:rsidRPr="00C2250D">
              <w:rPr>
                <w:rFonts w:ascii="Arial" w:hAnsi="Arial" w:cs="Arial"/>
              </w:rPr>
              <w:t xml:space="preserve"> uczenia się, samodzielnego rozwijania potencjału i kompetencji oraz inspirowania innych do podejmowania inicjatyw innowacyjnych i dzielenia się wiedzą</w:t>
            </w:r>
            <w:r w:rsidR="00C84E3D" w:rsidRPr="00C2250D"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327642" w14:textId="12D0091F" w:rsidR="006A39F7" w:rsidRPr="00100CE1" w:rsidRDefault="006A39F7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100CE1">
              <w:rPr>
                <w:rFonts w:ascii="Arial" w:eastAsia="Times New Roman" w:hAnsi="Arial" w:cs="Arial"/>
                <w:bCs/>
                <w:lang w:eastAsia="pl-PL"/>
              </w:rPr>
              <w:t>K_U</w:t>
            </w:r>
            <w:r w:rsidR="00B4663E" w:rsidRPr="00100CE1">
              <w:rPr>
                <w:rFonts w:ascii="Arial" w:eastAsia="Times New Roman" w:hAnsi="Arial" w:cs="Arial"/>
                <w:bCs/>
                <w:lang w:eastAsia="pl-PL"/>
              </w:rPr>
              <w:t>13</w:t>
            </w:r>
          </w:p>
        </w:tc>
      </w:tr>
      <w:tr w:rsidR="00602358" w:rsidRPr="00C2250D" w14:paraId="028EAB0A" w14:textId="77777777" w:rsidTr="00602358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4EB2A6" w14:textId="3B0454F2" w:rsidR="00602358" w:rsidRPr="00C2250D" w:rsidRDefault="00602358" w:rsidP="00AD11A6">
            <w:pPr>
              <w:pStyle w:val="Tytukomrki"/>
            </w:pPr>
            <w:r w:rsidRPr="00C2250D">
              <w:t>Symbol efektu</w:t>
            </w:r>
          </w:p>
        </w:tc>
        <w:tc>
          <w:tcPr>
            <w:tcW w:w="737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2884F7" w14:textId="2C758531" w:rsidR="00602358" w:rsidRPr="00C2250D" w:rsidRDefault="00602358" w:rsidP="005C7D8B">
            <w:pPr>
              <w:pStyle w:val="Tytukomrki"/>
            </w:pPr>
            <w:r w:rsidRPr="00C2250D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81B877" w14:textId="368D2A6C" w:rsidR="00602358" w:rsidRPr="00C2250D" w:rsidRDefault="00602358" w:rsidP="00AD11A6">
            <w:pPr>
              <w:pStyle w:val="Tytukomrki"/>
            </w:pPr>
            <w:r w:rsidRPr="00C2250D">
              <w:t>Symbol efektu kierunkowego</w:t>
            </w:r>
          </w:p>
        </w:tc>
      </w:tr>
      <w:tr w:rsidR="00602358" w:rsidRPr="00C2250D" w14:paraId="6E50B9A0" w14:textId="77777777" w:rsidTr="00602358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3F74A19" w14:textId="77777777" w:rsidR="00602358" w:rsidRPr="00C2250D" w:rsidRDefault="00602358" w:rsidP="00AD11A6">
            <w:pPr>
              <w:pStyle w:val="Tytukomrki"/>
            </w:pPr>
          </w:p>
        </w:tc>
        <w:tc>
          <w:tcPr>
            <w:tcW w:w="737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E263FF" w14:textId="654E70FA" w:rsidR="00602358" w:rsidRPr="00C2250D" w:rsidRDefault="00602358" w:rsidP="005C7D8B">
            <w:pPr>
              <w:pStyle w:val="Tytukomrki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22E8FA" w14:textId="77777777" w:rsidR="00602358" w:rsidRPr="00C2250D" w:rsidRDefault="00602358" w:rsidP="00AD11A6">
            <w:pPr>
              <w:pStyle w:val="Tytukomrki"/>
            </w:pPr>
          </w:p>
        </w:tc>
      </w:tr>
      <w:tr w:rsidR="006A39F7" w:rsidRPr="00C2250D" w14:paraId="103A122F" w14:textId="77777777" w:rsidTr="007E1EFB">
        <w:trPr>
          <w:trHeight w:val="419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BBE66E" w14:textId="5EEA3359" w:rsidR="006A39F7" w:rsidRPr="00100CE1" w:rsidRDefault="006A39F7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00CE1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373" w:type="dxa"/>
            <w:gridSpan w:val="1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83D1BE" w14:textId="3C744A9C" w:rsidR="006A39F7" w:rsidRPr="00C2250D" w:rsidRDefault="00CC4998" w:rsidP="00CC4998">
            <w:pPr>
              <w:spacing w:after="0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myś</w:t>
            </w:r>
            <w:r w:rsidR="00602358">
              <w:rPr>
                <w:rFonts w:ascii="Arial" w:hAnsi="Arial" w:cs="Arial"/>
              </w:rPr>
              <w:t>lenia</w:t>
            </w:r>
            <w:r w:rsidRPr="00C2250D">
              <w:rPr>
                <w:rFonts w:ascii="Arial" w:hAnsi="Arial" w:cs="Arial"/>
              </w:rPr>
              <w:t xml:space="preserve"> i działa</w:t>
            </w:r>
            <w:r w:rsidR="00602358">
              <w:rPr>
                <w:rFonts w:ascii="Arial" w:hAnsi="Arial" w:cs="Arial"/>
              </w:rPr>
              <w:t>nia</w:t>
            </w:r>
            <w:r w:rsidRPr="00C2250D">
              <w:rPr>
                <w:rFonts w:ascii="Arial" w:hAnsi="Arial" w:cs="Arial"/>
              </w:rPr>
              <w:t xml:space="preserve"> w sposób przedsiębiorczy i innowacyjny, wykorzystując i rozwijając swoją kreatywność i zdolności innowacyjnego współdziałania.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124051" w14:textId="51FAAC33" w:rsidR="006A39F7" w:rsidRPr="00100CE1" w:rsidRDefault="006A39F7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100CE1">
              <w:rPr>
                <w:rFonts w:ascii="Arial" w:hAnsi="Arial" w:cs="Arial"/>
                <w:bCs/>
              </w:rPr>
              <w:t>K_K0</w:t>
            </w:r>
            <w:r w:rsidR="007667D2" w:rsidRPr="00100CE1">
              <w:rPr>
                <w:rFonts w:ascii="Arial" w:hAnsi="Arial" w:cs="Arial"/>
                <w:bCs/>
              </w:rPr>
              <w:t>5</w:t>
            </w:r>
          </w:p>
        </w:tc>
      </w:tr>
      <w:tr w:rsidR="00221164" w:rsidRPr="00C2250D" w14:paraId="0A9DBBE7" w14:textId="77777777" w:rsidTr="00D5786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F4608D" w14:textId="77777777" w:rsidR="00221164" w:rsidRPr="00C2250D" w:rsidRDefault="00221164" w:rsidP="005C7D8B">
            <w:pPr>
              <w:pStyle w:val="Tytukomrki"/>
            </w:pPr>
            <w:r w:rsidRPr="00C2250D">
              <w:t>Forma i typy zajęć:</w:t>
            </w:r>
          </w:p>
        </w:tc>
        <w:tc>
          <w:tcPr>
            <w:tcW w:w="810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91D80" w14:textId="217A87A5" w:rsidR="00221164" w:rsidRPr="00C2250D" w:rsidRDefault="003909BA" w:rsidP="0004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Wykład, ćwiczenia audytoryjne</w:t>
            </w:r>
          </w:p>
        </w:tc>
      </w:tr>
      <w:tr w:rsidR="00221164" w:rsidRPr="00C2250D" w14:paraId="4EFFB6F3" w14:textId="77777777" w:rsidTr="00D57863">
        <w:trPr>
          <w:trHeight w:val="454"/>
        </w:trPr>
        <w:tc>
          <w:tcPr>
            <w:tcW w:w="10667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3E3EE5" w14:textId="77777777" w:rsidR="00221164" w:rsidRPr="00C2250D" w:rsidRDefault="00221164" w:rsidP="005C7D8B">
            <w:pPr>
              <w:pStyle w:val="Tytukomrki"/>
            </w:pPr>
            <w:r w:rsidRPr="00C2250D">
              <w:br w:type="page"/>
              <w:t>Wymagania wstępne i dodatkowe:</w:t>
            </w:r>
          </w:p>
        </w:tc>
      </w:tr>
      <w:tr w:rsidR="00221164" w:rsidRPr="00C2250D" w14:paraId="66FC2184" w14:textId="77777777" w:rsidTr="007E1EFB">
        <w:trPr>
          <w:trHeight w:val="675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A675D" w14:textId="661B32F5" w:rsidR="00221164" w:rsidRPr="00C2250D" w:rsidRDefault="00BB23A2" w:rsidP="00946C43">
            <w:pPr>
              <w:spacing w:after="0" w:line="240" w:lineRule="auto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Znajomość podstawowych pojęć i zagadnień z zakresu gospodarki opartej na wiedzy, zarządzania, zarządzania wiedzą, </w:t>
            </w:r>
            <w:proofErr w:type="spellStart"/>
            <w:r w:rsidRPr="00C2250D">
              <w:rPr>
                <w:rFonts w:ascii="Arial" w:eastAsia="Times New Roman" w:hAnsi="Arial" w:cs="Arial"/>
                <w:color w:val="000000"/>
                <w:lang w:eastAsia="pl-PL"/>
              </w:rPr>
              <w:t>zachowań</w:t>
            </w:r>
            <w:proofErr w:type="spellEnd"/>
            <w:r w:rsidRPr="00C2250D">
              <w:rPr>
                <w:rFonts w:ascii="Arial" w:eastAsia="Times New Roman" w:hAnsi="Arial" w:cs="Arial"/>
                <w:color w:val="000000"/>
                <w:lang w:eastAsia="pl-PL"/>
              </w:rPr>
              <w:t xml:space="preserve"> organizacyjnych, psychospołecznych aspektów zarządzania, podstaw konkurencyjności organizacji.</w:t>
            </w:r>
          </w:p>
        </w:tc>
      </w:tr>
      <w:tr w:rsidR="006C0A43" w:rsidRPr="00C2250D" w14:paraId="1E55ADAF" w14:textId="77777777" w:rsidTr="00D57863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FAE573E" w14:textId="77777777" w:rsidR="006C0A43" w:rsidRPr="00C2250D" w:rsidRDefault="006C0A43" w:rsidP="00705DD1">
            <w:pPr>
              <w:pStyle w:val="Tytukomrki"/>
            </w:pPr>
            <w:r w:rsidRPr="00C2250D">
              <w:t>Treści modułu kształcenia:</w:t>
            </w:r>
          </w:p>
        </w:tc>
      </w:tr>
      <w:tr w:rsidR="006C0A43" w:rsidRPr="00C2250D" w14:paraId="54BB626E" w14:textId="77777777" w:rsidTr="007E1EFB">
        <w:trPr>
          <w:trHeight w:val="218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291AA1" w14:textId="15D4AC8C" w:rsidR="00BB23A2" w:rsidRPr="00C2250D" w:rsidRDefault="00BB23A2" w:rsidP="008B71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Innowacje - rola i ich znaczenie w tworzeniu przewagi konkurencyjnej firmy - Wprowadzenie i  wyjaśnienie podstawowych pojęć oraz zależności: innowacja, innowacyjność, zarządzanie, konkurencyjność, proces innowacyjny. Istota i rodzaje innowacji. Innowacyjność polskich przedsiębiorstw na tle Europy i świata</w:t>
            </w:r>
          </w:p>
          <w:p w14:paraId="55EF7518" w14:textId="7137F5E0" w:rsidR="00BB23A2" w:rsidRPr="00C2250D" w:rsidRDefault="00BB23A2" w:rsidP="008B71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Podstawy zarządzania innowacjami w organizacji. Cechy firmy innowacyjnej</w:t>
            </w:r>
          </w:p>
          <w:p w14:paraId="5E6BF50E" w14:textId="5AF513BB" w:rsidR="00BB23A2" w:rsidRPr="00C2250D" w:rsidRDefault="00BB23A2" w:rsidP="008B71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Źródła i warunki innowacyjności w organizacji – wymiar podmiotowy, społeczny, organizacyjny i ekonomiczny. Szanse i możliwości, bariery i zagrożenia innowacyjności w organizacj</w:t>
            </w:r>
            <w:r w:rsidR="00C84E3D" w:rsidRPr="00C2250D">
              <w:rPr>
                <w:rFonts w:ascii="Arial" w:hAnsi="Arial" w:cs="Arial"/>
              </w:rPr>
              <w:t>i</w:t>
            </w:r>
          </w:p>
          <w:p w14:paraId="6EA50408" w14:textId="11E95C16" w:rsidR="00BB23A2" w:rsidRPr="00C2250D" w:rsidRDefault="00BB23A2" w:rsidP="008B71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Twórczość organizacyjna. Zarządzanie twórczością w organizacji. Zachowania innowacyjne pracowników. Tworzenie warunków i wzmocnienie dla innowacyjności</w:t>
            </w:r>
          </w:p>
          <w:p w14:paraId="4B98A0F7" w14:textId="4D7D65CC" w:rsidR="00BB23A2" w:rsidRPr="00C2250D" w:rsidRDefault="00BB23A2" w:rsidP="008B71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Procesy innowacyjne. Kierowanie przebiegiem procesu innowacyjnego w organizacji</w:t>
            </w:r>
          </w:p>
          <w:p w14:paraId="3963F986" w14:textId="5EB734A0" w:rsidR="00BB23A2" w:rsidRPr="00C2250D" w:rsidRDefault="00BB23A2" w:rsidP="008B71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Wskaźniki, pomiar i rozwój aktywności innowacyjnej. Wsparcie dla rozwoju innowacyjności –organizacyjne i finansowe</w:t>
            </w:r>
          </w:p>
          <w:p w14:paraId="1F4FD56C" w14:textId="10DAA46C" w:rsidR="006C0A43" w:rsidRPr="00C2250D" w:rsidRDefault="00BB23A2" w:rsidP="008B71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Zarządzanie własnością intelektualną w organizacji. Pojęcie i zakres ochrony własności intelektualnej. Komercjalizacja innowacj</w:t>
            </w:r>
            <w:r w:rsidR="00C84E3D" w:rsidRPr="00C2250D">
              <w:rPr>
                <w:rFonts w:ascii="Arial" w:hAnsi="Arial" w:cs="Arial"/>
              </w:rPr>
              <w:t>i</w:t>
            </w:r>
          </w:p>
        </w:tc>
      </w:tr>
      <w:tr w:rsidR="006C0A43" w:rsidRPr="00C2250D" w14:paraId="4D69ABF2" w14:textId="77777777" w:rsidTr="00D57863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BBF9C4" w14:textId="77777777" w:rsidR="006C0A43" w:rsidRPr="00C2250D" w:rsidRDefault="006C0A43" w:rsidP="00705DD1">
            <w:pPr>
              <w:pStyle w:val="Tytukomrki"/>
            </w:pPr>
            <w:r w:rsidRPr="00C2250D">
              <w:t>Literatura podstawowa:</w:t>
            </w:r>
          </w:p>
        </w:tc>
      </w:tr>
      <w:tr w:rsidR="006C0A43" w:rsidRPr="00C2250D" w14:paraId="03EE7424" w14:textId="77777777" w:rsidTr="00BB23A2">
        <w:trPr>
          <w:trHeight w:val="1681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9B820E" w14:textId="77777777" w:rsidR="00BB23A2" w:rsidRPr="00C2250D" w:rsidRDefault="00BB23A2" w:rsidP="008B7170">
            <w:pPr>
              <w:pStyle w:val="Tekstpodstawowy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Cs w:val="22"/>
              </w:rPr>
            </w:pPr>
            <w:r w:rsidRPr="00C2250D">
              <w:rPr>
                <w:rFonts w:ascii="Arial" w:hAnsi="Arial" w:cs="Arial"/>
                <w:szCs w:val="22"/>
              </w:rPr>
              <w:t xml:space="preserve">J. </w:t>
            </w:r>
            <w:proofErr w:type="spellStart"/>
            <w:r w:rsidRPr="00C2250D">
              <w:rPr>
                <w:rFonts w:ascii="Arial" w:hAnsi="Arial" w:cs="Arial"/>
                <w:szCs w:val="22"/>
              </w:rPr>
              <w:t>Tidd</w:t>
            </w:r>
            <w:proofErr w:type="spellEnd"/>
            <w:r w:rsidRPr="00C2250D">
              <w:rPr>
                <w:rFonts w:ascii="Arial" w:hAnsi="Arial" w:cs="Arial"/>
                <w:szCs w:val="22"/>
              </w:rPr>
              <w:t xml:space="preserve">, J. </w:t>
            </w:r>
            <w:proofErr w:type="spellStart"/>
            <w:r w:rsidRPr="00C2250D">
              <w:rPr>
                <w:rFonts w:ascii="Arial" w:hAnsi="Arial" w:cs="Arial"/>
                <w:szCs w:val="22"/>
              </w:rPr>
              <w:t>Bessant</w:t>
            </w:r>
            <w:proofErr w:type="spellEnd"/>
            <w:r w:rsidRPr="00C2250D">
              <w:rPr>
                <w:rFonts w:ascii="Arial" w:hAnsi="Arial" w:cs="Arial"/>
                <w:szCs w:val="22"/>
              </w:rPr>
              <w:t xml:space="preserve">, Zarządzanie innowacjami, Wydawnictwo Wolters Kluwer, Warszawa 2013 lub J. </w:t>
            </w:r>
            <w:proofErr w:type="spellStart"/>
            <w:r w:rsidRPr="00C2250D">
              <w:rPr>
                <w:rFonts w:ascii="Arial" w:hAnsi="Arial" w:cs="Arial"/>
                <w:szCs w:val="22"/>
              </w:rPr>
              <w:t>Tidd</w:t>
            </w:r>
            <w:proofErr w:type="spellEnd"/>
            <w:r w:rsidRPr="00C2250D">
              <w:rPr>
                <w:rFonts w:ascii="Arial" w:hAnsi="Arial" w:cs="Arial"/>
                <w:szCs w:val="22"/>
              </w:rPr>
              <w:t xml:space="preserve">, J. </w:t>
            </w:r>
            <w:proofErr w:type="spellStart"/>
            <w:r w:rsidRPr="00C2250D">
              <w:rPr>
                <w:rFonts w:ascii="Arial" w:hAnsi="Arial" w:cs="Arial"/>
                <w:szCs w:val="22"/>
              </w:rPr>
              <w:t>Bessant</w:t>
            </w:r>
            <w:proofErr w:type="spellEnd"/>
            <w:r w:rsidRPr="00C2250D">
              <w:rPr>
                <w:rFonts w:ascii="Arial" w:hAnsi="Arial" w:cs="Arial"/>
                <w:szCs w:val="22"/>
              </w:rPr>
              <w:t>, Zarządzanie innowacjami. Integracja zmian technologicznych, rynkowych i organizacyjnych, Wydawnictwo: Wolters Kluwer Polska, Warszawa 2015.</w:t>
            </w:r>
          </w:p>
          <w:p w14:paraId="28D91E3E" w14:textId="77777777" w:rsidR="00BB23A2" w:rsidRPr="003909BA" w:rsidRDefault="00BB23A2" w:rsidP="008B7170">
            <w:pPr>
              <w:pStyle w:val="Tekstpodstawowy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Cs w:val="22"/>
              </w:rPr>
            </w:pPr>
            <w:r w:rsidRPr="003909BA">
              <w:rPr>
                <w:rFonts w:ascii="Arial" w:hAnsi="Arial" w:cs="Arial"/>
                <w:szCs w:val="22"/>
              </w:rPr>
              <w:t xml:space="preserve">Z. Makieła, M. </w:t>
            </w:r>
            <w:proofErr w:type="spellStart"/>
            <w:r w:rsidRPr="003909BA">
              <w:rPr>
                <w:rFonts w:ascii="Arial" w:hAnsi="Arial" w:cs="Arial"/>
                <w:szCs w:val="22"/>
              </w:rPr>
              <w:t>Struss</w:t>
            </w:r>
            <w:proofErr w:type="spellEnd"/>
            <w:r w:rsidRPr="003909BA">
              <w:rPr>
                <w:rFonts w:ascii="Arial" w:hAnsi="Arial" w:cs="Arial"/>
                <w:szCs w:val="22"/>
              </w:rPr>
              <w:t xml:space="preserve"> (red.), Przedsiębiorczość i zarządzanie innowacjami. Wiedza, technologia, konkurencja, przedsiębiorstwo, Wydawnictwo: C.H. Beck Wydawnictwo Polska, Warszawa 2018.</w:t>
            </w:r>
          </w:p>
          <w:p w14:paraId="36509398" w14:textId="77777777" w:rsidR="004B450E" w:rsidRPr="003909BA" w:rsidRDefault="00BB23A2" w:rsidP="008B7170">
            <w:pPr>
              <w:pStyle w:val="Tekstpodstawowy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Cs w:val="22"/>
              </w:rPr>
            </w:pPr>
            <w:r w:rsidRPr="003909BA">
              <w:rPr>
                <w:rFonts w:ascii="Arial" w:hAnsi="Arial" w:cs="Arial"/>
                <w:szCs w:val="22"/>
              </w:rPr>
              <w:t>K. Szatkowski, Zarządzanie innowacjami i transferem technologii, PWN, Warszawa 2016.</w:t>
            </w:r>
          </w:p>
          <w:p w14:paraId="24CDBD93" w14:textId="265464E1" w:rsidR="00131AE9" w:rsidRPr="00C2250D" w:rsidRDefault="00131AE9" w:rsidP="008B7170">
            <w:pPr>
              <w:pStyle w:val="Tekstpodstawowy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Cs w:val="22"/>
              </w:rPr>
            </w:pPr>
            <w:r w:rsidRPr="003909BA">
              <w:rPr>
                <w:rFonts w:ascii="Arial" w:hAnsi="Arial" w:cs="Arial"/>
                <w:szCs w:val="22"/>
              </w:rPr>
              <w:t xml:space="preserve">M. Jasińska Potencjał synergii w relacjach nauki i biznesu - tworzenie podstaw rozwoju innowacyjności [W:] Współczesne wyzwania w zarządzaniu zasobami ludzkimi / red. Nauk. Beata Domańska-Szaruga, Edyta </w:t>
            </w:r>
            <w:proofErr w:type="spellStart"/>
            <w:r w:rsidRPr="003909BA">
              <w:rPr>
                <w:rFonts w:ascii="Arial" w:hAnsi="Arial" w:cs="Arial"/>
                <w:szCs w:val="22"/>
              </w:rPr>
              <w:t>Bombiak</w:t>
            </w:r>
            <w:proofErr w:type="spellEnd"/>
            <w:r w:rsidRPr="003909BA">
              <w:rPr>
                <w:rFonts w:ascii="Arial" w:hAnsi="Arial" w:cs="Arial"/>
                <w:szCs w:val="22"/>
              </w:rPr>
              <w:t xml:space="preserve">. </w:t>
            </w:r>
            <w:r w:rsidR="001E12CD">
              <w:rPr>
                <w:rFonts w:ascii="Arial" w:hAnsi="Arial" w:cs="Arial"/>
                <w:szCs w:val="22"/>
              </w:rPr>
              <w:t>–</w:t>
            </w:r>
            <w:r w:rsidRPr="003909BA">
              <w:rPr>
                <w:rFonts w:ascii="Arial" w:hAnsi="Arial" w:cs="Arial"/>
                <w:szCs w:val="22"/>
              </w:rPr>
              <w:t xml:space="preserve"> Siedlce</w:t>
            </w:r>
            <w:r w:rsidR="001E12CD">
              <w:rPr>
                <w:rFonts w:ascii="Arial" w:hAnsi="Arial" w:cs="Arial"/>
                <w:szCs w:val="22"/>
              </w:rPr>
              <w:t xml:space="preserve">: </w:t>
            </w:r>
            <w:r w:rsidRPr="003909BA">
              <w:rPr>
                <w:rFonts w:ascii="Arial" w:hAnsi="Arial" w:cs="Arial"/>
                <w:szCs w:val="22"/>
              </w:rPr>
              <w:t>Wydawnictwo Naukowe Uniwersytetu Przyrodniczo-Humanistycznego, 2019 S. 11-27. file:///C:/Users/Monika%20Jasi%C5%84ska/Downloads/Wspolczesne_wyzwania_w_zarzadzaniu_zasobami.pdf</w:t>
            </w:r>
          </w:p>
        </w:tc>
      </w:tr>
      <w:tr w:rsidR="006C0A43" w:rsidRPr="00C2250D" w14:paraId="4F4CD7CF" w14:textId="77777777" w:rsidTr="00D57863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EA4458" w14:textId="77777777" w:rsidR="006C0A43" w:rsidRPr="00C2250D" w:rsidRDefault="006C0A43" w:rsidP="00705DD1">
            <w:pPr>
              <w:pStyle w:val="Tytukomrki"/>
            </w:pPr>
            <w:r w:rsidRPr="00C2250D">
              <w:lastRenderedPageBreak/>
              <w:t>Literatura dodatkowa:</w:t>
            </w:r>
          </w:p>
        </w:tc>
      </w:tr>
      <w:tr w:rsidR="006C0A43" w:rsidRPr="006D510F" w14:paraId="4A561B24" w14:textId="77777777" w:rsidTr="00D57863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782A89" w14:textId="77777777" w:rsidR="00BB23A2" w:rsidRPr="00C2250D" w:rsidRDefault="00BB23A2" w:rsidP="008B717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R.  </w:t>
            </w:r>
            <w:proofErr w:type="spellStart"/>
            <w:r w:rsidRPr="00C2250D">
              <w:rPr>
                <w:rFonts w:ascii="Arial" w:hAnsi="Arial" w:cs="Arial"/>
              </w:rPr>
              <w:t>Żuber</w:t>
            </w:r>
            <w:proofErr w:type="spellEnd"/>
            <w:r w:rsidRPr="00C2250D">
              <w:rPr>
                <w:rFonts w:ascii="Arial" w:hAnsi="Arial" w:cs="Arial"/>
              </w:rPr>
              <w:t xml:space="preserve">, Zarządzanie innowacjami w przedsiębiorstwie. Wybrane  aspekty, </w:t>
            </w:r>
            <w:proofErr w:type="spellStart"/>
            <w:r w:rsidRPr="00C2250D">
              <w:rPr>
                <w:rFonts w:ascii="Arial" w:hAnsi="Arial" w:cs="Arial"/>
              </w:rPr>
              <w:t>Difin</w:t>
            </w:r>
            <w:proofErr w:type="spellEnd"/>
            <w:r w:rsidRPr="00C2250D">
              <w:rPr>
                <w:rFonts w:ascii="Arial" w:hAnsi="Arial" w:cs="Arial"/>
              </w:rPr>
              <w:t>,  Warszawa 2016.</w:t>
            </w:r>
          </w:p>
          <w:p w14:paraId="7004AAB9" w14:textId="30049D1F" w:rsidR="00BB23A2" w:rsidRPr="00C2250D" w:rsidRDefault="006D510F" w:rsidP="008B717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M. </w:t>
            </w:r>
            <w:r w:rsidR="00BB23A2" w:rsidRPr="00C2250D">
              <w:rPr>
                <w:rFonts w:ascii="Arial" w:hAnsi="Arial" w:cs="Arial"/>
              </w:rPr>
              <w:t>Niklewicz-</w:t>
            </w:r>
            <w:proofErr w:type="spellStart"/>
            <w:r w:rsidR="00BB23A2" w:rsidRPr="00C2250D">
              <w:rPr>
                <w:rFonts w:ascii="Arial" w:hAnsi="Arial" w:cs="Arial"/>
              </w:rPr>
              <w:t>Pij</w:t>
            </w:r>
            <w:r>
              <w:rPr>
                <w:rFonts w:ascii="Arial" w:hAnsi="Arial" w:cs="Arial"/>
              </w:rPr>
              <w:t>aczyńska</w:t>
            </w:r>
            <w:proofErr w:type="spellEnd"/>
            <w:r>
              <w:rPr>
                <w:rFonts w:ascii="Arial" w:hAnsi="Arial" w:cs="Arial"/>
              </w:rPr>
              <w:t xml:space="preserve">, M. Wachowska, </w:t>
            </w:r>
            <w:r w:rsidR="00BB23A2" w:rsidRPr="00C2250D">
              <w:rPr>
                <w:rFonts w:ascii="Arial" w:hAnsi="Arial" w:cs="Arial"/>
              </w:rPr>
              <w:t xml:space="preserve"> WIEDZA - KAPITAŁ LUDZKI – INNOWACJE,  Wyd.  Uniwersytet Wrocławski, Wrocław 2012, Dostęp online: http://www.bibliotekacyfrowa.pl/publication/36265</w:t>
            </w:r>
          </w:p>
          <w:p w14:paraId="7E167D34" w14:textId="77777777" w:rsidR="00BB23A2" w:rsidRPr="00C2250D" w:rsidRDefault="00BB23A2" w:rsidP="008B717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P. </w:t>
            </w:r>
            <w:proofErr w:type="spellStart"/>
            <w:r w:rsidRPr="00C2250D">
              <w:rPr>
                <w:rFonts w:ascii="Arial" w:hAnsi="Arial" w:cs="Arial"/>
              </w:rPr>
              <w:t>Kotler</w:t>
            </w:r>
            <w:proofErr w:type="spellEnd"/>
            <w:r w:rsidRPr="00C2250D">
              <w:rPr>
                <w:rFonts w:ascii="Arial" w:hAnsi="Arial" w:cs="Arial"/>
              </w:rPr>
              <w:t xml:space="preserve">, Innowacyjność przepis na sukces Model "od A do F”,  Wydawnictwo </w:t>
            </w:r>
            <w:proofErr w:type="spellStart"/>
            <w:r w:rsidRPr="00C2250D">
              <w:rPr>
                <w:rFonts w:ascii="Arial" w:hAnsi="Arial" w:cs="Arial"/>
              </w:rPr>
              <w:t>Rebis</w:t>
            </w:r>
            <w:proofErr w:type="spellEnd"/>
            <w:r w:rsidRPr="00C2250D">
              <w:rPr>
                <w:rFonts w:ascii="Arial" w:hAnsi="Arial" w:cs="Arial"/>
              </w:rPr>
              <w:t>, Poznań 2013.</w:t>
            </w:r>
          </w:p>
          <w:p w14:paraId="3FCE39CA" w14:textId="77777777" w:rsidR="00BB23A2" w:rsidRPr="00C2250D" w:rsidRDefault="00BB23A2" w:rsidP="008B717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A. Wojtczuk- Turek, Zachowania innowacyjne w pracy. Wybrane  zagadnienia teoretyczne i praktyczne, </w:t>
            </w:r>
            <w:proofErr w:type="spellStart"/>
            <w:r w:rsidRPr="00C2250D">
              <w:rPr>
                <w:rFonts w:ascii="Arial" w:hAnsi="Arial" w:cs="Arial"/>
              </w:rPr>
              <w:t>Difin</w:t>
            </w:r>
            <w:proofErr w:type="spellEnd"/>
            <w:r w:rsidRPr="00C2250D">
              <w:rPr>
                <w:rFonts w:ascii="Arial" w:hAnsi="Arial" w:cs="Arial"/>
              </w:rPr>
              <w:t>, Warszawa 2012.</w:t>
            </w:r>
          </w:p>
          <w:p w14:paraId="658BC4A3" w14:textId="77777777" w:rsidR="00BB23A2" w:rsidRPr="00C2250D" w:rsidRDefault="00BB23A2" w:rsidP="008B717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USTAWA z dnia 30 maja 2008r. o niektórych formach wspierania działalności innowacyjnej, Dz.U. z 2008 r. Nr 116, poz. 730 </w:t>
            </w:r>
          </w:p>
          <w:p w14:paraId="3E037B47" w14:textId="77777777" w:rsidR="00BB23A2" w:rsidRPr="00C2250D" w:rsidRDefault="00BB23A2" w:rsidP="008B717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 M. Karlik, Zarządzanie innowacjami w przedsiębiorstwie. Poszukiwanie  i  realizacja  nowatorskich  projektów, </w:t>
            </w:r>
            <w:proofErr w:type="spellStart"/>
            <w:r w:rsidRPr="00C2250D">
              <w:rPr>
                <w:rFonts w:ascii="Arial" w:hAnsi="Arial" w:cs="Arial"/>
              </w:rPr>
              <w:t>Poltext</w:t>
            </w:r>
            <w:proofErr w:type="spellEnd"/>
            <w:r w:rsidRPr="00C2250D">
              <w:rPr>
                <w:rFonts w:ascii="Arial" w:hAnsi="Arial" w:cs="Arial"/>
              </w:rPr>
              <w:t>, Warszawa 2012.</w:t>
            </w:r>
          </w:p>
          <w:p w14:paraId="144A9FC2" w14:textId="77777777" w:rsidR="006C0A43" w:rsidRPr="003909BA" w:rsidRDefault="00BB23A2" w:rsidP="008B717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3909BA">
              <w:rPr>
                <w:rFonts w:ascii="Arial" w:hAnsi="Arial" w:cs="Arial"/>
              </w:rPr>
              <w:t>A. Wiktorska-</w:t>
            </w:r>
            <w:proofErr w:type="spellStart"/>
            <w:r w:rsidRPr="003909BA">
              <w:rPr>
                <w:rFonts w:ascii="Arial" w:hAnsi="Arial" w:cs="Arial"/>
              </w:rPr>
              <w:t>Święcka,D</w:t>
            </w:r>
            <w:proofErr w:type="spellEnd"/>
            <w:r w:rsidRPr="003909BA">
              <w:rPr>
                <w:rFonts w:ascii="Arial" w:hAnsi="Arial" w:cs="Arial"/>
              </w:rPr>
              <w:t xml:space="preserve">. Moroń, </w:t>
            </w:r>
            <w:proofErr w:type="spellStart"/>
            <w:r w:rsidRPr="003909BA">
              <w:rPr>
                <w:rFonts w:ascii="Arial" w:hAnsi="Arial" w:cs="Arial"/>
              </w:rPr>
              <w:t>M.Klimowicz</w:t>
            </w:r>
            <w:proofErr w:type="spellEnd"/>
            <w:r w:rsidRPr="003909BA">
              <w:rPr>
                <w:rFonts w:ascii="Arial" w:hAnsi="Arial" w:cs="Arial"/>
              </w:rPr>
              <w:t xml:space="preserve">, Zarządzanie innowacjami społecznymi. Trendy, perspektywy, wyzwania, </w:t>
            </w:r>
            <w:proofErr w:type="spellStart"/>
            <w:r w:rsidRPr="003909BA">
              <w:rPr>
                <w:rFonts w:ascii="Arial" w:hAnsi="Arial" w:cs="Arial"/>
              </w:rPr>
              <w:t>Difin</w:t>
            </w:r>
            <w:proofErr w:type="spellEnd"/>
            <w:r w:rsidRPr="003909BA">
              <w:rPr>
                <w:rFonts w:ascii="Arial" w:hAnsi="Arial" w:cs="Arial"/>
              </w:rPr>
              <w:t>, Warszawa 2015.</w:t>
            </w:r>
          </w:p>
          <w:p w14:paraId="519132C9" w14:textId="557DA44B" w:rsidR="00131AE9" w:rsidRPr="003909BA" w:rsidRDefault="00131AE9" w:rsidP="008B717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3909BA">
              <w:rPr>
                <w:rFonts w:ascii="Arial" w:hAnsi="Arial" w:cs="Arial"/>
                <w:lang w:val="en-US"/>
              </w:rPr>
              <w:t xml:space="preserve">R. </w:t>
            </w:r>
            <w:proofErr w:type="spellStart"/>
            <w:r w:rsidRPr="003909BA">
              <w:rPr>
                <w:rFonts w:ascii="Arial" w:hAnsi="Arial" w:cs="Arial"/>
                <w:lang w:val="en-US"/>
              </w:rPr>
              <w:t>Adams,J</w:t>
            </w:r>
            <w:proofErr w:type="spellEnd"/>
            <w:r w:rsidRPr="003909BA">
              <w:rPr>
                <w:rFonts w:ascii="Arial" w:hAnsi="Arial" w:cs="Arial"/>
                <w:lang w:val="en-US"/>
              </w:rPr>
              <w:t>.  Bessant and R.  Phelps, Innovation management measurement: A review,  International Journal of Management Reviews, 2006, https://onlinelibrary.wiley.com/doi/pdf/10.1111/j.1468-2370.2006.00119</w:t>
            </w:r>
          </w:p>
        </w:tc>
      </w:tr>
      <w:tr w:rsidR="006C0A43" w:rsidRPr="00C2250D" w14:paraId="3B01BCDF" w14:textId="77777777" w:rsidTr="00D57863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45C10EA" w14:textId="77777777" w:rsidR="006C0A43" w:rsidRPr="00C2250D" w:rsidRDefault="006C0A43" w:rsidP="00705DD1">
            <w:pPr>
              <w:pStyle w:val="Tytukomrki"/>
            </w:pPr>
            <w:r w:rsidRPr="00C2250D">
              <w:t>Planowane formy/działania/metody dydaktyczne:</w:t>
            </w:r>
          </w:p>
        </w:tc>
      </w:tr>
      <w:tr w:rsidR="006C0A43" w:rsidRPr="00C2250D" w14:paraId="3776A14D" w14:textId="77777777" w:rsidTr="00D57863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B78503" w14:textId="72199F99" w:rsidR="006C0A43" w:rsidRPr="00C2250D" w:rsidRDefault="00BB23A2" w:rsidP="00946C43">
            <w:pPr>
              <w:spacing w:after="0" w:line="240" w:lineRule="auto"/>
              <w:ind w:left="137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 konwersatoryjny, prowadzony z zastosowaniem prezentacji multimedialnej oraz dyskusji nad wybranymi zagadnieniami.</w:t>
            </w:r>
            <w:r w:rsidR="00946C43" w:rsidRPr="00C2250D">
              <w:rPr>
                <w:rFonts w:ascii="Arial" w:hAnsi="Arial" w:cs="Arial"/>
              </w:rPr>
              <w:br/>
            </w:r>
            <w:r w:rsidRPr="00C2250D">
              <w:rPr>
                <w:rFonts w:ascii="Arial" w:hAnsi="Arial" w:cs="Arial"/>
              </w:rPr>
              <w:t>Ćw</w:t>
            </w:r>
            <w:r w:rsidR="00161222">
              <w:rPr>
                <w:rFonts w:ascii="Arial" w:hAnsi="Arial" w:cs="Arial"/>
              </w:rPr>
              <w:t>iczenia audytoryjne</w:t>
            </w:r>
            <w:r w:rsidRPr="00C2250D">
              <w:rPr>
                <w:rFonts w:ascii="Arial" w:hAnsi="Arial" w:cs="Arial"/>
              </w:rPr>
              <w:t xml:space="preserve"> kształtujące umiejętności zastosowania wiedzy teoretycznej: sprawdzenie zakresu opanowanej wiedzy, analiza studiów przypadku, dyskusja problemowa, projektowa praca w grupach.</w:t>
            </w:r>
          </w:p>
        </w:tc>
      </w:tr>
      <w:tr w:rsidR="006C0A43" w:rsidRPr="00C2250D" w14:paraId="5181DFD2" w14:textId="77777777" w:rsidTr="00D57863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D16DF50" w14:textId="77777777" w:rsidR="006C0A43" w:rsidRPr="00C2250D" w:rsidRDefault="006C0A43" w:rsidP="00705DD1">
            <w:pPr>
              <w:pStyle w:val="Tytukomrki"/>
            </w:pPr>
            <w:r w:rsidRPr="00C2250D">
              <w:t>Sposoby weryfikacji efektów uczenia się osiąganych przez studenta:</w:t>
            </w:r>
          </w:p>
        </w:tc>
      </w:tr>
      <w:tr w:rsidR="00100CE1" w:rsidRPr="00C2250D" w14:paraId="596592C4" w14:textId="77777777" w:rsidTr="00100CE1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27B79D0" w14:textId="104EFB22" w:rsidR="00100CE1" w:rsidRPr="00C2250D" w:rsidRDefault="00100CE1" w:rsidP="00100CE1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265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F23BF10" w14:textId="4104FD13" w:rsidR="00100CE1" w:rsidRPr="00C2250D" w:rsidRDefault="00100CE1" w:rsidP="00100CE1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100CE1" w:rsidRPr="00C2250D" w14:paraId="44FB6B81" w14:textId="77777777" w:rsidTr="00100CE1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B99382" w14:textId="5DEC95C9" w:rsidR="00100CE1" w:rsidRPr="00100CE1" w:rsidRDefault="00100CE1" w:rsidP="00100CE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W_01 – W_02</w:t>
            </w:r>
          </w:p>
        </w:tc>
        <w:tc>
          <w:tcPr>
            <w:tcW w:w="8265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5CB0E6" w14:textId="006A5A54" w:rsidR="00100CE1" w:rsidRPr="00602358" w:rsidRDefault="00100CE1" w:rsidP="00100CE1">
            <w:pPr>
              <w:pStyle w:val="Tytukomrki"/>
              <w:rPr>
                <w:b w:val="0"/>
                <w:color w:val="auto"/>
              </w:rPr>
            </w:pPr>
            <w:r w:rsidRPr="00602358">
              <w:rPr>
                <w:b w:val="0"/>
                <w:color w:val="auto"/>
              </w:rPr>
              <w:t>zaliczenie pisemne obejmujące zestaw pytań problemowych</w:t>
            </w:r>
          </w:p>
        </w:tc>
      </w:tr>
      <w:tr w:rsidR="00100CE1" w:rsidRPr="00C2250D" w14:paraId="4CC3644C" w14:textId="77777777" w:rsidTr="00100CE1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39E66B" w14:textId="2C4674C3" w:rsidR="00100CE1" w:rsidRPr="00100CE1" w:rsidRDefault="00100CE1" w:rsidP="00100CE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U_01- U_04</w:t>
            </w:r>
          </w:p>
        </w:tc>
        <w:tc>
          <w:tcPr>
            <w:tcW w:w="8265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4972BB" w14:textId="21FF9499" w:rsidR="00100CE1" w:rsidRPr="00602358" w:rsidRDefault="00100CE1" w:rsidP="00100CE1">
            <w:pPr>
              <w:pStyle w:val="Tytukomrki"/>
              <w:rPr>
                <w:b w:val="0"/>
                <w:color w:val="auto"/>
              </w:rPr>
            </w:pPr>
            <w:r w:rsidRPr="00602358">
              <w:rPr>
                <w:b w:val="0"/>
                <w:color w:val="auto"/>
              </w:rPr>
              <w:t xml:space="preserve">ocena </w:t>
            </w:r>
            <w:r w:rsidR="004775AC" w:rsidRPr="00602358">
              <w:rPr>
                <w:b w:val="0"/>
                <w:color w:val="auto"/>
              </w:rPr>
              <w:t xml:space="preserve"> </w:t>
            </w:r>
            <w:r w:rsidRPr="00602358">
              <w:rPr>
                <w:b w:val="0"/>
                <w:color w:val="auto"/>
              </w:rPr>
              <w:t>analiz</w:t>
            </w:r>
            <w:r w:rsidR="004775AC" w:rsidRPr="00602358">
              <w:rPr>
                <w:b w:val="0"/>
                <w:color w:val="auto"/>
              </w:rPr>
              <w:t xml:space="preserve">y i </w:t>
            </w:r>
            <w:r w:rsidRPr="00602358">
              <w:rPr>
                <w:b w:val="0"/>
                <w:color w:val="auto"/>
              </w:rPr>
              <w:t xml:space="preserve"> prezentacji</w:t>
            </w:r>
            <w:r w:rsidR="004775AC" w:rsidRPr="00602358">
              <w:rPr>
                <w:b w:val="0"/>
                <w:color w:val="auto"/>
              </w:rPr>
              <w:t xml:space="preserve"> zagadnienia lub problemu w ramach omawianych zagadnień</w:t>
            </w:r>
          </w:p>
        </w:tc>
      </w:tr>
      <w:tr w:rsidR="00100CE1" w:rsidRPr="00C2250D" w14:paraId="66F205B5" w14:textId="77777777" w:rsidTr="00100CE1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9FAE22" w14:textId="6BCB6D8E" w:rsidR="00100CE1" w:rsidRPr="00100CE1" w:rsidRDefault="004775AC" w:rsidP="00100CE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</w:t>
            </w:r>
          </w:p>
        </w:tc>
        <w:tc>
          <w:tcPr>
            <w:tcW w:w="8265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E8542D" w14:textId="18E9AF62" w:rsidR="00100CE1" w:rsidRPr="00602358" w:rsidRDefault="004775AC" w:rsidP="00100CE1">
            <w:pPr>
              <w:pStyle w:val="Tytukomrki"/>
              <w:rPr>
                <w:b w:val="0"/>
                <w:color w:val="auto"/>
              </w:rPr>
            </w:pPr>
            <w:r w:rsidRPr="00602358">
              <w:rPr>
                <w:b w:val="0"/>
                <w:color w:val="auto"/>
              </w:rPr>
              <w:t>zaangażowanie studenta w  pracę w grupach poprzez opracowanie map myśli</w:t>
            </w:r>
          </w:p>
        </w:tc>
      </w:tr>
      <w:tr w:rsidR="00100CE1" w:rsidRPr="00C2250D" w14:paraId="42F51610" w14:textId="77777777" w:rsidTr="00D57863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35045C" w14:textId="77777777" w:rsidR="00100CE1" w:rsidRPr="00C2250D" w:rsidRDefault="00100CE1" w:rsidP="00100CE1">
            <w:pPr>
              <w:pStyle w:val="Tytukomrki"/>
            </w:pPr>
            <w:r w:rsidRPr="00C2250D">
              <w:t>Forma i warunki zaliczenia:</w:t>
            </w:r>
          </w:p>
        </w:tc>
      </w:tr>
      <w:tr w:rsidR="00100CE1" w:rsidRPr="00C2250D" w14:paraId="5A466431" w14:textId="77777777" w:rsidTr="00D57863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160FFF" w14:textId="1D65E38E" w:rsidR="00100CE1" w:rsidRPr="00C2250D" w:rsidRDefault="00100CE1" w:rsidP="00100C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Weryfikacja efektów kształcenia następuje na zaliczeniu w formie pisemnej, która obejmuje zestaw pytań problemowych sprawdzający stopień opanowania wiedzy z zakresu poszczególnych zagadnień przedmiotu  i  umiejętności zastosowania tej wiedzy we wskazanych (konkretnych) sytuacjach oraz aktywne uczestnictwo  w zajęciach. Podstawą dopuszczenia studenta do zaliczenia jest uzyskanie przez niego zaliczenia z ćwiczeń. Za udzielone odpowiedzi na każde z pytań student może otrzymać maksymalnie 3 punkty: 1 punkt –zdefiniowanie problemu, 1punkt – wyjaśnienie problemu, 1 punkt – propozycja rozwiązania problemu. </w:t>
            </w:r>
            <w:r w:rsidRPr="00C2250D">
              <w:rPr>
                <w:rFonts w:ascii="Arial" w:hAnsi="Arial" w:cs="Arial"/>
              </w:rPr>
              <w:br/>
              <w:t>W ramach aktywnego uczestnictwa, student może otrzymać na wykładzie 1 plus (+). Weryfikacja  efektów  kształcenia w zakresie umiejętności i kompetencji społecznych następuje na ćwiczeniach w oparciu o:</w:t>
            </w:r>
          </w:p>
          <w:p w14:paraId="00706B5A" w14:textId="77777777" w:rsidR="00100CE1" w:rsidRPr="00C2250D" w:rsidRDefault="00100CE1" w:rsidP="007D447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aktywny udział w dyskusji i realizacji wyznaczonych zadań na zajęciach, m.in. w oparciu o analizę i prezentację zagadnienia czy rozwiązanie problemu, </w:t>
            </w:r>
          </w:p>
          <w:p w14:paraId="22420855" w14:textId="6D960054" w:rsidR="00100CE1" w:rsidRPr="00C2250D" w:rsidRDefault="00100CE1" w:rsidP="007D447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zaprojektowanie, wykonanie i prezentację grupową mapy myśli w oparciu o proces zarządzania innowacją - uwzględniając identyfikację potrzeb, uwarunkowania, przebieg i podstawowe   mechanizmy procesu oraz propozycję rozwiązań w określonych obszarach – potencjalnie innowacyjnych</w:t>
            </w:r>
            <w:r w:rsidRPr="00C2250D">
              <w:rPr>
                <w:rFonts w:ascii="Arial" w:hAnsi="Arial" w:cs="Arial"/>
              </w:rPr>
              <w:br/>
              <w:t>Procentowy zakres ocen z kolokwium:</w:t>
            </w:r>
            <w:r w:rsidRPr="00C2250D">
              <w:rPr>
                <w:rFonts w:ascii="Arial" w:hAnsi="Arial" w:cs="Arial"/>
              </w:rPr>
              <w:br/>
              <w:t>91 – 100% – bardzo dobry</w:t>
            </w:r>
            <w:r w:rsidRPr="00C2250D">
              <w:rPr>
                <w:rFonts w:ascii="Arial" w:hAnsi="Arial" w:cs="Arial"/>
              </w:rPr>
              <w:br/>
              <w:t>81 –  90% – dobry plus</w:t>
            </w:r>
            <w:r w:rsidRPr="00C2250D">
              <w:rPr>
                <w:rFonts w:ascii="Arial" w:hAnsi="Arial" w:cs="Arial"/>
              </w:rPr>
              <w:br/>
              <w:t>71 – 80% – dobry</w:t>
            </w:r>
            <w:r w:rsidRPr="00C2250D">
              <w:rPr>
                <w:rFonts w:ascii="Arial" w:hAnsi="Arial" w:cs="Arial"/>
              </w:rPr>
              <w:br/>
              <w:t>61 –  70% – dostateczny plus</w:t>
            </w:r>
            <w:r w:rsidRPr="00C2250D">
              <w:rPr>
                <w:rFonts w:ascii="Arial" w:hAnsi="Arial" w:cs="Arial"/>
              </w:rPr>
              <w:br/>
              <w:t>51 –  60% – dostateczny</w:t>
            </w:r>
            <w:r w:rsidRPr="00C2250D">
              <w:rPr>
                <w:rFonts w:ascii="Arial" w:hAnsi="Arial" w:cs="Arial"/>
              </w:rPr>
              <w:br/>
              <w:t>50 –   0% – niedostateczny</w:t>
            </w:r>
            <w:r w:rsidRPr="00C2250D">
              <w:rPr>
                <w:rFonts w:ascii="Arial" w:hAnsi="Arial" w:cs="Arial"/>
              </w:rPr>
              <w:br/>
              <w:t>Na ocenę końcową z przedmiotu</w:t>
            </w:r>
            <w:r w:rsidR="004775AC">
              <w:rPr>
                <w:rFonts w:ascii="Arial" w:hAnsi="Arial" w:cs="Arial"/>
              </w:rPr>
              <w:t xml:space="preserve"> </w:t>
            </w:r>
            <w:r w:rsidRPr="00C2250D">
              <w:rPr>
                <w:rFonts w:ascii="Arial" w:hAnsi="Arial" w:cs="Arial"/>
              </w:rPr>
              <w:t>w 70% wpływa wynik zaliczenia pisemnego oraz w 30% -aktywność ćwiczenia/wykłady.</w:t>
            </w:r>
          </w:p>
        </w:tc>
      </w:tr>
      <w:tr w:rsidR="00100CE1" w:rsidRPr="00C2250D" w14:paraId="073E9D4B" w14:textId="77777777" w:rsidTr="002B7603">
        <w:trPr>
          <w:trHeight w:val="32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6F1D9D6" w14:textId="77777777" w:rsidR="00100CE1" w:rsidRPr="00C2250D" w:rsidRDefault="00100CE1" w:rsidP="00100CE1">
            <w:pPr>
              <w:pStyle w:val="Tytukomrki"/>
            </w:pPr>
            <w:r w:rsidRPr="00C2250D">
              <w:lastRenderedPageBreak/>
              <w:t>Bilans punktów ECTS:</w:t>
            </w:r>
          </w:p>
        </w:tc>
      </w:tr>
      <w:tr w:rsidR="00100CE1" w:rsidRPr="00C2250D" w14:paraId="0EE5F05D" w14:textId="77777777" w:rsidTr="002B7603">
        <w:trPr>
          <w:trHeight w:val="37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2502B8" w14:textId="77777777" w:rsidR="00100CE1" w:rsidRPr="00C2250D" w:rsidRDefault="00100CE1" w:rsidP="00100CE1">
            <w:pPr>
              <w:pStyle w:val="Tytukomrki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Studia stacjonarne</w:t>
            </w:r>
          </w:p>
        </w:tc>
      </w:tr>
      <w:tr w:rsidR="00100CE1" w:rsidRPr="00C2250D" w14:paraId="2E029204" w14:textId="77777777" w:rsidTr="00C2062D">
        <w:trPr>
          <w:trHeight w:val="454"/>
        </w:trPr>
        <w:tc>
          <w:tcPr>
            <w:tcW w:w="52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42D702" w14:textId="77777777" w:rsidR="00100CE1" w:rsidRPr="00C2250D" w:rsidRDefault="00100CE1" w:rsidP="00100CE1">
            <w:pPr>
              <w:pStyle w:val="Tytukomrki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Aktywność</w:t>
            </w:r>
          </w:p>
        </w:tc>
        <w:tc>
          <w:tcPr>
            <w:tcW w:w="543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3F3C8B" w14:textId="77777777" w:rsidR="00100CE1" w:rsidRPr="00C2250D" w:rsidRDefault="00100CE1" w:rsidP="00100CE1">
            <w:pPr>
              <w:pStyle w:val="Tytukomrki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Obciążenie studenta</w:t>
            </w:r>
          </w:p>
        </w:tc>
      </w:tr>
      <w:tr w:rsidR="00100CE1" w:rsidRPr="00C2250D" w14:paraId="09283940" w14:textId="77777777" w:rsidTr="00946C43">
        <w:trPr>
          <w:trHeight w:val="330"/>
        </w:trPr>
        <w:tc>
          <w:tcPr>
            <w:tcW w:w="527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85E20" w14:textId="35E47537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3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FADB7" w14:textId="77777777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100CE1" w:rsidRPr="00C2250D" w14:paraId="7A284E5B" w14:textId="77777777" w:rsidTr="00946C43">
        <w:trPr>
          <w:trHeight w:val="330"/>
        </w:trPr>
        <w:tc>
          <w:tcPr>
            <w:tcW w:w="527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8F1B6" w14:textId="5A36F3FE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3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DCC6E" w14:textId="77777777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100CE1" w:rsidRPr="00C2250D" w14:paraId="21D94CA5" w14:textId="77777777" w:rsidTr="00946C43">
        <w:trPr>
          <w:trHeight w:val="330"/>
        </w:trPr>
        <w:tc>
          <w:tcPr>
            <w:tcW w:w="527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2F450" w14:textId="41111D9A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3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3999F" w14:textId="77777777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100CE1" w:rsidRPr="00C2250D" w14:paraId="1253D3C8" w14:textId="77777777" w:rsidTr="00946C43">
        <w:trPr>
          <w:trHeight w:val="330"/>
        </w:trPr>
        <w:tc>
          <w:tcPr>
            <w:tcW w:w="527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E0E4A" w14:textId="24F4FCCF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studiowanie literatury</w:t>
            </w:r>
          </w:p>
        </w:tc>
        <w:tc>
          <w:tcPr>
            <w:tcW w:w="53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6F723" w14:textId="1991390F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100CE1" w:rsidRPr="00C2250D" w14:paraId="3F063DFB" w14:textId="77777777" w:rsidTr="00946C43">
        <w:trPr>
          <w:trHeight w:val="330"/>
        </w:trPr>
        <w:tc>
          <w:tcPr>
            <w:tcW w:w="527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05FDF" w14:textId="1F077854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zaliczenia z wykładów</w:t>
            </w:r>
          </w:p>
        </w:tc>
        <w:tc>
          <w:tcPr>
            <w:tcW w:w="53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ABB0B" w14:textId="7A8AB895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100CE1" w:rsidRPr="00C2250D" w14:paraId="13EA51A7" w14:textId="77777777" w:rsidTr="00946C43">
        <w:trPr>
          <w:trHeight w:val="330"/>
        </w:trPr>
        <w:tc>
          <w:tcPr>
            <w:tcW w:w="527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84ADBB" w14:textId="2192E690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 xml:space="preserve">rzygotowanie materiałów na ćwiczenia </w:t>
            </w:r>
          </w:p>
        </w:tc>
        <w:tc>
          <w:tcPr>
            <w:tcW w:w="53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9E030" w14:textId="1D75F0E3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100CE1" w:rsidRPr="00C2250D" w14:paraId="3522A6A4" w14:textId="77777777" w:rsidTr="00946C43">
        <w:trPr>
          <w:trHeight w:val="330"/>
        </w:trPr>
        <w:tc>
          <w:tcPr>
            <w:tcW w:w="527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B40B2" w14:textId="78336DB5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grupowej prezentacji wybranego zagadnienia</w:t>
            </w:r>
          </w:p>
        </w:tc>
        <w:tc>
          <w:tcPr>
            <w:tcW w:w="53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DBC04" w14:textId="2ED4D1F2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7 godzin</w:t>
            </w:r>
          </w:p>
        </w:tc>
      </w:tr>
      <w:tr w:rsidR="00100CE1" w:rsidRPr="00C2250D" w14:paraId="770B7D5A" w14:textId="77777777" w:rsidTr="00946C43">
        <w:trPr>
          <w:trHeight w:val="360"/>
        </w:trPr>
        <w:tc>
          <w:tcPr>
            <w:tcW w:w="527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FBC78" w14:textId="77777777" w:rsidR="00100CE1" w:rsidRPr="00C2250D" w:rsidRDefault="00100CE1" w:rsidP="00100CE1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25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3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E07BC" w14:textId="77777777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75 godzin</w:t>
            </w:r>
          </w:p>
        </w:tc>
      </w:tr>
      <w:tr w:rsidR="00100CE1" w:rsidRPr="00C2250D" w14:paraId="0FF6737F" w14:textId="77777777" w:rsidTr="00946C43">
        <w:trPr>
          <w:trHeight w:val="360"/>
        </w:trPr>
        <w:tc>
          <w:tcPr>
            <w:tcW w:w="527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4DF88" w14:textId="77777777" w:rsidR="00100CE1" w:rsidRPr="00C2250D" w:rsidRDefault="00100CE1" w:rsidP="00100CE1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25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3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0255F" w14:textId="67C3972F" w:rsidR="00100CE1" w:rsidRPr="00C2250D" w:rsidRDefault="00100CE1" w:rsidP="00100CE1">
            <w:pPr>
              <w:pStyle w:val="Nagwek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25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 ECTS</w:t>
            </w:r>
          </w:p>
        </w:tc>
      </w:tr>
      <w:tr w:rsidR="00100CE1" w:rsidRPr="00C2250D" w14:paraId="7794A782" w14:textId="77777777" w:rsidTr="002B7603">
        <w:trPr>
          <w:trHeight w:val="454"/>
        </w:trPr>
        <w:tc>
          <w:tcPr>
            <w:tcW w:w="10667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B99BA3" w14:textId="77777777" w:rsidR="00100CE1" w:rsidRPr="00C2250D" w:rsidRDefault="00100CE1" w:rsidP="00100CE1">
            <w:pPr>
              <w:pStyle w:val="Tytukomrki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Studia niestacjonarne</w:t>
            </w:r>
          </w:p>
        </w:tc>
      </w:tr>
      <w:tr w:rsidR="00100CE1" w:rsidRPr="00C2250D" w14:paraId="1750F8FE" w14:textId="77777777" w:rsidTr="00C2062D">
        <w:trPr>
          <w:trHeight w:val="454"/>
        </w:trPr>
        <w:tc>
          <w:tcPr>
            <w:tcW w:w="52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EB2AA1" w14:textId="77777777" w:rsidR="00100CE1" w:rsidRPr="00C2250D" w:rsidRDefault="00100CE1" w:rsidP="00100CE1">
            <w:pPr>
              <w:pStyle w:val="Tytukomrki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Aktywność</w:t>
            </w:r>
          </w:p>
        </w:tc>
        <w:tc>
          <w:tcPr>
            <w:tcW w:w="543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CF1478" w14:textId="77777777" w:rsidR="00100CE1" w:rsidRPr="00C2250D" w:rsidRDefault="00100CE1" w:rsidP="00100CE1">
            <w:pPr>
              <w:pStyle w:val="Tytukomrki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Obciążenie studenta</w:t>
            </w:r>
          </w:p>
        </w:tc>
      </w:tr>
      <w:tr w:rsidR="00100CE1" w:rsidRPr="00C2250D" w14:paraId="3D0ACAF9" w14:textId="77777777" w:rsidTr="00C2062D">
        <w:trPr>
          <w:trHeight w:val="360"/>
        </w:trPr>
        <w:tc>
          <w:tcPr>
            <w:tcW w:w="52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6CE0FF" w14:textId="14BD48D8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3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005D5F" w14:textId="77777777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100CE1" w:rsidRPr="00C2250D" w14:paraId="53FAB134" w14:textId="77777777" w:rsidTr="00C2062D">
        <w:trPr>
          <w:trHeight w:val="360"/>
        </w:trPr>
        <w:tc>
          <w:tcPr>
            <w:tcW w:w="52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9748B" w14:textId="6C908B6A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43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8DA48" w14:textId="77777777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100CE1" w:rsidRPr="00C2250D" w14:paraId="7311CE05" w14:textId="77777777" w:rsidTr="00C2062D">
        <w:trPr>
          <w:trHeight w:val="360"/>
        </w:trPr>
        <w:tc>
          <w:tcPr>
            <w:tcW w:w="52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D08CF" w14:textId="67E0EE57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3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7BCC7" w14:textId="195B1849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7 godzin</w:t>
            </w:r>
          </w:p>
        </w:tc>
      </w:tr>
      <w:tr w:rsidR="00100CE1" w:rsidRPr="00C2250D" w14:paraId="7DDF924E" w14:textId="77777777" w:rsidTr="00C2062D">
        <w:trPr>
          <w:trHeight w:val="360"/>
        </w:trPr>
        <w:tc>
          <w:tcPr>
            <w:tcW w:w="52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98AB5" w14:textId="25946EF2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studiowanie literatury</w:t>
            </w:r>
          </w:p>
        </w:tc>
        <w:tc>
          <w:tcPr>
            <w:tcW w:w="543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B0305" w14:textId="77777777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100CE1" w:rsidRPr="00C2250D" w14:paraId="504EECA2" w14:textId="77777777" w:rsidTr="00C2062D">
        <w:trPr>
          <w:trHeight w:val="360"/>
        </w:trPr>
        <w:tc>
          <w:tcPr>
            <w:tcW w:w="52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CC316" w14:textId="6BC98078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zaliczenia wykładów</w:t>
            </w:r>
          </w:p>
        </w:tc>
        <w:tc>
          <w:tcPr>
            <w:tcW w:w="543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4C322" w14:textId="77777777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100CE1" w:rsidRPr="00C2250D" w14:paraId="2C48A19E" w14:textId="77777777" w:rsidTr="00C2062D">
        <w:trPr>
          <w:trHeight w:val="360"/>
        </w:trPr>
        <w:tc>
          <w:tcPr>
            <w:tcW w:w="52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8D14C" w14:textId="721811C1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materiałów na ćwiczenia</w:t>
            </w:r>
          </w:p>
        </w:tc>
        <w:tc>
          <w:tcPr>
            <w:tcW w:w="543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257A1" w14:textId="77777777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100CE1" w:rsidRPr="00C2250D" w14:paraId="09612793" w14:textId="77777777" w:rsidTr="00C2062D">
        <w:trPr>
          <w:trHeight w:val="360"/>
        </w:trPr>
        <w:tc>
          <w:tcPr>
            <w:tcW w:w="52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CF3FA" w14:textId="37DA0C1C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grupowej prezentacji wybranego zagadnienia</w:t>
            </w:r>
          </w:p>
        </w:tc>
        <w:tc>
          <w:tcPr>
            <w:tcW w:w="543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8A5E5" w14:textId="79F888AA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7 godzin</w:t>
            </w:r>
          </w:p>
        </w:tc>
      </w:tr>
      <w:tr w:rsidR="00100CE1" w:rsidRPr="00C2250D" w14:paraId="5979470E" w14:textId="77777777" w:rsidTr="00C2062D">
        <w:trPr>
          <w:trHeight w:val="360"/>
        </w:trPr>
        <w:tc>
          <w:tcPr>
            <w:tcW w:w="52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7DCA9" w14:textId="77777777" w:rsidR="00100CE1" w:rsidRPr="00C2250D" w:rsidRDefault="00100CE1" w:rsidP="00100CE1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25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3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92A51" w14:textId="77777777" w:rsidR="00100CE1" w:rsidRPr="00C2250D" w:rsidRDefault="00100CE1" w:rsidP="00100CE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75 godzin</w:t>
            </w:r>
          </w:p>
        </w:tc>
      </w:tr>
      <w:tr w:rsidR="00100CE1" w:rsidRPr="00C2250D" w14:paraId="7B052D03" w14:textId="77777777" w:rsidTr="00C2062D">
        <w:trPr>
          <w:trHeight w:val="360"/>
        </w:trPr>
        <w:tc>
          <w:tcPr>
            <w:tcW w:w="52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7D7ED" w14:textId="77777777" w:rsidR="00100CE1" w:rsidRPr="00C2250D" w:rsidRDefault="00100CE1" w:rsidP="00100CE1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25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3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371E4" w14:textId="10F0BBAE" w:rsidR="00100CE1" w:rsidRPr="00C2250D" w:rsidRDefault="00100CE1" w:rsidP="00100CE1">
            <w:pPr>
              <w:pStyle w:val="Nagwek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25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 ECTS</w:t>
            </w:r>
          </w:p>
        </w:tc>
      </w:tr>
      <w:bookmarkEnd w:id="0"/>
    </w:tbl>
    <w:p w14:paraId="109CCF98" w14:textId="11F9C0F5" w:rsidR="00BB23A2" w:rsidRPr="00C2250D" w:rsidRDefault="00BB23A2" w:rsidP="00BB23A2"/>
    <w:p w14:paraId="356C4142" w14:textId="15105B0B" w:rsidR="002B7603" w:rsidRPr="00C2250D" w:rsidRDefault="002B7603" w:rsidP="00BB23A2"/>
    <w:p w14:paraId="2F817536" w14:textId="147A65A5" w:rsidR="002B7603" w:rsidRPr="00C2250D" w:rsidRDefault="002B7603" w:rsidP="00BB23A2"/>
    <w:p w14:paraId="369A3A4B" w14:textId="55BB106F" w:rsidR="002B7603" w:rsidRPr="00C2250D" w:rsidRDefault="002B7603" w:rsidP="00BB23A2"/>
    <w:p w14:paraId="04724D37" w14:textId="3008F71F" w:rsidR="002B7603" w:rsidRPr="00C2250D" w:rsidRDefault="002B7603" w:rsidP="00BB23A2"/>
    <w:p w14:paraId="62FD2651" w14:textId="24B3EB43" w:rsidR="002B7603" w:rsidRPr="00C2250D" w:rsidRDefault="002B7603" w:rsidP="00BB23A2"/>
    <w:p w14:paraId="25552A28" w14:textId="6B24AE98" w:rsidR="002B7603" w:rsidRPr="00C2250D" w:rsidRDefault="002B7603" w:rsidP="00BB23A2"/>
    <w:p w14:paraId="794AEE95" w14:textId="4AAFC396" w:rsidR="00B91D44" w:rsidRPr="00C2250D" w:rsidRDefault="00B91D44" w:rsidP="00BB23A2"/>
    <w:p w14:paraId="53EF3C44" w14:textId="1BE7D053" w:rsidR="00B91D44" w:rsidRPr="00C2250D" w:rsidRDefault="00B91D44" w:rsidP="00BB23A2"/>
    <w:p w14:paraId="272FCEE7" w14:textId="70214A15" w:rsidR="00B91D44" w:rsidRPr="00C2250D" w:rsidRDefault="00B91D44" w:rsidP="00BB23A2"/>
    <w:p w14:paraId="4824037C" w14:textId="28A68FA1" w:rsidR="00B91D44" w:rsidRPr="00C2250D" w:rsidRDefault="00B91D44" w:rsidP="00BB23A2"/>
    <w:p w14:paraId="7AF09427" w14:textId="7A709C38" w:rsidR="00B91D44" w:rsidRPr="00C2250D" w:rsidRDefault="00B91D44" w:rsidP="00BB23A2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91D44" w:rsidRPr="00C2250D" w14:paraId="4B251ECA" w14:textId="77777777" w:rsidTr="00AD11A6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DF3C9C" w14:textId="77777777" w:rsidR="00B91D44" w:rsidRPr="00C2250D" w:rsidRDefault="00B91D44" w:rsidP="00AD11A6">
            <w:pPr>
              <w:pStyle w:val="Nagwek1"/>
              <w:jc w:val="left"/>
              <w:rPr>
                <w:sz w:val="22"/>
                <w:szCs w:val="22"/>
              </w:rPr>
            </w:pPr>
            <w:r w:rsidRPr="00C2250D">
              <w:rPr>
                <w:sz w:val="22"/>
                <w:szCs w:val="22"/>
              </w:rPr>
              <w:lastRenderedPageBreak/>
              <w:br w:type="page"/>
              <w:t>Sylabus przedmiotu / modułu kształcenia</w:t>
            </w:r>
          </w:p>
        </w:tc>
      </w:tr>
      <w:tr w:rsidR="00B91D44" w:rsidRPr="00C2250D" w14:paraId="57D19FBF" w14:textId="77777777" w:rsidTr="00AD11A6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1AF76F" w14:textId="77777777" w:rsidR="00B91D44" w:rsidRPr="00C2250D" w:rsidRDefault="00B91D44" w:rsidP="00AD11A6">
            <w:pPr>
              <w:pStyle w:val="Tytukomrki"/>
            </w:pPr>
            <w:r w:rsidRPr="00C2250D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93452D" w14:textId="77777777" w:rsidR="00B91D44" w:rsidRPr="00C2250D" w:rsidRDefault="00B91D44" w:rsidP="00AD11A6">
            <w:pPr>
              <w:pStyle w:val="Tytukomrki"/>
              <w:spacing w:before="0" w:after="0" w:line="276" w:lineRule="auto"/>
            </w:pPr>
            <w:r w:rsidRPr="00C2250D">
              <w:t xml:space="preserve"> Prognozowanie procesów gospodarczych </w:t>
            </w:r>
          </w:p>
        </w:tc>
      </w:tr>
      <w:tr w:rsidR="00B91D44" w:rsidRPr="00C2250D" w14:paraId="6C738FFD" w14:textId="77777777" w:rsidTr="00AD11A6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EA3868" w14:textId="77777777" w:rsidR="00B91D44" w:rsidRPr="00C2250D" w:rsidRDefault="00B91D44" w:rsidP="00AD11A6">
            <w:pPr>
              <w:pStyle w:val="Tytukomrki"/>
            </w:pPr>
            <w:r w:rsidRPr="00C2250D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82B556" w14:textId="77777777" w:rsidR="00B91D44" w:rsidRPr="003909BA" w:rsidRDefault="00B91D44" w:rsidP="00AD11A6">
            <w:pPr>
              <w:pStyle w:val="Tytukomrki"/>
              <w:spacing w:before="0" w:after="0" w:line="276" w:lineRule="auto"/>
              <w:rPr>
                <w:b w:val="0"/>
                <w:lang w:val="en-US"/>
              </w:rPr>
            </w:pPr>
            <w:r w:rsidRPr="00C2250D">
              <w:t xml:space="preserve"> </w:t>
            </w:r>
            <w:proofErr w:type="spellStart"/>
            <w:r w:rsidRPr="003909BA">
              <w:rPr>
                <w:b w:val="0"/>
              </w:rPr>
              <w:t>Forecasting</w:t>
            </w:r>
            <w:proofErr w:type="spellEnd"/>
            <w:r w:rsidRPr="003909BA">
              <w:rPr>
                <w:b w:val="0"/>
              </w:rPr>
              <w:t xml:space="preserve"> </w:t>
            </w:r>
            <w:proofErr w:type="spellStart"/>
            <w:r w:rsidRPr="003909BA">
              <w:rPr>
                <w:b w:val="0"/>
              </w:rPr>
              <w:t>economic</w:t>
            </w:r>
            <w:proofErr w:type="spellEnd"/>
            <w:r w:rsidRPr="003909BA">
              <w:rPr>
                <w:b w:val="0"/>
              </w:rPr>
              <w:t xml:space="preserve"> </w:t>
            </w:r>
            <w:proofErr w:type="spellStart"/>
            <w:r w:rsidRPr="003909BA">
              <w:rPr>
                <w:b w:val="0"/>
              </w:rPr>
              <w:t>processes</w:t>
            </w:r>
            <w:proofErr w:type="spellEnd"/>
          </w:p>
        </w:tc>
      </w:tr>
      <w:tr w:rsidR="00B91D44" w:rsidRPr="00C2250D" w14:paraId="070CAE21" w14:textId="77777777" w:rsidTr="00AD11A6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67BE8B" w14:textId="77777777" w:rsidR="00B91D44" w:rsidRPr="00C2250D" w:rsidRDefault="00B91D44" w:rsidP="00AD11A6">
            <w:pPr>
              <w:pStyle w:val="Tytukomrki"/>
            </w:pPr>
            <w:r w:rsidRPr="00C2250D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5A80C" w14:textId="42779CDB" w:rsidR="00B91D44" w:rsidRPr="00C2250D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</w:rPr>
              <w:t xml:space="preserve"> </w:t>
            </w:r>
            <w:r w:rsidR="00AD11A6">
              <w:rPr>
                <w:rFonts w:ascii="Arial" w:hAnsi="Arial" w:cs="Arial"/>
              </w:rPr>
              <w:t>j</w:t>
            </w:r>
            <w:r w:rsidRPr="00C2250D">
              <w:rPr>
                <w:rFonts w:ascii="Arial" w:hAnsi="Arial" w:cs="Arial"/>
              </w:rPr>
              <w:t>ęzyk polski</w:t>
            </w:r>
          </w:p>
        </w:tc>
      </w:tr>
      <w:tr w:rsidR="00B91D44" w:rsidRPr="00C2250D" w14:paraId="56412A64" w14:textId="77777777" w:rsidTr="00AD11A6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80CC55" w14:textId="77777777" w:rsidR="00B91D44" w:rsidRPr="00C2250D" w:rsidRDefault="00B91D44" w:rsidP="00AD11A6">
            <w:pPr>
              <w:pStyle w:val="Tytukomrki"/>
              <w:spacing w:before="0" w:after="0" w:line="276" w:lineRule="auto"/>
            </w:pPr>
            <w:r w:rsidRPr="00C2250D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2B9007" w14:textId="77777777" w:rsidR="00B91D44" w:rsidRPr="00C2250D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Pr="00C2250D">
              <w:rPr>
                <w:rFonts w:ascii="Arial" w:hAnsi="Arial" w:cs="Arial"/>
              </w:rPr>
              <w:t>Zarządzanie</w:t>
            </w:r>
          </w:p>
        </w:tc>
      </w:tr>
      <w:tr w:rsidR="00B91D44" w:rsidRPr="00C2250D" w14:paraId="5303BB12" w14:textId="77777777" w:rsidTr="00AD11A6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0433F8" w14:textId="77777777" w:rsidR="00B91D44" w:rsidRPr="00C2250D" w:rsidRDefault="00B91D44" w:rsidP="00AD11A6">
            <w:pPr>
              <w:pStyle w:val="Tytukomrki"/>
            </w:pPr>
            <w:r w:rsidRPr="00C2250D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4A6B50" w14:textId="657B0E1E" w:rsidR="00B91D44" w:rsidRPr="00C2250D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100CE1">
              <w:rPr>
                <w:rFonts w:ascii="Arial" w:hAnsi="Arial" w:cs="Arial"/>
              </w:rPr>
              <w:t>Instytut Nauk o Zarządzaniu i Jakości</w:t>
            </w:r>
          </w:p>
        </w:tc>
      </w:tr>
      <w:tr w:rsidR="00B91D44" w:rsidRPr="00C2250D" w14:paraId="0052DF1B" w14:textId="77777777" w:rsidTr="00AD11A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2C87AA" w14:textId="77777777" w:rsidR="00B91D44" w:rsidRPr="00C2250D" w:rsidRDefault="00B91D44" w:rsidP="00AD11A6">
            <w:pPr>
              <w:pStyle w:val="Tytukomrki"/>
              <w:spacing w:before="0" w:after="0" w:line="276" w:lineRule="auto"/>
            </w:pPr>
            <w:r w:rsidRPr="00C2250D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5D74B4" w14:textId="77777777" w:rsidR="00B91D44" w:rsidRPr="00C2250D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Pr="00C2250D">
              <w:rPr>
                <w:rFonts w:ascii="Arial" w:hAnsi="Arial" w:cs="Arial"/>
              </w:rPr>
              <w:t>obowiązkowy</w:t>
            </w:r>
          </w:p>
        </w:tc>
      </w:tr>
      <w:tr w:rsidR="00B91D44" w:rsidRPr="00C2250D" w14:paraId="0C9654D6" w14:textId="77777777" w:rsidTr="00AD11A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45CDC1" w14:textId="77777777" w:rsidR="00B91D44" w:rsidRPr="00C2250D" w:rsidRDefault="00B91D44" w:rsidP="00AD11A6">
            <w:pPr>
              <w:pStyle w:val="Tytukomrki"/>
              <w:spacing w:before="0" w:after="0" w:line="276" w:lineRule="auto"/>
            </w:pPr>
            <w:r w:rsidRPr="00C2250D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F30868" w14:textId="77777777" w:rsidR="00B91D44" w:rsidRPr="00C2250D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Pr="00C2250D">
              <w:rPr>
                <w:rFonts w:ascii="Arial" w:hAnsi="Arial" w:cs="Arial"/>
              </w:rPr>
              <w:t>drugiego stopnia</w:t>
            </w:r>
          </w:p>
        </w:tc>
      </w:tr>
      <w:tr w:rsidR="00B91D44" w:rsidRPr="00C2250D" w14:paraId="33371192" w14:textId="77777777" w:rsidTr="00AD11A6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415B46" w14:textId="77777777" w:rsidR="00B91D44" w:rsidRPr="00C2250D" w:rsidRDefault="00B91D44" w:rsidP="00AD11A6">
            <w:pPr>
              <w:pStyle w:val="Tytukomrki"/>
            </w:pPr>
            <w:r w:rsidRPr="00C2250D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577BD9" w14:textId="77777777" w:rsidR="00B91D44" w:rsidRPr="00C2250D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drugi</w:t>
            </w:r>
          </w:p>
        </w:tc>
      </w:tr>
      <w:tr w:rsidR="00B91D44" w:rsidRPr="00C2250D" w14:paraId="59332A81" w14:textId="77777777" w:rsidTr="00AD11A6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A9CA6E" w14:textId="77777777" w:rsidR="00B91D44" w:rsidRPr="00C2250D" w:rsidRDefault="00B91D44" w:rsidP="00AD11A6">
            <w:pPr>
              <w:pStyle w:val="Tytukomrki"/>
            </w:pPr>
            <w:r w:rsidRPr="00C2250D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C7C73D" w14:textId="77777777" w:rsidR="00B91D44" w:rsidRPr="00C2250D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trzeci</w:t>
            </w:r>
          </w:p>
        </w:tc>
      </w:tr>
      <w:tr w:rsidR="00B91D44" w:rsidRPr="00C2250D" w14:paraId="11E22614" w14:textId="77777777" w:rsidTr="00AD11A6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F26B4F" w14:textId="77777777" w:rsidR="00B91D44" w:rsidRPr="00C2250D" w:rsidRDefault="00B91D44" w:rsidP="00AD11A6">
            <w:pPr>
              <w:pStyle w:val="Tytukomrki"/>
            </w:pPr>
            <w:r w:rsidRPr="00C2250D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0B845F" w14:textId="06617AE8" w:rsidR="00B91D44" w:rsidRPr="00C2250D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4775AC">
              <w:rPr>
                <w:rFonts w:ascii="Arial" w:hAnsi="Arial" w:cs="Arial"/>
                <w:color w:val="000000"/>
              </w:rPr>
              <w:t>3</w:t>
            </w:r>
          </w:p>
        </w:tc>
      </w:tr>
      <w:tr w:rsidR="00B91D44" w:rsidRPr="00C2250D" w14:paraId="4C27AA62" w14:textId="77777777" w:rsidTr="00AD11A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DB8085" w14:textId="77777777" w:rsidR="00B91D44" w:rsidRPr="00C2250D" w:rsidRDefault="00B91D44" w:rsidP="00AD11A6">
            <w:pPr>
              <w:pStyle w:val="Tytukomrki"/>
            </w:pPr>
            <w:r w:rsidRPr="00C2250D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DE2B16" w14:textId="2B24590C" w:rsidR="00B91D44" w:rsidRPr="00C2250D" w:rsidRDefault="00A102EF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</w:t>
            </w:r>
            <w:r w:rsidRPr="00C2250D">
              <w:rPr>
                <w:rFonts w:ascii="Arial" w:hAnsi="Arial" w:cs="Arial"/>
              </w:rPr>
              <w:t xml:space="preserve">r hab. Anna </w:t>
            </w:r>
            <w:proofErr w:type="spellStart"/>
            <w:r w:rsidRPr="00C2250D">
              <w:rPr>
                <w:rFonts w:ascii="Arial" w:hAnsi="Arial" w:cs="Arial"/>
              </w:rPr>
              <w:t>Marciniuk</w:t>
            </w:r>
            <w:proofErr w:type="spellEnd"/>
            <w:r w:rsidRPr="00C2250D">
              <w:rPr>
                <w:rFonts w:ascii="Arial" w:hAnsi="Arial" w:cs="Arial"/>
              </w:rPr>
              <w:t>-Kluska, prof. uczelni</w:t>
            </w:r>
          </w:p>
        </w:tc>
      </w:tr>
      <w:tr w:rsidR="00B91D44" w:rsidRPr="00C2250D" w14:paraId="100EE430" w14:textId="77777777" w:rsidTr="00AD11A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C03EB4" w14:textId="77777777" w:rsidR="00B91D44" w:rsidRPr="00C2250D" w:rsidRDefault="00B91D44" w:rsidP="00AD11A6">
            <w:pPr>
              <w:pStyle w:val="Tytukomrki"/>
            </w:pPr>
            <w:r w:rsidRPr="00C2250D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3255B5" w14:textId="0517DC9E" w:rsidR="00B91D44" w:rsidRPr="00C2250D" w:rsidRDefault="00A102EF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</w:t>
            </w:r>
            <w:r w:rsidR="00B91D44" w:rsidRPr="00C2250D">
              <w:rPr>
                <w:rFonts w:ascii="Arial" w:hAnsi="Arial" w:cs="Arial"/>
              </w:rPr>
              <w:t xml:space="preserve">r hab. Anna </w:t>
            </w:r>
            <w:proofErr w:type="spellStart"/>
            <w:r w:rsidR="00B91D44" w:rsidRPr="00C2250D">
              <w:rPr>
                <w:rFonts w:ascii="Arial" w:hAnsi="Arial" w:cs="Arial"/>
              </w:rPr>
              <w:t>Marciniuk</w:t>
            </w:r>
            <w:proofErr w:type="spellEnd"/>
            <w:r w:rsidR="00B91D44" w:rsidRPr="00C2250D">
              <w:rPr>
                <w:rFonts w:ascii="Arial" w:hAnsi="Arial" w:cs="Arial"/>
              </w:rPr>
              <w:t>-Kluska, prof. uczelni</w:t>
            </w:r>
          </w:p>
        </w:tc>
      </w:tr>
      <w:tr w:rsidR="00B91D44" w:rsidRPr="00C2250D" w14:paraId="20F4C46A" w14:textId="77777777" w:rsidTr="00AD11A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54BA6A" w14:textId="77777777" w:rsidR="00B91D44" w:rsidRPr="00C2250D" w:rsidRDefault="00B91D44" w:rsidP="00AD11A6">
            <w:pPr>
              <w:pStyle w:val="Tytukomrki"/>
            </w:pPr>
            <w:r w:rsidRPr="00C2250D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803818" w14:textId="7978E440" w:rsidR="00B91D44" w:rsidRPr="00C2250D" w:rsidRDefault="007D4478" w:rsidP="00AD11A6">
            <w:pPr>
              <w:autoSpaceDE w:val="0"/>
              <w:autoSpaceDN w:val="0"/>
              <w:adjustRightInd w:val="0"/>
              <w:spacing w:after="0"/>
              <w:ind w:left="2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Nabycie wiedzy dotyczącej</w:t>
            </w:r>
            <w:r w:rsidR="00B91D44" w:rsidRPr="00C2250D">
              <w:rPr>
                <w:rFonts w:ascii="Arial" w:hAnsi="Arial" w:cs="Arial"/>
              </w:rPr>
              <w:t xml:space="preserve"> zagad</w:t>
            </w:r>
            <w:r>
              <w:rPr>
                <w:rFonts w:ascii="Arial" w:hAnsi="Arial" w:cs="Arial"/>
              </w:rPr>
              <w:t xml:space="preserve">nień </w:t>
            </w:r>
            <w:r w:rsidR="00B91D44" w:rsidRPr="00C2250D">
              <w:rPr>
                <w:rFonts w:ascii="Arial" w:hAnsi="Arial" w:cs="Arial"/>
              </w:rPr>
              <w:t xml:space="preserve"> prognozowania, symulacji, metod sporządzania i wykorzystania prognoz oraz możliwośc</w:t>
            </w:r>
            <w:r>
              <w:rPr>
                <w:rFonts w:ascii="Arial" w:hAnsi="Arial" w:cs="Arial"/>
              </w:rPr>
              <w:t xml:space="preserve">i </w:t>
            </w:r>
            <w:r w:rsidR="00B91D44" w:rsidRPr="00C2250D">
              <w:rPr>
                <w:rFonts w:ascii="Arial" w:hAnsi="Arial" w:cs="Arial"/>
              </w:rPr>
              <w:t>ich wykorzystania w celu wspomagania procesów decyzyjnych.</w:t>
            </w:r>
          </w:p>
        </w:tc>
      </w:tr>
      <w:tr w:rsidR="00602358" w:rsidRPr="00C2250D" w14:paraId="67883A2F" w14:textId="77777777" w:rsidTr="00602358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1FEC39" w14:textId="77777777" w:rsidR="00602358" w:rsidRPr="00C2250D" w:rsidRDefault="00602358" w:rsidP="00AD11A6">
            <w:pPr>
              <w:pStyle w:val="Tytukomrki"/>
            </w:pPr>
            <w:r w:rsidRPr="00C2250D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B63F1F" w14:textId="77777777" w:rsidR="00602358" w:rsidRPr="00C2250D" w:rsidRDefault="00602358" w:rsidP="00AD11A6">
            <w:pPr>
              <w:pStyle w:val="Tytukomrki"/>
            </w:pPr>
            <w:r w:rsidRPr="00C2250D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A037C4" w14:textId="77777777" w:rsidR="00602358" w:rsidRPr="00C2250D" w:rsidRDefault="00602358" w:rsidP="00AD11A6">
            <w:pPr>
              <w:pStyle w:val="Tytukomrki"/>
            </w:pPr>
            <w:r w:rsidRPr="00C2250D">
              <w:t>Symbol efektu kierunkowego</w:t>
            </w:r>
          </w:p>
        </w:tc>
      </w:tr>
      <w:tr w:rsidR="00602358" w:rsidRPr="00C2250D" w14:paraId="219F6F4E" w14:textId="77777777" w:rsidTr="00602358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04EFD9" w14:textId="77777777" w:rsidR="00602358" w:rsidRPr="00C2250D" w:rsidRDefault="00602358" w:rsidP="00AD11A6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7218A5" w14:textId="30932F35" w:rsidR="00602358" w:rsidRPr="00C2250D" w:rsidRDefault="00602358" w:rsidP="00AD11A6">
            <w:pPr>
              <w:pStyle w:val="Tytukomrki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28505B" w14:textId="77777777" w:rsidR="00602358" w:rsidRPr="00C2250D" w:rsidRDefault="00602358" w:rsidP="00AD11A6">
            <w:pPr>
              <w:pStyle w:val="Tytukomrki"/>
            </w:pPr>
          </w:p>
        </w:tc>
      </w:tr>
      <w:tr w:rsidR="00B91D44" w:rsidRPr="00C2250D" w14:paraId="21DF14CF" w14:textId="77777777" w:rsidTr="00AD11A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2D1110" w14:textId="77777777" w:rsidR="00B91D44" w:rsidRPr="004775AC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4775AC">
              <w:rPr>
                <w:rFonts w:ascii="Arial" w:hAnsi="Arial" w:cs="Arial"/>
              </w:rPr>
              <w:t xml:space="preserve">W_01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F4738C" w14:textId="6105CA50" w:rsidR="00B91D44" w:rsidRPr="00C2250D" w:rsidRDefault="00602358" w:rsidP="00AD11A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stopniu pogłębionym zagadnienia z zakresu</w:t>
            </w:r>
            <w:r w:rsidR="00B91D44" w:rsidRPr="00C2250D">
              <w:rPr>
                <w:rFonts w:ascii="Arial" w:hAnsi="Arial" w:cs="Arial"/>
              </w:rPr>
              <w:t xml:space="preserve"> statystyki pozwalając</w:t>
            </w:r>
            <w:r>
              <w:rPr>
                <w:rFonts w:ascii="Arial" w:hAnsi="Arial" w:cs="Arial"/>
              </w:rPr>
              <w:t>e</w:t>
            </w:r>
            <w:r w:rsidR="00B91D44" w:rsidRPr="00C2250D">
              <w:rPr>
                <w:rFonts w:ascii="Arial" w:hAnsi="Arial" w:cs="Arial"/>
              </w:rPr>
              <w:t xml:space="preserve"> opracować metody prognozowania związane z podjęciem optymalnych decyzji gospodarczych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018884" w14:textId="49AF5928" w:rsidR="00B91D44" w:rsidRPr="004775AC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4775AC">
              <w:rPr>
                <w:rFonts w:ascii="Arial" w:hAnsi="Arial" w:cs="Arial"/>
              </w:rPr>
              <w:t>K_W07</w:t>
            </w:r>
            <w:r w:rsidRPr="004775AC">
              <w:rPr>
                <w:rFonts w:ascii="Arial" w:hAnsi="Arial" w:cs="Arial"/>
              </w:rPr>
              <w:br/>
              <w:t xml:space="preserve">K_W09 </w:t>
            </w:r>
          </w:p>
        </w:tc>
      </w:tr>
      <w:tr w:rsidR="00B91D44" w:rsidRPr="00C2250D" w14:paraId="7997A5AB" w14:textId="77777777" w:rsidTr="00AD11A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2E0F69" w14:textId="77777777" w:rsidR="00B91D44" w:rsidRPr="004775AC" w:rsidRDefault="00B91D44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775AC">
              <w:rPr>
                <w:rFonts w:ascii="Arial" w:hAnsi="Arial"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11EA30" w14:textId="77777777" w:rsidR="00B91D44" w:rsidRPr="00C2250D" w:rsidRDefault="00B91D44" w:rsidP="00AD11A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zna w sposób pogłębiony zasady projektowania i prognozowania złożonych procesów w różnych obszarach działalności przedsiębiorstwa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52125F" w14:textId="77777777" w:rsidR="00B91D44" w:rsidRPr="004775AC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4775AC">
              <w:rPr>
                <w:rFonts w:ascii="Arial" w:hAnsi="Arial" w:cs="Arial"/>
              </w:rPr>
              <w:t>K_W010</w:t>
            </w:r>
          </w:p>
        </w:tc>
      </w:tr>
      <w:tr w:rsidR="00602358" w:rsidRPr="00C2250D" w14:paraId="53C49343" w14:textId="77777777" w:rsidTr="00602358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BB852F" w14:textId="77777777" w:rsidR="00602358" w:rsidRPr="00C2250D" w:rsidRDefault="00602358" w:rsidP="00AD11A6">
            <w:pPr>
              <w:pStyle w:val="Tytukomrki"/>
            </w:pPr>
            <w:r w:rsidRPr="00C2250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F143DA" w14:textId="77777777" w:rsidR="00602358" w:rsidRPr="00C2250D" w:rsidRDefault="00602358" w:rsidP="00AD11A6">
            <w:pPr>
              <w:pStyle w:val="Tytukomrki"/>
            </w:pPr>
            <w:r w:rsidRPr="00C2250D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C4CB9F" w14:textId="77777777" w:rsidR="00602358" w:rsidRPr="00C2250D" w:rsidRDefault="00602358" w:rsidP="00AD11A6">
            <w:pPr>
              <w:pStyle w:val="Tytukomrki"/>
            </w:pPr>
            <w:r w:rsidRPr="00C2250D">
              <w:t>Symbol efektu kierunkowego</w:t>
            </w:r>
          </w:p>
        </w:tc>
      </w:tr>
      <w:tr w:rsidR="00602358" w:rsidRPr="00C2250D" w14:paraId="2ED446F0" w14:textId="77777777" w:rsidTr="00602358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685FD6" w14:textId="77777777" w:rsidR="00602358" w:rsidRPr="00C2250D" w:rsidRDefault="00602358" w:rsidP="00AD11A6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319A43" w14:textId="0E7C9869" w:rsidR="00602358" w:rsidRPr="00C2250D" w:rsidRDefault="00602358" w:rsidP="00AD11A6">
            <w:pPr>
              <w:pStyle w:val="Tytukomrki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CF7F08D" w14:textId="77777777" w:rsidR="00602358" w:rsidRPr="00C2250D" w:rsidRDefault="00602358" w:rsidP="00AD11A6">
            <w:pPr>
              <w:pStyle w:val="Tytukomrki"/>
            </w:pPr>
          </w:p>
        </w:tc>
      </w:tr>
      <w:tr w:rsidR="00B91D44" w:rsidRPr="00C2250D" w14:paraId="3B21591B" w14:textId="77777777" w:rsidTr="00AD11A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525EF6" w14:textId="77777777" w:rsidR="00B91D44" w:rsidRPr="004775AC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4775AC">
              <w:rPr>
                <w:rFonts w:ascii="Arial" w:hAnsi="Arial" w:cs="Arial"/>
              </w:rPr>
              <w:t xml:space="preserve">U_01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11D33D" w14:textId="511074C4" w:rsidR="00B91D44" w:rsidRPr="00C2250D" w:rsidRDefault="00B91D44" w:rsidP="00AD11A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prognoz</w:t>
            </w:r>
            <w:r w:rsidR="00602358">
              <w:rPr>
                <w:rFonts w:ascii="Arial" w:hAnsi="Arial" w:cs="Arial"/>
              </w:rPr>
              <w:t>ować</w:t>
            </w:r>
            <w:r w:rsidRPr="00C2250D">
              <w:rPr>
                <w:rFonts w:ascii="Arial" w:hAnsi="Arial" w:cs="Arial"/>
              </w:rPr>
              <w:t xml:space="preserve"> złożone procesy zachodzące w różnych obszarach zarzadzania z wykorzystaniem zaawansowanych metod i narzędzi służących sprawnemu i skutecznemu zarządzaniu organizacją</w:t>
            </w:r>
            <w:r w:rsidR="00602358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E1BD20" w14:textId="74DB165E" w:rsidR="00B91D44" w:rsidRPr="004775AC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4775AC">
              <w:rPr>
                <w:rFonts w:ascii="Arial" w:hAnsi="Arial" w:cs="Arial"/>
              </w:rPr>
              <w:t>K_U02</w:t>
            </w:r>
            <w:r w:rsidRPr="004775AC">
              <w:rPr>
                <w:rFonts w:ascii="Arial" w:hAnsi="Arial" w:cs="Arial"/>
              </w:rPr>
              <w:br/>
              <w:t>K_U04</w:t>
            </w:r>
          </w:p>
        </w:tc>
      </w:tr>
      <w:tr w:rsidR="00B91D44" w:rsidRPr="00C2250D" w14:paraId="2CAEB540" w14:textId="77777777" w:rsidTr="00AD11A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642A8B" w14:textId="77777777" w:rsidR="00B91D44" w:rsidRPr="004775AC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4775AC">
              <w:rPr>
                <w:rFonts w:ascii="Arial" w:hAnsi="Arial"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C0BFC8" w14:textId="42115461" w:rsidR="00B91D44" w:rsidRPr="00C2250D" w:rsidRDefault="00602358" w:rsidP="00AD11A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</w:t>
            </w:r>
            <w:r w:rsidR="00B91D44" w:rsidRPr="00C2250D">
              <w:rPr>
                <w:rFonts w:ascii="Arial" w:hAnsi="Arial" w:cs="Arial"/>
              </w:rPr>
              <w:t>ykorzyst</w:t>
            </w:r>
            <w:r>
              <w:rPr>
                <w:rFonts w:ascii="Arial" w:hAnsi="Arial" w:cs="Arial"/>
              </w:rPr>
              <w:t xml:space="preserve">ywać </w:t>
            </w:r>
            <w:r w:rsidR="00B91D44" w:rsidRPr="00C2250D">
              <w:rPr>
                <w:rFonts w:ascii="Arial" w:hAnsi="Arial" w:cs="Arial"/>
              </w:rPr>
              <w:t>zdobytą wiedzę w różnych zakresach i formach działalności gospodarczej, rozszerzoną o krytyczną analizę jej przydatności w prognozowaniu i symulacji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8A38B8" w14:textId="77777777" w:rsidR="00B91D44" w:rsidRPr="004775AC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4775AC">
              <w:rPr>
                <w:rFonts w:ascii="Arial" w:hAnsi="Arial" w:cs="Arial"/>
              </w:rPr>
              <w:t>K_U06</w:t>
            </w:r>
          </w:p>
        </w:tc>
      </w:tr>
      <w:tr w:rsidR="00B91D44" w:rsidRPr="00C2250D" w14:paraId="6C17FC8E" w14:textId="77777777" w:rsidTr="00AD11A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6C19E3" w14:textId="77777777" w:rsidR="00B91D44" w:rsidRPr="004775AC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4775AC">
              <w:rPr>
                <w:rFonts w:ascii="Arial" w:hAnsi="Arial"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29F7CC" w14:textId="59CFAD65" w:rsidR="00B91D44" w:rsidRPr="00C2250D" w:rsidRDefault="00602358" w:rsidP="00AD11A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B91D44" w:rsidRPr="00C2250D">
              <w:rPr>
                <w:rFonts w:ascii="Arial" w:hAnsi="Arial" w:cs="Arial"/>
              </w:rPr>
              <w:t>rozumie</w:t>
            </w:r>
            <w:r>
              <w:rPr>
                <w:rFonts w:ascii="Arial" w:hAnsi="Arial" w:cs="Arial"/>
              </w:rPr>
              <w:t>ć</w:t>
            </w:r>
            <w:r w:rsidR="00B91D44" w:rsidRPr="00C2250D">
              <w:rPr>
                <w:rFonts w:ascii="Arial" w:hAnsi="Arial" w:cs="Arial"/>
              </w:rPr>
              <w:t xml:space="preserve"> i analiz</w:t>
            </w:r>
            <w:r>
              <w:rPr>
                <w:rFonts w:ascii="Arial" w:hAnsi="Arial" w:cs="Arial"/>
              </w:rPr>
              <w:t>ować</w:t>
            </w:r>
            <w:r w:rsidR="00B91D44" w:rsidRPr="00C2250D">
              <w:rPr>
                <w:rFonts w:ascii="Arial" w:hAnsi="Arial" w:cs="Arial"/>
              </w:rPr>
              <w:t xml:space="preserve"> złożone zjawiska zachodzące w zarzadzaniu ocenić te zjawiska wykorzystując w tym celu poszerzoną wiedzę teoretyczną z prognozowania wykorzystując właściwe metody i narzędzia badawcze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14413F" w14:textId="77777777" w:rsidR="00B91D44" w:rsidRPr="004775AC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4775AC">
              <w:rPr>
                <w:rFonts w:ascii="Arial" w:hAnsi="Arial" w:cs="Arial"/>
              </w:rPr>
              <w:t>K_U09</w:t>
            </w:r>
          </w:p>
        </w:tc>
      </w:tr>
      <w:tr w:rsidR="00602358" w:rsidRPr="00C2250D" w14:paraId="750113FF" w14:textId="77777777" w:rsidTr="00602358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40B849" w14:textId="77777777" w:rsidR="00602358" w:rsidRPr="00C2250D" w:rsidRDefault="00602358" w:rsidP="00AD11A6">
            <w:pPr>
              <w:pStyle w:val="Tytukomrki"/>
            </w:pPr>
            <w:r w:rsidRPr="00C2250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EACD85" w14:textId="77777777" w:rsidR="00602358" w:rsidRPr="00C2250D" w:rsidRDefault="00602358" w:rsidP="00AD11A6">
            <w:pPr>
              <w:pStyle w:val="Tytukomrki"/>
            </w:pPr>
            <w:r w:rsidRPr="00C2250D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DB2AAD" w14:textId="77777777" w:rsidR="00602358" w:rsidRPr="00C2250D" w:rsidRDefault="00602358" w:rsidP="00AD11A6">
            <w:pPr>
              <w:pStyle w:val="Tytukomrki"/>
            </w:pPr>
            <w:r w:rsidRPr="00C2250D">
              <w:t>Symbol efektu kierunkowego</w:t>
            </w:r>
          </w:p>
        </w:tc>
      </w:tr>
      <w:tr w:rsidR="00602358" w:rsidRPr="00C2250D" w14:paraId="171E0785" w14:textId="77777777" w:rsidTr="00602358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3266FC9" w14:textId="77777777" w:rsidR="00602358" w:rsidRPr="00C2250D" w:rsidRDefault="00602358" w:rsidP="00AD11A6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49B354E" w14:textId="71E205A6" w:rsidR="00602358" w:rsidRPr="00C2250D" w:rsidRDefault="00602358" w:rsidP="00AD11A6">
            <w:pPr>
              <w:pStyle w:val="Tytukomrki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58CF86" w14:textId="77777777" w:rsidR="00602358" w:rsidRPr="00C2250D" w:rsidRDefault="00602358" w:rsidP="00AD11A6">
            <w:pPr>
              <w:pStyle w:val="Tytukomrki"/>
            </w:pPr>
          </w:p>
        </w:tc>
      </w:tr>
      <w:tr w:rsidR="00B91D44" w:rsidRPr="00C2250D" w14:paraId="5C69498C" w14:textId="77777777" w:rsidTr="00AD11A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69263B" w14:textId="77777777" w:rsidR="00B91D44" w:rsidRPr="004775AC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4775AC">
              <w:rPr>
                <w:rFonts w:ascii="Arial" w:hAnsi="Arial" w:cs="Arial"/>
              </w:rPr>
              <w:lastRenderedPageBreak/>
              <w:t xml:space="preserve">K_01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EC845E" w14:textId="696087F8" w:rsidR="00B91D44" w:rsidRPr="00C2250D" w:rsidRDefault="00B91D44" w:rsidP="00AD11A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u</w:t>
            </w:r>
            <w:r w:rsidR="00602358">
              <w:rPr>
                <w:rFonts w:ascii="Arial" w:hAnsi="Arial" w:cs="Arial"/>
              </w:rPr>
              <w:t>działu</w:t>
            </w:r>
            <w:r w:rsidRPr="00C2250D">
              <w:rPr>
                <w:rFonts w:ascii="Arial" w:hAnsi="Arial" w:cs="Arial"/>
              </w:rPr>
              <w:t xml:space="preserve"> w przygotowaniu projektów prognoz w organizacji, przewiduje skutki własnej działalności oraz uzupełnia wiedzę i umiejętności w tej dziedzinie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9EE94F" w14:textId="77777777" w:rsidR="00B91D44" w:rsidRPr="004775AC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4775AC">
              <w:rPr>
                <w:rFonts w:ascii="Arial" w:hAnsi="Arial" w:cs="Arial"/>
              </w:rPr>
              <w:t xml:space="preserve">K_K03, </w:t>
            </w:r>
            <w:r w:rsidRPr="004775AC">
              <w:rPr>
                <w:rFonts w:ascii="Arial" w:hAnsi="Arial" w:cs="Arial"/>
              </w:rPr>
              <w:br/>
              <w:t>K_K04</w:t>
            </w:r>
          </w:p>
        </w:tc>
      </w:tr>
      <w:tr w:rsidR="00B91D44" w:rsidRPr="00C2250D" w14:paraId="35770F53" w14:textId="77777777" w:rsidTr="00AD11A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37757F" w14:textId="77777777" w:rsidR="00B91D44" w:rsidRPr="004775AC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4775AC">
              <w:rPr>
                <w:rFonts w:ascii="Arial" w:hAnsi="Arial" w:cs="Arial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A369B8" w14:textId="6E48D5B3" w:rsidR="00B91D44" w:rsidRPr="00C2250D" w:rsidRDefault="00B91D44" w:rsidP="00AD11A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krytyc</w:t>
            </w:r>
            <w:r w:rsidR="00602358">
              <w:rPr>
                <w:rFonts w:ascii="Arial" w:hAnsi="Arial" w:cs="Arial"/>
              </w:rPr>
              <w:t>znej</w:t>
            </w:r>
            <w:r w:rsidRPr="00C2250D">
              <w:rPr>
                <w:rFonts w:ascii="Arial" w:hAnsi="Arial" w:cs="Arial"/>
              </w:rPr>
              <w:t xml:space="preserve"> oce</w:t>
            </w:r>
            <w:r w:rsidR="00602358">
              <w:rPr>
                <w:rFonts w:ascii="Arial" w:hAnsi="Arial" w:cs="Arial"/>
              </w:rPr>
              <w:t>ny</w:t>
            </w:r>
            <w:r w:rsidRPr="00C2250D">
              <w:rPr>
                <w:rFonts w:ascii="Arial" w:hAnsi="Arial" w:cs="Arial"/>
              </w:rPr>
              <w:t xml:space="preserve"> wiedz</w:t>
            </w:r>
            <w:r w:rsidR="00602358">
              <w:rPr>
                <w:rFonts w:ascii="Arial" w:hAnsi="Arial" w:cs="Arial"/>
              </w:rPr>
              <w:t>y</w:t>
            </w:r>
            <w:r w:rsidRPr="00C2250D">
              <w:rPr>
                <w:rFonts w:ascii="Arial" w:hAnsi="Arial" w:cs="Arial"/>
              </w:rPr>
              <w:t xml:space="preserve"> teoretyczn</w:t>
            </w:r>
            <w:r w:rsidR="00602358">
              <w:rPr>
                <w:rFonts w:ascii="Arial" w:hAnsi="Arial" w:cs="Arial"/>
              </w:rPr>
              <w:t>ej</w:t>
            </w:r>
            <w:r w:rsidRPr="00C2250D">
              <w:rPr>
                <w:rFonts w:ascii="Arial" w:hAnsi="Arial" w:cs="Arial"/>
              </w:rPr>
              <w:t xml:space="preserve"> odnosząc</w:t>
            </w:r>
            <w:r w:rsidR="00602358">
              <w:rPr>
                <w:rFonts w:ascii="Arial" w:hAnsi="Arial" w:cs="Arial"/>
              </w:rPr>
              <w:t>ej</w:t>
            </w:r>
            <w:r w:rsidRPr="00C2250D">
              <w:rPr>
                <w:rFonts w:ascii="Arial" w:hAnsi="Arial" w:cs="Arial"/>
              </w:rPr>
              <w:t xml:space="preserve"> się do prognozowania procesów, wybierając treści adekwatne do konkretnych problemów występujących w działalności gospodarczej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1B96DA" w14:textId="77777777" w:rsidR="00B91D44" w:rsidRPr="004775AC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4775AC">
              <w:rPr>
                <w:rFonts w:ascii="Arial" w:hAnsi="Arial" w:cs="Arial"/>
              </w:rPr>
              <w:t>K_K04</w:t>
            </w:r>
          </w:p>
        </w:tc>
      </w:tr>
      <w:tr w:rsidR="00B91D44" w:rsidRPr="00C2250D" w14:paraId="652DB407" w14:textId="77777777" w:rsidTr="00AD11A6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393ACBC" w14:textId="77777777" w:rsidR="00B91D44" w:rsidRPr="00C2250D" w:rsidRDefault="00B91D44" w:rsidP="00AD11A6">
            <w:pPr>
              <w:pStyle w:val="Tytukomrki"/>
            </w:pPr>
            <w:r w:rsidRPr="00C2250D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66A02" w14:textId="36ABA191" w:rsidR="00B91D44" w:rsidRPr="003909BA" w:rsidRDefault="00B91D44" w:rsidP="00AD11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909BA">
              <w:rPr>
                <w:rFonts w:ascii="Arial" w:hAnsi="Arial" w:cs="Arial"/>
              </w:rPr>
              <w:t xml:space="preserve">Wykład, ćwiczenia </w:t>
            </w:r>
            <w:r w:rsidR="003F4869">
              <w:rPr>
                <w:rFonts w:ascii="Arial" w:hAnsi="Arial" w:cs="Arial"/>
              </w:rPr>
              <w:t>laboratoryjne</w:t>
            </w:r>
          </w:p>
        </w:tc>
      </w:tr>
      <w:tr w:rsidR="00B91D44" w:rsidRPr="00C2250D" w14:paraId="7D653CFD" w14:textId="77777777" w:rsidTr="00AD11A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606090" w14:textId="77777777" w:rsidR="00B91D44" w:rsidRPr="00C2250D" w:rsidRDefault="00B91D44" w:rsidP="00AD11A6">
            <w:pPr>
              <w:pStyle w:val="Tytukomrki"/>
            </w:pPr>
            <w:r w:rsidRPr="00C2250D">
              <w:br w:type="page"/>
              <w:t>Wymagania wstępne i dodatkowe:</w:t>
            </w:r>
          </w:p>
        </w:tc>
      </w:tr>
      <w:tr w:rsidR="00B91D44" w:rsidRPr="00C2250D" w14:paraId="022DFB9D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E1BD75" w14:textId="77777777" w:rsidR="00B91D44" w:rsidRPr="00C2250D" w:rsidRDefault="00B91D44" w:rsidP="00AD11A6">
            <w:pPr>
              <w:spacing w:after="0"/>
              <w:ind w:left="42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Znajomość zagadnień i metod z zakresu analizy matematycznej, statystyki opisowej i matematycznej, ekonometrii, </w:t>
            </w:r>
            <w:proofErr w:type="spellStart"/>
            <w:r w:rsidRPr="00C2250D">
              <w:rPr>
                <w:rFonts w:ascii="Arial" w:hAnsi="Arial" w:cs="Arial"/>
              </w:rPr>
              <w:t>ekonomiia</w:t>
            </w:r>
            <w:proofErr w:type="spellEnd"/>
            <w:r w:rsidRPr="00C2250D">
              <w:rPr>
                <w:rFonts w:ascii="Arial" w:hAnsi="Arial" w:cs="Arial"/>
              </w:rPr>
              <w:t xml:space="preserve"> także podstawowych elementów systemów zaopatrzenia, produkcji i dystrybucji</w:t>
            </w:r>
          </w:p>
        </w:tc>
      </w:tr>
      <w:tr w:rsidR="00B91D44" w:rsidRPr="00C2250D" w14:paraId="43408FEE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1A5BCD" w14:textId="77777777" w:rsidR="00B91D44" w:rsidRPr="00C2250D" w:rsidRDefault="00B91D44" w:rsidP="00AD11A6">
            <w:pPr>
              <w:pStyle w:val="Tytukomrki"/>
            </w:pPr>
            <w:r w:rsidRPr="00C2250D">
              <w:t>Treści modułu kształcenia:</w:t>
            </w:r>
          </w:p>
        </w:tc>
      </w:tr>
      <w:tr w:rsidR="00B91D44" w:rsidRPr="00C2250D" w14:paraId="5D20FF10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DE80BE" w14:textId="77777777" w:rsidR="00B91D44" w:rsidRPr="00C2250D" w:rsidRDefault="00B91D44" w:rsidP="007D4478">
            <w:pPr>
              <w:pStyle w:val="Akapitzlist"/>
              <w:numPr>
                <w:ilvl w:val="0"/>
                <w:numId w:val="66"/>
              </w:numPr>
              <w:spacing w:after="0"/>
              <w:ind w:left="846" w:hanging="425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Ogólne wiadomości dotyczące prognozowania i symulacji. </w:t>
            </w:r>
          </w:p>
          <w:p w14:paraId="58FDC659" w14:textId="77777777" w:rsidR="00B91D44" w:rsidRPr="00C2250D" w:rsidRDefault="00B91D44" w:rsidP="007D4478">
            <w:pPr>
              <w:pStyle w:val="Akapitzlist"/>
              <w:numPr>
                <w:ilvl w:val="0"/>
                <w:numId w:val="66"/>
              </w:numPr>
              <w:spacing w:after="0"/>
              <w:ind w:left="846" w:hanging="425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Szeregi czasowe i ich składowe. </w:t>
            </w:r>
          </w:p>
          <w:p w14:paraId="1AAF2F8F" w14:textId="77777777" w:rsidR="00B91D44" w:rsidRPr="00C2250D" w:rsidRDefault="00B91D44" w:rsidP="007D4478">
            <w:pPr>
              <w:pStyle w:val="Akapitzlist"/>
              <w:numPr>
                <w:ilvl w:val="0"/>
                <w:numId w:val="66"/>
              </w:numPr>
              <w:spacing w:after="0"/>
              <w:ind w:left="846" w:hanging="425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Mierniki oceny trafności prognoz. </w:t>
            </w:r>
          </w:p>
          <w:p w14:paraId="4DC031A7" w14:textId="77777777" w:rsidR="00B91D44" w:rsidRPr="00C2250D" w:rsidRDefault="00B91D44" w:rsidP="007D4478">
            <w:pPr>
              <w:pStyle w:val="Akapitzlist"/>
              <w:numPr>
                <w:ilvl w:val="0"/>
                <w:numId w:val="66"/>
              </w:numPr>
              <w:spacing w:after="0"/>
              <w:ind w:left="846" w:hanging="425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Prognozowanie na podstawie szeregów czasowych. </w:t>
            </w:r>
          </w:p>
          <w:p w14:paraId="613DB00E" w14:textId="77777777" w:rsidR="00B91D44" w:rsidRPr="00C2250D" w:rsidRDefault="00B91D44" w:rsidP="007D4478">
            <w:pPr>
              <w:pStyle w:val="Akapitzlist"/>
              <w:numPr>
                <w:ilvl w:val="0"/>
                <w:numId w:val="66"/>
              </w:numPr>
              <w:spacing w:after="0"/>
              <w:ind w:left="846" w:hanging="425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Prognozowanie na podstawie liniowych modeli ekonometrycznych. </w:t>
            </w:r>
          </w:p>
          <w:p w14:paraId="1697E181" w14:textId="77777777" w:rsidR="00B91D44" w:rsidRPr="00C2250D" w:rsidRDefault="00B91D44" w:rsidP="007D4478">
            <w:pPr>
              <w:pStyle w:val="Akapitzlist"/>
              <w:numPr>
                <w:ilvl w:val="0"/>
                <w:numId w:val="66"/>
              </w:numPr>
              <w:spacing w:after="0"/>
              <w:ind w:left="846" w:hanging="425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Przegląd adaptacyjnych metod prognozowania: model </w:t>
            </w:r>
            <w:proofErr w:type="spellStart"/>
            <w:r w:rsidRPr="00C2250D">
              <w:rPr>
                <w:rFonts w:ascii="Arial" w:hAnsi="Arial" w:cs="Arial"/>
              </w:rPr>
              <w:t>Holta</w:t>
            </w:r>
            <w:proofErr w:type="spellEnd"/>
            <w:r w:rsidRPr="00C2250D">
              <w:rPr>
                <w:rFonts w:ascii="Arial" w:hAnsi="Arial" w:cs="Arial"/>
              </w:rPr>
              <w:t xml:space="preserve">, Brauna, Wintera. </w:t>
            </w:r>
          </w:p>
          <w:p w14:paraId="5BB2D23A" w14:textId="77777777" w:rsidR="00B91D44" w:rsidRPr="00C2250D" w:rsidRDefault="00B91D44" w:rsidP="007D4478">
            <w:pPr>
              <w:pStyle w:val="Akapitzlist"/>
              <w:numPr>
                <w:ilvl w:val="0"/>
                <w:numId w:val="66"/>
              </w:numPr>
              <w:spacing w:after="0"/>
              <w:ind w:left="846" w:hanging="425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Prognozowanie na podstawie modeli szeregów czasowych ze stałym poziomem zmiennej prognozowanej. </w:t>
            </w:r>
          </w:p>
          <w:p w14:paraId="7637D608" w14:textId="77777777" w:rsidR="00B91D44" w:rsidRPr="00C2250D" w:rsidRDefault="00B91D44" w:rsidP="007D4478">
            <w:pPr>
              <w:pStyle w:val="Akapitzlist"/>
              <w:numPr>
                <w:ilvl w:val="0"/>
                <w:numId w:val="66"/>
              </w:numPr>
              <w:spacing w:after="0"/>
              <w:ind w:left="846" w:hanging="425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Prognozowanie na podstawie modeli szeregów czasowych z tendencją rozwojową zmiennej prognozowanej. </w:t>
            </w:r>
          </w:p>
          <w:p w14:paraId="571ADE60" w14:textId="77777777" w:rsidR="00B91D44" w:rsidRPr="00C2250D" w:rsidRDefault="00B91D44" w:rsidP="007D4478">
            <w:pPr>
              <w:pStyle w:val="Akapitzlist"/>
              <w:numPr>
                <w:ilvl w:val="0"/>
                <w:numId w:val="66"/>
              </w:numPr>
              <w:spacing w:after="0"/>
              <w:ind w:left="846" w:hanging="425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Prognozowanie na podstawie modeli szeregów czasowych z wahaniami sezonowymi zmiennej prognozowanej. </w:t>
            </w:r>
          </w:p>
          <w:p w14:paraId="3CD1F140" w14:textId="77777777" w:rsidR="00B91D44" w:rsidRPr="00C2250D" w:rsidRDefault="00B91D44" w:rsidP="007D4478">
            <w:pPr>
              <w:pStyle w:val="Akapitzlist"/>
              <w:numPr>
                <w:ilvl w:val="0"/>
                <w:numId w:val="66"/>
              </w:numPr>
              <w:spacing w:after="0"/>
              <w:ind w:left="846" w:hanging="425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Projekt prognostyczny</w:t>
            </w:r>
            <w:r w:rsidRPr="00C2250D">
              <w:t xml:space="preserve"> </w:t>
            </w:r>
            <w:r w:rsidRPr="00C2250D">
              <w:rPr>
                <w:rFonts w:ascii="Arial" w:hAnsi="Arial" w:cs="Arial"/>
              </w:rPr>
              <w:t xml:space="preserve">wybranego zjawiska </w:t>
            </w:r>
            <w:proofErr w:type="spellStart"/>
            <w:r w:rsidRPr="00C2250D">
              <w:rPr>
                <w:rFonts w:ascii="Arial" w:hAnsi="Arial" w:cs="Arial"/>
              </w:rPr>
              <w:t>społeczno</w:t>
            </w:r>
            <w:proofErr w:type="spellEnd"/>
            <w:r w:rsidRPr="00C2250D">
              <w:rPr>
                <w:rFonts w:ascii="Arial" w:hAnsi="Arial" w:cs="Arial"/>
              </w:rPr>
              <w:t xml:space="preserve"> –gospodarczego.</w:t>
            </w:r>
          </w:p>
        </w:tc>
      </w:tr>
      <w:tr w:rsidR="00B91D44" w:rsidRPr="00C2250D" w14:paraId="700F6882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5E5E858" w14:textId="77777777" w:rsidR="00B91D44" w:rsidRPr="00C2250D" w:rsidRDefault="00B91D44" w:rsidP="00AD11A6">
            <w:pPr>
              <w:pStyle w:val="Tytukomrki"/>
            </w:pPr>
            <w:r w:rsidRPr="00C2250D">
              <w:t>Literatura podstawowa:</w:t>
            </w:r>
          </w:p>
        </w:tc>
      </w:tr>
      <w:tr w:rsidR="00B91D44" w:rsidRPr="00C2250D" w14:paraId="16C5B465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93CB0" w14:textId="77777777" w:rsidR="00B91D44" w:rsidRPr="00C2250D" w:rsidRDefault="00B91D44" w:rsidP="007D4478">
            <w:pPr>
              <w:numPr>
                <w:ilvl w:val="0"/>
                <w:numId w:val="68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bCs/>
              </w:rPr>
              <w:t xml:space="preserve">P. </w:t>
            </w:r>
            <w:proofErr w:type="spellStart"/>
            <w:r w:rsidRPr="00C2250D">
              <w:rPr>
                <w:rFonts w:ascii="Arial" w:hAnsi="Arial" w:cs="Arial"/>
                <w:bCs/>
              </w:rPr>
              <w:t>Dittmann</w:t>
            </w:r>
            <w:proofErr w:type="spellEnd"/>
            <w:r w:rsidRPr="00C2250D">
              <w:rPr>
                <w:rFonts w:ascii="Arial" w:hAnsi="Arial" w:cs="Arial"/>
                <w:bCs/>
              </w:rPr>
              <w:t>, E. Szabela-</w:t>
            </w:r>
            <w:proofErr w:type="spellStart"/>
            <w:r w:rsidRPr="00C2250D">
              <w:rPr>
                <w:rFonts w:ascii="Arial" w:hAnsi="Arial" w:cs="Arial"/>
                <w:bCs/>
              </w:rPr>
              <w:t>Pasierbińska</w:t>
            </w:r>
            <w:proofErr w:type="spellEnd"/>
            <w:r w:rsidRPr="00C2250D">
              <w:rPr>
                <w:rFonts w:ascii="Arial" w:hAnsi="Arial" w:cs="Arial"/>
                <w:bCs/>
              </w:rPr>
              <w:t xml:space="preserve">, I. </w:t>
            </w:r>
            <w:proofErr w:type="spellStart"/>
            <w:r w:rsidRPr="00C2250D">
              <w:rPr>
                <w:rFonts w:ascii="Arial" w:hAnsi="Arial" w:cs="Arial"/>
                <w:bCs/>
              </w:rPr>
              <w:t>Dittmann</w:t>
            </w:r>
            <w:proofErr w:type="spellEnd"/>
            <w:r w:rsidRPr="00C2250D">
              <w:rPr>
                <w:rFonts w:ascii="Arial" w:hAnsi="Arial" w:cs="Arial"/>
                <w:bCs/>
              </w:rPr>
              <w:t xml:space="preserve">, A. </w:t>
            </w:r>
            <w:proofErr w:type="spellStart"/>
            <w:r w:rsidRPr="00C2250D">
              <w:rPr>
                <w:rFonts w:ascii="Arial" w:hAnsi="Arial" w:cs="Arial"/>
                <w:bCs/>
              </w:rPr>
              <w:t>Szpulak</w:t>
            </w:r>
            <w:proofErr w:type="spellEnd"/>
            <w:r w:rsidRPr="00C2250D">
              <w:rPr>
                <w:rFonts w:ascii="Arial" w:hAnsi="Arial" w:cs="Arial"/>
                <w:bCs/>
              </w:rPr>
              <w:t>:</w:t>
            </w:r>
            <w:r w:rsidRPr="00C2250D">
              <w:rPr>
                <w:rFonts w:ascii="Arial" w:hAnsi="Arial" w:cs="Arial"/>
              </w:rPr>
              <w:t xml:space="preserve"> Prognozowanie w zarzadzaniu przedsiębiorstwem. GAB Media, 2016. </w:t>
            </w:r>
          </w:p>
          <w:p w14:paraId="3B09F059" w14:textId="77777777" w:rsidR="00B91D44" w:rsidRPr="00C2250D" w:rsidRDefault="00B91D44" w:rsidP="007D4478">
            <w:pPr>
              <w:numPr>
                <w:ilvl w:val="0"/>
                <w:numId w:val="68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K. Barteczko, A.F. Bocian : Prognozowanie i symulacje gospodarcze. Metody, modele, zastosowania, Wydawnictwo Wyższej Szkoły Ekonomicznej w Białymstoku, Białystok 2008. </w:t>
            </w:r>
          </w:p>
          <w:p w14:paraId="56C6DFEA" w14:textId="77777777" w:rsidR="00B91D44" w:rsidRDefault="00B91D44" w:rsidP="007D4478">
            <w:pPr>
              <w:numPr>
                <w:ilvl w:val="0"/>
                <w:numId w:val="68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B. Guzik: Wstęp do teorii prognozowania i symulacji, Wydawnictwo Akademii Ekonomicznej w Poznaniu, Poznań 2008.</w:t>
            </w:r>
          </w:p>
          <w:p w14:paraId="075659F5" w14:textId="6B862D85" w:rsidR="00131AE9" w:rsidRPr="00C2250D" w:rsidRDefault="00131AE9" w:rsidP="007D4478">
            <w:pPr>
              <w:numPr>
                <w:ilvl w:val="0"/>
                <w:numId w:val="68"/>
              </w:numPr>
              <w:spacing w:after="0"/>
              <w:rPr>
                <w:rFonts w:ascii="Arial" w:hAnsi="Arial" w:cs="Arial"/>
              </w:rPr>
            </w:pPr>
            <w:r w:rsidRPr="003909BA">
              <w:rPr>
                <w:rFonts w:ascii="Arial" w:hAnsi="Arial" w:cs="Arial"/>
              </w:rPr>
              <w:t xml:space="preserve">A. </w:t>
            </w:r>
            <w:proofErr w:type="spellStart"/>
            <w:r w:rsidRPr="003909BA">
              <w:rPr>
                <w:rFonts w:ascii="Arial" w:hAnsi="Arial" w:cs="Arial"/>
              </w:rPr>
              <w:t>Marciniuk</w:t>
            </w:r>
            <w:proofErr w:type="spellEnd"/>
            <w:r w:rsidRPr="003909BA">
              <w:rPr>
                <w:rFonts w:ascii="Arial" w:hAnsi="Arial" w:cs="Arial"/>
              </w:rPr>
              <w:t xml:space="preserve">-Kluska, </w:t>
            </w:r>
            <w:proofErr w:type="spellStart"/>
            <w:r w:rsidRPr="003909BA">
              <w:rPr>
                <w:rFonts w:ascii="Arial" w:hAnsi="Arial" w:cs="Arial"/>
              </w:rPr>
              <w:t>Forecasting</w:t>
            </w:r>
            <w:proofErr w:type="spellEnd"/>
            <w:r w:rsidRPr="003909BA">
              <w:rPr>
                <w:rFonts w:ascii="Arial" w:hAnsi="Arial" w:cs="Arial"/>
              </w:rPr>
              <w:t xml:space="preserve"> the </w:t>
            </w:r>
            <w:proofErr w:type="spellStart"/>
            <w:r w:rsidRPr="003909BA">
              <w:rPr>
                <w:rFonts w:ascii="Arial" w:hAnsi="Arial" w:cs="Arial"/>
              </w:rPr>
              <w:t>commune</w:t>
            </w:r>
            <w:proofErr w:type="spellEnd"/>
            <w:r w:rsidRPr="003909BA">
              <w:rPr>
                <w:rFonts w:ascii="Arial" w:hAnsi="Arial" w:cs="Arial"/>
              </w:rPr>
              <w:t xml:space="preserve"> </w:t>
            </w:r>
            <w:proofErr w:type="spellStart"/>
            <w:r w:rsidRPr="003909BA">
              <w:rPr>
                <w:rFonts w:ascii="Arial" w:hAnsi="Arial" w:cs="Arial"/>
              </w:rPr>
              <w:t>income</w:t>
            </w:r>
            <w:proofErr w:type="spellEnd"/>
            <w:r w:rsidRPr="003909BA">
              <w:rPr>
                <w:rFonts w:ascii="Arial" w:hAnsi="Arial" w:cs="Arial"/>
              </w:rPr>
              <w:t xml:space="preserve"> as a determinant of </w:t>
            </w:r>
            <w:proofErr w:type="spellStart"/>
            <w:r w:rsidRPr="003909BA">
              <w:rPr>
                <w:rFonts w:ascii="Arial" w:hAnsi="Arial" w:cs="Arial"/>
              </w:rPr>
              <w:t>local</w:t>
            </w:r>
            <w:proofErr w:type="spellEnd"/>
            <w:r w:rsidRPr="003909BA">
              <w:rPr>
                <w:rFonts w:ascii="Arial" w:hAnsi="Arial" w:cs="Arial"/>
              </w:rPr>
              <w:t xml:space="preserve"> </w:t>
            </w:r>
            <w:proofErr w:type="spellStart"/>
            <w:r w:rsidRPr="003909BA">
              <w:rPr>
                <w:rFonts w:ascii="Arial" w:hAnsi="Arial" w:cs="Arial"/>
              </w:rPr>
              <w:t>sustainable</w:t>
            </w:r>
            <w:proofErr w:type="spellEnd"/>
            <w:r w:rsidRPr="003909BA">
              <w:rPr>
                <w:rFonts w:ascii="Arial" w:hAnsi="Arial" w:cs="Arial"/>
              </w:rPr>
              <w:t xml:space="preserve"> development, (Prognozowanie dochodów gmin jako determinanta zrównoważonego rozwoju lokalnego), Zeszyty Naukowe UPH w Siedlcach, Nr 117 Seria: Administracja i Zarządzanie, 44, 2018; PL ISSN 2082-5501, Siedlce 2018; s. 5-15</w:t>
            </w:r>
            <w:r w:rsidR="003909BA">
              <w:rPr>
                <w:rFonts w:ascii="Arial" w:hAnsi="Arial" w:cs="Arial"/>
              </w:rPr>
              <w:t>.</w:t>
            </w:r>
          </w:p>
        </w:tc>
      </w:tr>
      <w:tr w:rsidR="00B91D44" w:rsidRPr="00C2250D" w14:paraId="38857BA1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A6367F" w14:textId="77777777" w:rsidR="00B91D44" w:rsidRPr="003909BA" w:rsidRDefault="00B91D44" w:rsidP="00AD11A6">
            <w:pPr>
              <w:pStyle w:val="Tytukomrki"/>
              <w:rPr>
                <w:color w:val="auto"/>
              </w:rPr>
            </w:pPr>
            <w:r w:rsidRPr="003909BA">
              <w:rPr>
                <w:color w:val="auto"/>
              </w:rPr>
              <w:t>Literatura dodatkowa:</w:t>
            </w:r>
          </w:p>
        </w:tc>
      </w:tr>
      <w:tr w:rsidR="00B91D44" w:rsidRPr="00C2250D" w14:paraId="3087DFCC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4B2FD" w14:textId="0FB67853" w:rsidR="00B91D44" w:rsidRPr="003909BA" w:rsidRDefault="00131AE9" w:rsidP="007D4478">
            <w:pPr>
              <w:pStyle w:val="Akapitzlist"/>
              <w:numPr>
                <w:ilvl w:val="0"/>
                <w:numId w:val="69"/>
              </w:numPr>
              <w:spacing w:after="0"/>
              <w:ind w:left="806" w:hanging="425"/>
              <w:rPr>
                <w:rFonts w:ascii="Arial" w:hAnsi="Arial" w:cs="Arial"/>
              </w:rPr>
            </w:pPr>
            <w:r w:rsidRPr="003909BA">
              <w:rPr>
                <w:rFonts w:ascii="Arial" w:hAnsi="Arial" w:cs="Arial"/>
              </w:rPr>
              <w:t xml:space="preserve">A. </w:t>
            </w:r>
            <w:proofErr w:type="spellStart"/>
            <w:r w:rsidR="00B91D44" w:rsidRPr="003909BA">
              <w:rPr>
                <w:rFonts w:ascii="Arial" w:hAnsi="Arial" w:cs="Arial"/>
              </w:rPr>
              <w:t>Zeliaś</w:t>
            </w:r>
            <w:proofErr w:type="spellEnd"/>
            <w:r w:rsidR="00B91D44" w:rsidRPr="003909BA">
              <w:rPr>
                <w:rFonts w:ascii="Arial" w:hAnsi="Arial" w:cs="Arial"/>
              </w:rPr>
              <w:t xml:space="preserve">, B. Pawełek, S. Wanat: Prognozowanie ekonomiczne, Wydawnictwo Naukowe PWN, Warszawa 2003. </w:t>
            </w:r>
          </w:p>
          <w:p w14:paraId="1F11E3D7" w14:textId="77777777" w:rsidR="00B91D44" w:rsidRPr="003909BA" w:rsidRDefault="00B91D44" w:rsidP="007D4478">
            <w:pPr>
              <w:pStyle w:val="Akapitzlist"/>
              <w:numPr>
                <w:ilvl w:val="0"/>
                <w:numId w:val="69"/>
              </w:numPr>
              <w:spacing w:after="0"/>
              <w:ind w:left="806" w:hanging="425"/>
              <w:rPr>
                <w:rFonts w:ascii="Arial" w:hAnsi="Arial" w:cs="Arial"/>
              </w:rPr>
            </w:pPr>
            <w:r w:rsidRPr="003909BA">
              <w:rPr>
                <w:rFonts w:ascii="Arial" w:hAnsi="Arial" w:cs="Arial"/>
              </w:rPr>
              <w:t>J. Batóg: Prognozowanie dochodów jednostek samorządu terytorialnego w warunkach niepełnej informacji i zmianach strukturalnych w gospodarce, Prace i Materiały Wydziału Zarządzania Uniwersytetu Gdańskiego Nr 4/2/2009, Modelowanie i prognozowanie gospodarki narodowej, Wydział Zarządzania Uniwersytetu Gdańskiego, Fundacja Rozwoju Uniwersytetu Gdańskiego, Sopot 2009.</w:t>
            </w:r>
          </w:p>
          <w:p w14:paraId="27B39C82" w14:textId="253EBCAC" w:rsidR="00131AE9" w:rsidRPr="003909BA" w:rsidRDefault="00131AE9" w:rsidP="007D4478">
            <w:pPr>
              <w:pStyle w:val="Akapitzlist"/>
              <w:numPr>
                <w:ilvl w:val="0"/>
                <w:numId w:val="69"/>
              </w:numPr>
              <w:spacing w:after="0"/>
              <w:ind w:left="806" w:hanging="425"/>
              <w:rPr>
                <w:rFonts w:ascii="Arial" w:hAnsi="Arial" w:cs="Arial"/>
              </w:rPr>
            </w:pPr>
            <w:r w:rsidRPr="003909BA">
              <w:rPr>
                <w:rFonts w:ascii="Arial" w:hAnsi="Arial" w:cs="Arial"/>
                <w:lang w:val="en-US"/>
              </w:rPr>
              <w:t xml:space="preserve">K. </w:t>
            </w:r>
            <w:proofErr w:type="spellStart"/>
            <w:r w:rsidRPr="003909BA">
              <w:rPr>
                <w:rFonts w:ascii="Arial" w:hAnsi="Arial" w:cs="Arial"/>
                <w:lang w:val="en-US"/>
              </w:rPr>
              <w:t>Neusser</w:t>
            </w:r>
            <w:proofErr w:type="spellEnd"/>
            <w:r w:rsidRPr="003909BA">
              <w:rPr>
                <w:rFonts w:ascii="Arial" w:hAnsi="Arial" w:cs="Arial"/>
                <w:lang w:val="en-US"/>
              </w:rPr>
              <w:t xml:space="preserve">, Time Series Econometrics. </w:t>
            </w:r>
            <w:r w:rsidRPr="003909BA">
              <w:rPr>
                <w:rFonts w:ascii="Arial" w:hAnsi="Arial" w:cs="Arial"/>
              </w:rPr>
              <w:t>Springer International Publishing, 2018.</w:t>
            </w:r>
          </w:p>
        </w:tc>
      </w:tr>
      <w:tr w:rsidR="00B91D44" w:rsidRPr="00C2250D" w14:paraId="37F648C5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7A17444" w14:textId="77777777" w:rsidR="00B91D44" w:rsidRPr="00C2250D" w:rsidRDefault="00B91D44" w:rsidP="00AD11A6">
            <w:pPr>
              <w:pStyle w:val="Tytukomrki"/>
            </w:pPr>
            <w:r w:rsidRPr="00C2250D">
              <w:t>Planowane formy/działania/metody dydaktyczne:</w:t>
            </w:r>
          </w:p>
        </w:tc>
      </w:tr>
      <w:tr w:rsidR="00B91D44" w:rsidRPr="00C2250D" w14:paraId="3B757CBE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A15958" w14:textId="1396EBC5" w:rsidR="004870DE" w:rsidRDefault="00B91D44" w:rsidP="003F48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 realizowan</w:t>
            </w:r>
            <w:r w:rsidR="001E12CD">
              <w:rPr>
                <w:rFonts w:ascii="Arial" w:hAnsi="Arial" w:cs="Arial"/>
              </w:rPr>
              <w:t>y</w:t>
            </w:r>
            <w:r w:rsidRPr="00C2250D">
              <w:rPr>
                <w:rFonts w:ascii="Arial" w:hAnsi="Arial" w:cs="Arial"/>
              </w:rPr>
              <w:t xml:space="preserve"> </w:t>
            </w:r>
            <w:r w:rsidR="001E12CD">
              <w:rPr>
                <w:rFonts w:ascii="Arial" w:hAnsi="Arial" w:cs="Arial"/>
              </w:rPr>
              <w:t>jest</w:t>
            </w:r>
            <w:r w:rsidRPr="00C2250D">
              <w:rPr>
                <w:rFonts w:ascii="Arial" w:hAnsi="Arial" w:cs="Arial"/>
              </w:rPr>
              <w:t xml:space="preserve"> metodą wykładu informacyjnego i problemowego z wykorzystaniem prezentacji multimedialnych. </w:t>
            </w:r>
          </w:p>
          <w:p w14:paraId="7E526EE7" w14:textId="7BEE9E2D" w:rsidR="00B91D44" w:rsidRPr="003F4869" w:rsidRDefault="004870DE" w:rsidP="003F48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870DE">
              <w:rPr>
                <w:rFonts w:ascii="Arial" w:hAnsi="Arial" w:cs="Arial"/>
              </w:rPr>
              <w:lastRenderedPageBreak/>
              <w:t>Ćwiczenia</w:t>
            </w:r>
            <w:r>
              <w:rPr>
                <w:rFonts w:ascii="Arial" w:hAnsi="Arial" w:cs="Arial"/>
              </w:rPr>
              <w:t xml:space="preserve"> laboratoryjne </w:t>
            </w:r>
            <w:r w:rsidRPr="004870DE">
              <w:rPr>
                <w:rFonts w:ascii="Arial" w:hAnsi="Arial" w:cs="Arial"/>
              </w:rPr>
              <w:t>polegają na indywidualnym i grupowym rozwiązywaniu zadań problemowych</w:t>
            </w:r>
            <w:r>
              <w:rPr>
                <w:rFonts w:ascii="Arial" w:hAnsi="Arial" w:cs="Arial"/>
              </w:rPr>
              <w:t xml:space="preserve"> z zastosowaniem </w:t>
            </w:r>
            <w:r w:rsidR="00B91D44" w:rsidRPr="003F4869">
              <w:rPr>
                <w:rFonts w:ascii="Arial" w:hAnsi="Arial" w:cs="Arial"/>
              </w:rPr>
              <w:t>analiz sytuacyjnych organizacji</w:t>
            </w:r>
            <w:r>
              <w:rPr>
                <w:rFonts w:ascii="Arial" w:hAnsi="Arial" w:cs="Arial"/>
              </w:rPr>
              <w:t xml:space="preserve">, </w:t>
            </w:r>
            <w:r w:rsidR="00B91D44" w:rsidRPr="003F4869">
              <w:rPr>
                <w:rFonts w:ascii="Arial" w:hAnsi="Arial" w:cs="Arial"/>
              </w:rPr>
              <w:t>pozwalając</w:t>
            </w:r>
            <w:r>
              <w:rPr>
                <w:rFonts w:ascii="Arial" w:hAnsi="Arial" w:cs="Arial"/>
              </w:rPr>
              <w:t>ych</w:t>
            </w:r>
            <w:r w:rsidR="00B91D44" w:rsidRPr="003F4869">
              <w:rPr>
                <w:rFonts w:ascii="Arial" w:hAnsi="Arial" w:cs="Arial"/>
              </w:rPr>
              <w:t xml:space="preserve"> na kształtowanie umiejętności zastosowania wiedzy teoretycznej</w:t>
            </w:r>
            <w:r w:rsidR="003F4869" w:rsidRPr="003F4869">
              <w:rPr>
                <w:rFonts w:ascii="Arial" w:hAnsi="Arial" w:cs="Arial"/>
              </w:rPr>
              <w:t>.</w:t>
            </w:r>
            <w:r w:rsidR="003F4869">
              <w:rPr>
                <w:rFonts w:ascii="Arial" w:hAnsi="Arial" w:cs="Arial"/>
              </w:rPr>
              <w:t xml:space="preserve"> </w:t>
            </w:r>
            <w:r w:rsidR="0030096E" w:rsidRPr="003F4869">
              <w:rPr>
                <w:rFonts w:ascii="Arial" w:hAnsi="Arial" w:cs="Arial"/>
              </w:rPr>
              <w:t xml:space="preserve">Ćwiczenia prowadzone są z wykorzystaniem programu Excel. </w:t>
            </w:r>
          </w:p>
        </w:tc>
      </w:tr>
      <w:tr w:rsidR="00B91D44" w:rsidRPr="00C2250D" w14:paraId="0BD38E33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53F635C" w14:textId="77777777" w:rsidR="00B91D44" w:rsidRPr="00C2250D" w:rsidRDefault="00B91D44" w:rsidP="00AD11A6">
            <w:pPr>
              <w:pStyle w:val="Tytukomrki"/>
            </w:pPr>
            <w:r w:rsidRPr="00C2250D">
              <w:lastRenderedPageBreak/>
              <w:t>Sposoby weryfikacji efektów uczenia się osiąganych przez studenta:</w:t>
            </w:r>
          </w:p>
        </w:tc>
      </w:tr>
      <w:tr w:rsidR="004775AC" w:rsidRPr="00C2250D" w14:paraId="3FE889C0" w14:textId="77777777" w:rsidTr="00347F40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C4733A0" w14:textId="2BE5FA94" w:rsidR="004775AC" w:rsidRPr="00C2250D" w:rsidRDefault="004775AC" w:rsidP="004775AC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8C670F8" w14:textId="30CAD1F7" w:rsidR="004775AC" w:rsidRPr="00C2250D" w:rsidRDefault="004775AC" w:rsidP="004775AC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4775AC" w:rsidRPr="004775AC" w14:paraId="11200C46" w14:textId="77777777" w:rsidTr="004775AC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B668B9" w14:textId="7CDAAEE4" w:rsidR="004775AC" w:rsidRPr="004775AC" w:rsidRDefault="004775AC" w:rsidP="004775AC">
            <w:pPr>
              <w:pStyle w:val="Tytukomrki"/>
              <w:rPr>
                <w:b w:val="0"/>
              </w:rPr>
            </w:pPr>
            <w:r w:rsidRPr="004775AC">
              <w:rPr>
                <w:b w:val="0"/>
              </w:rPr>
              <w:t>W_01 – W_02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DC3667" w14:textId="1D10A1C0" w:rsidR="004775AC" w:rsidRPr="004775AC" w:rsidRDefault="004775AC" w:rsidP="004775AC">
            <w:pPr>
              <w:pStyle w:val="Tytukomrki"/>
              <w:rPr>
                <w:b w:val="0"/>
              </w:rPr>
            </w:pPr>
            <w:r w:rsidRPr="004775AC">
              <w:rPr>
                <w:b w:val="0"/>
              </w:rPr>
              <w:t>zaliczenie pisemne w formie testu</w:t>
            </w:r>
            <w:r>
              <w:rPr>
                <w:b w:val="0"/>
              </w:rPr>
              <w:t>;</w:t>
            </w:r>
          </w:p>
        </w:tc>
      </w:tr>
      <w:tr w:rsidR="004775AC" w:rsidRPr="004775AC" w14:paraId="528E5820" w14:textId="77777777" w:rsidTr="004775AC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677DF3" w14:textId="5D608677" w:rsidR="004775AC" w:rsidRPr="004775AC" w:rsidRDefault="004775AC" w:rsidP="004775AC">
            <w:pPr>
              <w:pStyle w:val="Tytukomrki"/>
              <w:rPr>
                <w:b w:val="0"/>
              </w:rPr>
            </w:pPr>
            <w:r w:rsidRPr="004775AC">
              <w:rPr>
                <w:b w:val="0"/>
              </w:rPr>
              <w:t>U_01 – U_02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8579224" w14:textId="63F89AC8" w:rsidR="004775AC" w:rsidRPr="004775AC" w:rsidRDefault="004775AC" w:rsidP="004775AC">
            <w:pPr>
              <w:pStyle w:val="Tytukomrki"/>
              <w:rPr>
                <w:b w:val="0"/>
              </w:rPr>
            </w:pPr>
            <w:r w:rsidRPr="004775AC">
              <w:rPr>
                <w:b w:val="0"/>
              </w:rPr>
              <w:t>prezentacja grupowa prognozy oraz ocena analiz sytuacyjnych</w:t>
            </w:r>
            <w:r>
              <w:rPr>
                <w:b w:val="0"/>
              </w:rPr>
              <w:t>;</w:t>
            </w:r>
            <w:r w:rsidRPr="004775AC">
              <w:rPr>
                <w:b w:val="0"/>
              </w:rPr>
              <w:br/>
            </w:r>
          </w:p>
        </w:tc>
      </w:tr>
      <w:tr w:rsidR="004775AC" w:rsidRPr="004775AC" w14:paraId="79B4C74E" w14:textId="77777777" w:rsidTr="004775AC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ADAD22" w14:textId="682C0E07" w:rsidR="004775AC" w:rsidRPr="004775AC" w:rsidRDefault="004775AC" w:rsidP="004775AC">
            <w:pPr>
              <w:pStyle w:val="Tytukomrki"/>
              <w:rPr>
                <w:b w:val="0"/>
              </w:rPr>
            </w:pPr>
            <w:r w:rsidRPr="004775AC">
              <w:rPr>
                <w:b w:val="0"/>
              </w:rPr>
              <w:t>K_01 – K_02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D7CBDE" w14:textId="32424FBF" w:rsidR="004775AC" w:rsidRPr="004775AC" w:rsidRDefault="004775AC" w:rsidP="004775A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b w:val="0"/>
              </w:rPr>
              <w:t>.</w:t>
            </w:r>
          </w:p>
        </w:tc>
      </w:tr>
      <w:tr w:rsidR="004775AC" w:rsidRPr="00C2250D" w14:paraId="71DEC1FC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80E2644" w14:textId="77777777" w:rsidR="004775AC" w:rsidRPr="00C2250D" w:rsidRDefault="004775AC" w:rsidP="004775AC">
            <w:pPr>
              <w:pStyle w:val="Tytukomrki"/>
            </w:pPr>
            <w:r w:rsidRPr="00C2250D">
              <w:t>Forma i warunki zaliczenia:</w:t>
            </w:r>
          </w:p>
        </w:tc>
      </w:tr>
      <w:tr w:rsidR="004775AC" w:rsidRPr="00C2250D" w14:paraId="6195AFFF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ADE1C" w14:textId="77777777" w:rsidR="004775AC" w:rsidRPr="004775AC" w:rsidRDefault="004775AC" w:rsidP="004775AC">
            <w:pPr>
              <w:spacing w:after="0"/>
              <w:rPr>
                <w:rFonts w:ascii="Arial" w:hAnsi="Arial"/>
              </w:rPr>
            </w:pPr>
            <w:r w:rsidRPr="00C2250D">
              <w:rPr>
                <w:rFonts w:ascii="Arial" w:hAnsi="Arial" w:cs="Arial"/>
              </w:rPr>
              <w:br/>
              <w:t>Procentowy zakres ocen z testu pisemnego:</w:t>
            </w:r>
            <w:r w:rsidRPr="00C2250D">
              <w:rPr>
                <w:rFonts w:ascii="Arial" w:hAnsi="Arial" w:cs="Arial"/>
              </w:rPr>
              <w:br/>
              <w:t xml:space="preserve">91 – 100% </w:t>
            </w:r>
            <w:r w:rsidRPr="00C2250D">
              <w:rPr>
                <w:rFonts w:ascii="Arial" w:hAnsi="Arial" w:cs="Arial"/>
                <w:color w:val="000000" w:themeColor="text1"/>
              </w:rPr>
              <w:t>– bardzo dobry</w:t>
            </w:r>
            <w:r w:rsidRPr="00C2250D">
              <w:rPr>
                <w:rFonts w:ascii="Arial" w:hAnsi="Arial" w:cs="Arial"/>
                <w:color w:val="000000" w:themeColor="text1"/>
              </w:rPr>
              <w:br/>
              <w:t>81 – 90% – dobry plus</w:t>
            </w:r>
            <w:r w:rsidRPr="00C2250D">
              <w:rPr>
                <w:rFonts w:ascii="Arial" w:hAnsi="Arial" w:cs="Arial"/>
                <w:color w:val="000000" w:themeColor="text1"/>
              </w:rPr>
              <w:br/>
              <w:t>71 – 80% – dobry</w:t>
            </w:r>
            <w:r w:rsidRPr="00C2250D">
              <w:rPr>
                <w:rFonts w:ascii="Arial" w:hAnsi="Arial" w:cs="Arial"/>
                <w:color w:val="000000" w:themeColor="text1"/>
              </w:rPr>
              <w:br/>
              <w:t>61 – 70% – dostateczny plus</w:t>
            </w:r>
            <w:r w:rsidRPr="00C2250D">
              <w:rPr>
                <w:rFonts w:ascii="Arial" w:hAnsi="Arial" w:cs="Arial"/>
                <w:color w:val="000000" w:themeColor="text1"/>
              </w:rPr>
              <w:br/>
              <w:t>51 – 60% – dostateczny</w:t>
            </w:r>
            <w:r w:rsidRPr="00C2250D">
              <w:rPr>
                <w:rFonts w:ascii="Arial" w:hAnsi="Arial" w:cs="Arial"/>
                <w:color w:val="000000" w:themeColor="text1"/>
              </w:rPr>
              <w:br/>
              <w:t>50 – 0% – niedostateczny.</w:t>
            </w:r>
            <w:r w:rsidRPr="00C2250D">
              <w:rPr>
                <w:rFonts w:ascii="Arial" w:hAnsi="Arial" w:cs="Arial"/>
                <w:color w:val="000000" w:themeColor="text1"/>
              </w:rPr>
              <w:br/>
            </w:r>
            <w:r>
              <w:rPr>
                <w:rFonts w:ascii="Arial" w:hAnsi="Arial" w:cs="Arial"/>
              </w:rPr>
              <w:t xml:space="preserve">Ocena z ćwiczeń uwzględnia: </w:t>
            </w:r>
            <w:r w:rsidRPr="00C2250D">
              <w:rPr>
                <w:rFonts w:ascii="Arial" w:hAnsi="Arial" w:cs="Arial"/>
              </w:rPr>
              <w:t>ocenę prez</w:t>
            </w:r>
            <w:r>
              <w:rPr>
                <w:rFonts w:ascii="Arial" w:hAnsi="Arial" w:cs="Arial"/>
              </w:rPr>
              <w:t xml:space="preserve">entacji prognozy, </w:t>
            </w:r>
            <w:r w:rsidRPr="00C2250D">
              <w:rPr>
                <w:rFonts w:ascii="Arial" w:hAnsi="Arial" w:cs="Arial"/>
              </w:rPr>
              <w:t>ocenę</w:t>
            </w:r>
            <w:r>
              <w:rPr>
                <w:rFonts w:ascii="Arial" w:hAnsi="Arial" w:cs="Arial"/>
              </w:rPr>
              <w:t xml:space="preserve"> analiz sytuacyjnych, </w:t>
            </w:r>
            <w:r>
              <w:rPr>
                <w:rFonts w:ascii="Arial" w:hAnsi="Arial" w:cs="Arial"/>
                <w:color w:val="000000" w:themeColor="text1"/>
              </w:rPr>
              <w:t>ocenę aktywności na zajęciach- max.30 pkt.</w:t>
            </w:r>
            <w:r w:rsidRPr="00C2250D">
              <w:rPr>
                <w:rFonts w:ascii="Arial" w:hAnsi="Arial" w:cs="Arial"/>
                <w:color w:val="000000" w:themeColor="text1"/>
              </w:rPr>
              <w:br/>
            </w:r>
            <w:r w:rsidRPr="00C2250D">
              <w:rPr>
                <w:rFonts w:ascii="Arial" w:hAnsi="Arial" w:cs="Arial"/>
              </w:rPr>
              <w:t>Punktowy zakres ocen z ćwiczeń:</w:t>
            </w:r>
            <w:r w:rsidRPr="00C2250D">
              <w:rPr>
                <w:rFonts w:ascii="Arial" w:hAnsi="Arial" w:cs="Arial"/>
              </w:rPr>
              <w:br/>
              <w:t xml:space="preserve">27,5 – 30,0 punktów </w:t>
            </w:r>
            <w:r w:rsidRPr="00C2250D">
              <w:rPr>
                <w:rFonts w:ascii="Arial" w:hAnsi="Arial" w:cs="Arial"/>
                <w:color w:val="000000" w:themeColor="text1"/>
              </w:rPr>
              <w:t>– bardzo dobry</w:t>
            </w:r>
            <w:r w:rsidRPr="00C2250D">
              <w:rPr>
                <w:rFonts w:ascii="Arial" w:hAnsi="Arial" w:cs="Arial"/>
                <w:color w:val="000000" w:themeColor="text1"/>
              </w:rPr>
              <w:br/>
              <w:t>24,5 – 27,0 punktów – dobry plus</w:t>
            </w:r>
            <w:r w:rsidRPr="00C2250D">
              <w:rPr>
                <w:rFonts w:ascii="Arial" w:hAnsi="Arial" w:cs="Arial"/>
                <w:color w:val="000000" w:themeColor="text1"/>
              </w:rPr>
              <w:br/>
              <w:t>24,0 – 21,5 punktów – dobry</w:t>
            </w:r>
            <w:r w:rsidRPr="00C2250D">
              <w:rPr>
                <w:rFonts w:ascii="Arial" w:hAnsi="Arial" w:cs="Arial"/>
                <w:color w:val="000000" w:themeColor="text1"/>
              </w:rPr>
              <w:br/>
              <w:t>18,5 – 21,0 punktów – dostateczny plus</w:t>
            </w:r>
            <w:r w:rsidRPr="00C2250D">
              <w:rPr>
                <w:rFonts w:ascii="Arial" w:hAnsi="Arial" w:cs="Arial"/>
                <w:color w:val="000000" w:themeColor="text1"/>
              </w:rPr>
              <w:br/>
            </w:r>
          </w:p>
          <w:p w14:paraId="09C4E519" w14:textId="32CD9171" w:rsidR="004775AC" w:rsidRPr="003909BA" w:rsidRDefault="004775AC" w:rsidP="004775A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4775AC">
              <w:rPr>
                <w:rFonts w:ascii="Arial" w:hAnsi="Arial"/>
              </w:rPr>
              <w:t xml:space="preserve">Ocena końcowa z przedmiotu stanowi ocenę średnią uzyskaną z zaliczenia ćwiczeń i </w:t>
            </w:r>
            <w:r>
              <w:rPr>
                <w:rFonts w:ascii="Arial" w:hAnsi="Arial"/>
              </w:rPr>
              <w:t>wykładu</w:t>
            </w:r>
          </w:p>
        </w:tc>
      </w:tr>
      <w:tr w:rsidR="004775AC" w:rsidRPr="00C2250D" w14:paraId="426C3500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68DA127" w14:textId="77777777" w:rsidR="004775AC" w:rsidRPr="00C2250D" w:rsidRDefault="004775AC" w:rsidP="004775AC">
            <w:pPr>
              <w:pStyle w:val="Tytukomrki"/>
            </w:pPr>
            <w:r w:rsidRPr="00C2250D">
              <w:t>Bilans punktów ECTS:</w:t>
            </w:r>
          </w:p>
        </w:tc>
      </w:tr>
      <w:tr w:rsidR="004775AC" w:rsidRPr="00C2250D" w14:paraId="6DF906B2" w14:textId="77777777" w:rsidTr="00AD11A6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C3A270D" w14:textId="77777777" w:rsidR="004775AC" w:rsidRPr="00C2250D" w:rsidRDefault="004775AC" w:rsidP="004775AC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Studia stacjonarne</w:t>
            </w:r>
          </w:p>
        </w:tc>
      </w:tr>
      <w:tr w:rsidR="004775AC" w:rsidRPr="00C2250D" w14:paraId="6359DA5F" w14:textId="77777777" w:rsidTr="00AD11A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82C6DD" w14:textId="77777777" w:rsidR="004775AC" w:rsidRPr="00C2250D" w:rsidRDefault="004775AC" w:rsidP="004775AC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13CADB" w14:textId="77777777" w:rsidR="004775AC" w:rsidRPr="00C2250D" w:rsidRDefault="004775AC" w:rsidP="004775AC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Obciążenie studenta</w:t>
            </w:r>
          </w:p>
        </w:tc>
      </w:tr>
      <w:tr w:rsidR="004775AC" w:rsidRPr="00C2250D" w14:paraId="2E77D483" w14:textId="77777777" w:rsidTr="00AD11A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B4BCD" w14:textId="629A10E3" w:rsidR="004775AC" w:rsidRPr="00C2250D" w:rsidRDefault="004775AC" w:rsidP="004775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7B06A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C2250D">
              <w:rPr>
                <w:rFonts w:ascii="Arial" w:hAnsi="Arial" w:cs="Arial"/>
                <w:color w:val="000000" w:themeColor="text1"/>
              </w:rPr>
              <w:t>15 godzin</w:t>
            </w:r>
          </w:p>
        </w:tc>
      </w:tr>
      <w:tr w:rsidR="004775AC" w:rsidRPr="00C2250D" w14:paraId="4C9277E9" w14:textId="77777777" w:rsidTr="00AD11A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05EC3" w14:textId="0DEA1DAF" w:rsidR="004775AC" w:rsidRPr="00C2250D" w:rsidRDefault="004775AC" w:rsidP="004775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02904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C2250D">
              <w:rPr>
                <w:rFonts w:ascii="Arial" w:hAnsi="Arial" w:cs="Arial"/>
                <w:color w:val="000000" w:themeColor="text1"/>
              </w:rPr>
              <w:t>15 godzin</w:t>
            </w:r>
          </w:p>
        </w:tc>
      </w:tr>
      <w:tr w:rsidR="004775AC" w:rsidRPr="00C2250D" w14:paraId="63A0C2A1" w14:textId="77777777" w:rsidTr="00AD11A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F1058" w14:textId="29B6DE93" w:rsidR="004775AC" w:rsidRPr="00C2250D" w:rsidRDefault="004775AC" w:rsidP="004775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2CC9F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C2250D">
              <w:rPr>
                <w:rFonts w:ascii="Arial" w:hAnsi="Arial" w:cs="Arial"/>
                <w:color w:val="000000" w:themeColor="text1"/>
              </w:rPr>
              <w:t>8 godzin</w:t>
            </w:r>
          </w:p>
        </w:tc>
      </w:tr>
      <w:tr w:rsidR="004775AC" w:rsidRPr="00C2250D" w14:paraId="150658C1" w14:textId="77777777" w:rsidTr="00AD11A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796A5" w14:textId="04387A06" w:rsidR="004775AC" w:rsidRPr="00C2250D" w:rsidRDefault="004775AC" w:rsidP="004775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250D">
              <w:rPr>
                <w:rFonts w:ascii="Arial" w:hAnsi="Arial"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B10F5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C2250D">
              <w:rPr>
                <w:rFonts w:ascii="Arial" w:hAnsi="Arial" w:cs="Arial"/>
                <w:color w:val="000000" w:themeColor="text1"/>
              </w:rPr>
              <w:t>15 godzin</w:t>
            </w:r>
          </w:p>
        </w:tc>
      </w:tr>
      <w:tr w:rsidR="004775AC" w:rsidRPr="00C2250D" w14:paraId="48CC09EB" w14:textId="77777777" w:rsidTr="00AD11A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79E1C" w14:textId="7D64301F" w:rsidR="004775AC" w:rsidRPr="00C2250D" w:rsidRDefault="004775AC" w:rsidP="004775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96248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C2250D">
              <w:rPr>
                <w:rFonts w:ascii="Arial" w:hAnsi="Arial" w:cs="Arial"/>
                <w:color w:val="000000" w:themeColor="text1"/>
              </w:rPr>
              <w:t>12 godzin</w:t>
            </w:r>
          </w:p>
        </w:tc>
      </w:tr>
      <w:tr w:rsidR="004775AC" w:rsidRPr="00C2250D" w14:paraId="6D50B8DE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56B31" w14:textId="4872FB52" w:rsidR="004775AC" w:rsidRPr="00C2250D" w:rsidRDefault="004775AC" w:rsidP="004775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E0E8B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C2250D">
              <w:rPr>
                <w:rFonts w:ascii="Arial" w:hAnsi="Arial" w:cs="Arial"/>
                <w:color w:val="000000" w:themeColor="text1"/>
              </w:rPr>
              <w:t>10 godzin</w:t>
            </w:r>
          </w:p>
        </w:tc>
      </w:tr>
      <w:tr w:rsidR="004775AC" w:rsidRPr="00C2250D" w14:paraId="746D3220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11CB3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2250D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6E934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C2250D">
              <w:rPr>
                <w:rFonts w:ascii="Arial" w:hAnsi="Arial" w:cs="Arial"/>
                <w:color w:val="000000" w:themeColor="text1"/>
              </w:rPr>
              <w:t>75 godzin</w:t>
            </w:r>
          </w:p>
        </w:tc>
      </w:tr>
      <w:tr w:rsidR="004775AC" w:rsidRPr="00C2250D" w14:paraId="7826F440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8E558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2250D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33436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2250D">
              <w:rPr>
                <w:rFonts w:ascii="Arial" w:hAnsi="Arial" w:cs="Arial"/>
              </w:rPr>
              <w:t>3 ECTS</w:t>
            </w:r>
          </w:p>
        </w:tc>
      </w:tr>
      <w:tr w:rsidR="004775AC" w:rsidRPr="00C2250D" w14:paraId="6E4087DF" w14:textId="77777777" w:rsidTr="00AD11A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752607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2250D">
              <w:rPr>
                <w:rFonts w:ascii="Arial" w:hAnsi="Arial" w:cs="Arial"/>
              </w:rPr>
              <w:t>Studia niestacjonarne</w:t>
            </w:r>
          </w:p>
        </w:tc>
      </w:tr>
      <w:tr w:rsidR="004775AC" w:rsidRPr="00C2250D" w14:paraId="28113913" w14:textId="77777777" w:rsidTr="00AD11A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A97218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2250D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8AD4C4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2250D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4775AC" w:rsidRPr="00C2250D" w14:paraId="3B786A12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74786" w14:textId="3B1CC47E" w:rsidR="004775AC" w:rsidRPr="00C2250D" w:rsidRDefault="004775AC" w:rsidP="004775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FAD4D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C2250D">
              <w:rPr>
                <w:rFonts w:ascii="Arial" w:hAnsi="Arial" w:cs="Arial"/>
                <w:color w:val="000000" w:themeColor="text1"/>
              </w:rPr>
              <w:t>8 godzin</w:t>
            </w:r>
          </w:p>
        </w:tc>
      </w:tr>
      <w:tr w:rsidR="004775AC" w:rsidRPr="00C2250D" w14:paraId="04CC9007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9FB33" w14:textId="0F9FD5BA" w:rsidR="004775AC" w:rsidRPr="00C2250D" w:rsidRDefault="004775AC" w:rsidP="004775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69204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C2250D">
              <w:rPr>
                <w:rFonts w:ascii="Arial" w:hAnsi="Arial" w:cs="Arial"/>
                <w:color w:val="000000" w:themeColor="text1"/>
              </w:rPr>
              <w:t>8 godzin</w:t>
            </w:r>
          </w:p>
        </w:tc>
      </w:tr>
      <w:tr w:rsidR="004775AC" w:rsidRPr="00C2250D" w14:paraId="316598C2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E1796" w14:textId="2CCAD423" w:rsidR="004775AC" w:rsidRPr="00C2250D" w:rsidRDefault="004775AC" w:rsidP="004775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BB46D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C2250D">
              <w:rPr>
                <w:rFonts w:ascii="Arial" w:hAnsi="Arial" w:cs="Arial"/>
                <w:color w:val="000000" w:themeColor="text1"/>
              </w:rPr>
              <w:t>7 godzin</w:t>
            </w:r>
          </w:p>
        </w:tc>
      </w:tr>
      <w:tr w:rsidR="004775AC" w:rsidRPr="00C2250D" w14:paraId="57D2DB2F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2182E" w14:textId="36319A73" w:rsidR="004775AC" w:rsidRPr="00C2250D" w:rsidRDefault="004775AC" w:rsidP="004775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250D">
              <w:rPr>
                <w:rFonts w:ascii="Arial" w:hAnsi="Arial"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65E0C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C2250D">
              <w:rPr>
                <w:rFonts w:ascii="Arial" w:hAnsi="Arial" w:cs="Arial"/>
                <w:color w:val="000000" w:themeColor="text1"/>
              </w:rPr>
              <w:t>25 godzin</w:t>
            </w:r>
          </w:p>
        </w:tc>
      </w:tr>
      <w:tr w:rsidR="004775AC" w:rsidRPr="00C2250D" w14:paraId="027AB927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F7855" w14:textId="7F43F983" w:rsidR="004775AC" w:rsidRPr="00C2250D" w:rsidRDefault="004775AC" w:rsidP="004775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8420C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C2250D">
              <w:rPr>
                <w:rFonts w:ascii="Arial" w:hAnsi="Arial" w:cs="Arial"/>
                <w:color w:val="000000" w:themeColor="text1"/>
              </w:rPr>
              <w:t>15 godzin</w:t>
            </w:r>
          </w:p>
        </w:tc>
      </w:tr>
      <w:tr w:rsidR="004775AC" w:rsidRPr="00C2250D" w14:paraId="68079F1E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DCB22" w14:textId="317DEBB7" w:rsidR="004775AC" w:rsidRPr="00C2250D" w:rsidRDefault="004775AC" w:rsidP="004775A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6B983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C2250D">
              <w:rPr>
                <w:rFonts w:ascii="Arial" w:hAnsi="Arial" w:cs="Arial"/>
                <w:color w:val="000000" w:themeColor="text1"/>
              </w:rPr>
              <w:t>12 godzin</w:t>
            </w:r>
          </w:p>
        </w:tc>
      </w:tr>
      <w:tr w:rsidR="004775AC" w:rsidRPr="00C2250D" w14:paraId="78F73EE8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03B83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2250D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7BC7F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C2250D">
              <w:rPr>
                <w:rFonts w:ascii="Arial" w:hAnsi="Arial" w:cs="Arial"/>
                <w:color w:val="000000" w:themeColor="text1"/>
              </w:rPr>
              <w:t>75 godzin</w:t>
            </w:r>
          </w:p>
        </w:tc>
      </w:tr>
      <w:tr w:rsidR="004775AC" w:rsidRPr="00C2250D" w14:paraId="43A28912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54457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2250D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B9366" w14:textId="77777777" w:rsidR="004775AC" w:rsidRPr="00C2250D" w:rsidRDefault="004775AC" w:rsidP="004775A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2250D">
              <w:rPr>
                <w:rFonts w:ascii="Arial" w:hAnsi="Arial" w:cs="Arial"/>
              </w:rPr>
              <w:t>3 ECTS</w:t>
            </w:r>
          </w:p>
        </w:tc>
      </w:tr>
    </w:tbl>
    <w:p w14:paraId="101A7FA1" w14:textId="639F0533" w:rsidR="002B7603" w:rsidRPr="00C2250D" w:rsidRDefault="002B7603" w:rsidP="00BB23A2"/>
    <w:p w14:paraId="23ABA3E6" w14:textId="18AE8021" w:rsidR="002B7603" w:rsidRDefault="00131AE9" w:rsidP="00131AE9">
      <w:pPr>
        <w:tabs>
          <w:tab w:val="left" w:pos="1575"/>
        </w:tabs>
      </w:pPr>
      <w:r>
        <w:tab/>
      </w:r>
    </w:p>
    <w:p w14:paraId="79762F93" w14:textId="460C2671" w:rsidR="00131AE9" w:rsidRDefault="00131AE9" w:rsidP="00131AE9">
      <w:pPr>
        <w:tabs>
          <w:tab w:val="left" w:pos="1575"/>
        </w:tabs>
      </w:pPr>
    </w:p>
    <w:p w14:paraId="5B2BA99F" w14:textId="35171A2B" w:rsidR="00131AE9" w:rsidRDefault="00131AE9" w:rsidP="00131AE9">
      <w:pPr>
        <w:tabs>
          <w:tab w:val="left" w:pos="1575"/>
        </w:tabs>
      </w:pPr>
    </w:p>
    <w:p w14:paraId="5253C28E" w14:textId="725BA0BE" w:rsidR="00131AE9" w:rsidRDefault="00131AE9" w:rsidP="00131AE9">
      <w:pPr>
        <w:tabs>
          <w:tab w:val="left" w:pos="1575"/>
        </w:tabs>
      </w:pPr>
    </w:p>
    <w:p w14:paraId="40328D16" w14:textId="6E5B6CC4" w:rsidR="00131AE9" w:rsidRDefault="00131AE9" w:rsidP="00131AE9">
      <w:pPr>
        <w:tabs>
          <w:tab w:val="left" w:pos="1575"/>
        </w:tabs>
      </w:pPr>
    </w:p>
    <w:p w14:paraId="44688AFF" w14:textId="79A932C6" w:rsidR="00131AE9" w:rsidRDefault="00131AE9" w:rsidP="00131AE9">
      <w:pPr>
        <w:tabs>
          <w:tab w:val="left" w:pos="1575"/>
        </w:tabs>
      </w:pPr>
    </w:p>
    <w:p w14:paraId="6B0DC379" w14:textId="0A10E861" w:rsidR="00131AE9" w:rsidRDefault="00131AE9" w:rsidP="00131AE9">
      <w:pPr>
        <w:tabs>
          <w:tab w:val="left" w:pos="1575"/>
        </w:tabs>
      </w:pPr>
    </w:p>
    <w:p w14:paraId="45AF889C" w14:textId="7A18AB6D" w:rsidR="00131AE9" w:rsidRDefault="00131AE9" w:rsidP="00131AE9">
      <w:pPr>
        <w:tabs>
          <w:tab w:val="left" w:pos="1575"/>
        </w:tabs>
      </w:pPr>
    </w:p>
    <w:p w14:paraId="1F755DE0" w14:textId="749F15CA" w:rsidR="00131AE9" w:rsidRDefault="00131AE9" w:rsidP="00131AE9">
      <w:pPr>
        <w:tabs>
          <w:tab w:val="left" w:pos="1575"/>
        </w:tabs>
      </w:pPr>
    </w:p>
    <w:p w14:paraId="1613E829" w14:textId="14BE3773" w:rsidR="00131AE9" w:rsidRDefault="00131AE9" w:rsidP="00131AE9">
      <w:pPr>
        <w:tabs>
          <w:tab w:val="left" w:pos="1575"/>
        </w:tabs>
      </w:pPr>
    </w:p>
    <w:p w14:paraId="60620659" w14:textId="2B9A80CA" w:rsidR="00131AE9" w:rsidRDefault="00131AE9" w:rsidP="00131AE9">
      <w:pPr>
        <w:tabs>
          <w:tab w:val="left" w:pos="1575"/>
        </w:tabs>
      </w:pPr>
    </w:p>
    <w:p w14:paraId="614B93E8" w14:textId="2B7612E9" w:rsidR="00131AE9" w:rsidRDefault="00131AE9" w:rsidP="00131AE9">
      <w:pPr>
        <w:tabs>
          <w:tab w:val="left" w:pos="1575"/>
        </w:tabs>
      </w:pPr>
    </w:p>
    <w:p w14:paraId="6BC03023" w14:textId="47039118" w:rsidR="00131AE9" w:rsidRDefault="00131AE9" w:rsidP="00131AE9">
      <w:pPr>
        <w:tabs>
          <w:tab w:val="left" w:pos="1575"/>
        </w:tabs>
      </w:pPr>
    </w:p>
    <w:p w14:paraId="6EE23296" w14:textId="76BBA1C5" w:rsidR="00131AE9" w:rsidRDefault="00131AE9" w:rsidP="00131AE9">
      <w:pPr>
        <w:tabs>
          <w:tab w:val="left" w:pos="1575"/>
        </w:tabs>
      </w:pPr>
    </w:p>
    <w:p w14:paraId="1739F762" w14:textId="25D424F9" w:rsidR="00131AE9" w:rsidRDefault="00131AE9" w:rsidP="00131AE9">
      <w:pPr>
        <w:tabs>
          <w:tab w:val="left" w:pos="1575"/>
        </w:tabs>
      </w:pPr>
    </w:p>
    <w:p w14:paraId="569B2B0A" w14:textId="19CEFC85" w:rsidR="00131AE9" w:rsidRDefault="00131AE9" w:rsidP="00131AE9">
      <w:pPr>
        <w:tabs>
          <w:tab w:val="left" w:pos="1575"/>
        </w:tabs>
      </w:pPr>
    </w:p>
    <w:p w14:paraId="34BA44A5" w14:textId="68E84EF9" w:rsidR="00131AE9" w:rsidRDefault="00131AE9" w:rsidP="00131AE9">
      <w:pPr>
        <w:tabs>
          <w:tab w:val="left" w:pos="1575"/>
        </w:tabs>
      </w:pPr>
    </w:p>
    <w:p w14:paraId="332A88EA" w14:textId="01D3466A" w:rsidR="00131AE9" w:rsidRDefault="00131AE9" w:rsidP="00131AE9">
      <w:pPr>
        <w:tabs>
          <w:tab w:val="left" w:pos="1575"/>
        </w:tabs>
      </w:pPr>
    </w:p>
    <w:p w14:paraId="2140F5F9" w14:textId="54292467" w:rsidR="00131AE9" w:rsidRDefault="00131AE9" w:rsidP="00131AE9">
      <w:pPr>
        <w:tabs>
          <w:tab w:val="left" w:pos="1575"/>
        </w:tabs>
      </w:pPr>
    </w:p>
    <w:p w14:paraId="4966772F" w14:textId="7AF711E6" w:rsidR="00131AE9" w:rsidRDefault="00131AE9" w:rsidP="00131AE9">
      <w:pPr>
        <w:tabs>
          <w:tab w:val="left" w:pos="1575"/>
        </w:tabs>
      </w:pPr>
    </w:p>
    <w:p w14:paraId="73769DDC" w14:textId="28930420" w:rsidR="00131AE9" w:rsidRDefault="00131AE9" w:rsidP="00131AE9">
      <w:pPr>
        <w:tabs>
          <w:tab w:val="left" w:pos="1575"/>
        </w:tabs>
      </w:pPr>
    </w:p>
    <w:p w14:paraId="2B11F533" w14:textId="6AF87A7E" w:rsidR="00131AE9" w:rsidRDefault="00131AE9" w:rsidP="00131AE9">
      <w:pPr>
        <w:tabs>
          <w:tab w:val="left" w:pos="1575"/>
        </w:tabs>
      </w:pPr>
    </w:p>
    <w:p w14:paraId="5980333A" w14:textId="263A10DD" w:rsidR="00131AE9" w:rsidRDefault="00131AE9" w:rsidP="00131AE9">
      <w:pPr>
        <w:tabs>
          <w:tab w:val="left" w:pos="1575"/>
        </w:tabs>
      </w:pPr>
    </w:p>
    <w:p w14:paraId="1CA5AB21" w14:textId="1AA2D759" w:rsidR="00131AE9" w:rsidRDefault="00131AE9" w:rsidP="00131AE9">
      <w:pPr>
        <w:tabs>
          <w:tab w:val="left" w:pos="1575"/>
        </w:tabs>
      </w:pPr>
    </w:p>
    <w:p w14:paraId="742C3A4F" w14:textId="0674C8CB" w:rsidR="00131AE9" w:rsidRDefault="00131AE9" w:rsidP="00131AE9">
      <w:pPr>
        <w:tabs>
          <w:tab w:val="left" w:pos="1575"/>
        </w:tabs>
      </w:pPr>
    </w:p>
    <w:p w14:paraId="787A1428" w14:textId="77777777" w:rsidR="00131AE9" w:rsidRPr="00C2250D" w:rsidRDefault="00131AE9" w:rsidP="00131AE9">
      <w:pPr>
        <w:tabs>
          <w:tab w:val="left" w:pos="1575"/>
        </w:tabs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B7603" w:rsidRPr="00C2250D" w14:paraId="7D467588" w14:textId="77777777" w:rsidTr="002B760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27BAA71" w14:textId="77777777" w:rsidR="002B7603" w:rsidRPr="00C2250D" w:rsidRDefault="002B7603" w:rsidP="002B7603">
            <w:pPr>
              <w:spacing w:after="0"/>
              <w:ind w:left="170"/>
              <w:contextualSpacing/>
              <w:rPr>
                <w:rFonts w:ascii="Arial" w:eastAsiaTheme="majorEastAsia" w:hAnsi="Arial" w:cstheme="majorBidi"/>
                <w:b/>
                <w:spacing w:val="-10"/>
                <w:kern w:val="28"/>
              </w:rPr>
            </w:pPr>
            <w:r w:rsidRPr="00C2250D">
              <w:rPr>
                <w:rFonts w:ascii="Arial" w:eastAsiaTheme="majorEastAsia" w:hAnsi="Arial" w:cstheme="majorBidi"/>
                <w:b/>
                <w:spacing w:val="-10"/>
                <w:kern w:val="28"/>
              </w:rPr>
              <w:br w:type="page"/>
              <w:t>Sylabus przedmiotu / modułu kształcenia</w:t>
            </w:r>
          </w:p>
        </w:tc>
      </w:tr>
      <w:tr w:rsidR="002B7603" w:rsidRPr="00C2250D" w14:paraId="6309A822" w14:textId="77777777" w:rsidTr="002B760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17E35C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7A0B21" w14:textId="2FC139D3" w:rsidR="002B7603" w:rsidRPr="00C2250D" w:rsidRDefault="002B7603" w:rsidP="002B7603">
            <w:pPr>
              <w:keepNext/>
              <w:spacing w:after="0"/>
              <w:ind w:left="170"/>
              <w:outlineLvl w:val="0"/>
              <w:rPr>
                <w:rFonts w:ascii="Arial" w:eastAsia="Times New Roman" w:hAnsi="Arial"/>
                <w:b/>
                <w:bCs/>
                <w:kern w:val="32"/>
              </w:rPr>
            </w:pPr>
            <w:r w:rsidRPr="00C2250D">
              <w:rPr>
                <w:rFonts w:ascii="Arial" w:eastAsia="Times New Roman" w:hAnsi="Arial"/>
                <w:b/>
                <w:bCs/>
                <w:kern w:val="32"/>
              </w:rPr>
              <w:t xml:space="preserve">Seminarium </w:t>
            </w:r>
            <w:r w:rsidR="003949DC" w:rsidRPr="00C2250D">
              <w:rPr>
                <w:rFonts w:ascii="Arial" w:eastAsia="Times New Roman" w:hAnsi="Arial"/>
                <w:b/>
                <w:bCs/>
                <w:kern w:val="32"/>
              </w:rPr>
              <w:t>magisterskie wraz z przygotowaniem pracy dyplomowej i przygotowaniem do egzaminu</w:t>
            </w:r>
          </w:p>
        </w:tc>
      </w:tr>
      <w:tr w:rsidR="003949DC" w:rsidRPr="006D510F" w14:paraId="118AC3DD" w14:textId="77777777" w:rsidTr="002B7603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841492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15CDF3" w14:textId="2E4288B2" w:rsidR="003949DC" w:rsidRPr="00C2250D" w:rsidRDefault="003949DC" w:rsidP="003949DC">
            <w:pPr>
              <w:spacing w:after="0"/>
              <w:ind w:left="170"/>
              <w:rPr>
                <w:rFonts w:ascii="Arial" w:hAnsi="Arial"/>
                <w:lang w:val="en-US"/>
              </w:rPr>
            </w:pPr>
            <w:r w:rsidRPr="00C2250D">
              <w:rPr>
                <w:rFonts w:ascii="Arial" w:hAnsi="Arial"/>
                <w:lang w:val="en-US"/>
              </w:rPr>
              <w:t>Master's seminar with the preparation of the diploma thesis and preparation for the exam</w:t>
            </w:r>
          </w:p>
        </w:tc>
      </w:tr>
      <w:tr w:rsidR="003949DC" w:rsidRPr="00C2250D" w14:paraId="02308F70" w14:textId="77777777" w:rsidTr="002B760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88ADEF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56996" w14:textId="1ADCC811" w:rsidR="003949DC" w:rsidRPr="00C2250D" w:rsidRDefault="00AD11A6" w:rsidP="003949D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j</w:t>
            </w:r>
            <w:r w:rsidR="003949DC" w:rsidRPr="00C2250D">
              <w:rPr>
                <w:rFonts w:ascii="Arial" w:hAnsi="Arial"/>
              </w:rPr>
              <w:t>ęzyk polski</w:t>
            </w:r>
          </w:p>
        </w:tc>
      </w:tr>
      <w:tr w:rsidR="003949DC" w:rsidRPr="00C2250D" w14:paraId="667658DC" w14:textId="77777777" w:rsidTr="002B760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FB7D8D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0C571B" w14:textId="77777777" w:rsidR="003949DC" w:rsidRPr="00C2250D" w:rsidRDefault="003949DC" w:rsidP="003949D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Zarządzanie</w:t>
            </w:r>
          </w:p>
        </w:tc>
      </w:tr>
      <w:tr w:rsidR="003949DC" w:rsidRPr="00C2250D" w14:paraId="6487132C" w14:textId="77777777" w:rsidTr="002B760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3BD6A6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A67945" w14:textId="7FFDD1D9" w:rsidR="003949DC" w:rsidRPr="00AD11A6" w:rsidRDefault="00100CE1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Instytut Nauk o Zarządzaniu i Jakości</w:t>
            </w:r>
          </w:p>
        </w:tc>
      </w:tr>
      <w:tr w:rsidR="003949DC" w:rsidRPr="00C2250D" w14:paraId="481FE671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F76749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422F5E" w14:textId="77777777" w:rsidR="003949DC" w:rsidRPr="00C2250D" w:rsidRDefault="003949DC" w:rsidP="003949D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obowiązkowy</w:t>
            </w:r>
          </w:p>
        </w:tc>
      </w:tr>
      <w:tr w:rsidR="003949DC" w:rsidRPr="00C2250D" w14:paraId="2B16954A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D846DC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23162D" w14:textId="77777777" w:rsidR="003949DC" w:rsidRPr="00C2250D" w:rsidRDefault="003949DC" w:rsidP="003949D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drugiego stopnia</w:t>
            </w:r>
          </w:p>
        </w:tc>
      </w:tr>
      <w:tr w:rsidR="003949DC" w:rsidRPr="00C2250D" w14:paraId="34EFE81B" w14:textId="77777777" w:rsidTr="002B760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6A02AA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F4F1E0" w14:textId="77777777" w:rsidR="003949DC" w:rsidRPr="00C2250D" w:rsidRDefault="003949DC" w:rsidP="003949D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pierwszy, drugi</w:t>
            </w:r>
          </w:p>
        </w:tc>
      </w:tr>
      <w:tr w:rsidR="003949DC" w:rsidRPr="00C2250D" w14:paraId="3D05B13B" w14:textId="77777777" w:rsidTr="002B760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A82374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651C91" w14:textId="77777777" w:rsidR="003949DC" w:rsidRPr="00C2250D" w:rsidRDefault="003949DC" w:rsidP="003949D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drugi, trzeci, czwarty</w:t>
            </w:r>
          </w:p>
        </w:tc>
      </w:tr>
      <w:tr w:rsidR="003949DC" w:rsidRPr="00C2250D" w14:paraId="41AD34D0" w14:textId="77777777" w:rsidTr="002B760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6CF403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D9C6D1" w14:textId="01E30545" w:rsidR="003949DC" w:rsidRPr="00C2250D" w:rsidRDefault="00CB0FE5" w:rsidP="003949D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3949DC" w:rsidRPr="00C2250D" w14:paraId="6DD8F5A0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CFF731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200370" w14:textId="77777777" w:rsidR="003949DC" w:rsidRDefault="00736D8E" w:rsidP="003949D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Dyrektor Instytutu Nauk o Zarządzaniu i Jakości</w:t>
            </w:r>
          </w:p>
          <w:p w14:paraId="414ACE4B" w14:textId="5507B1B6" w:rsidR="00736D8E" w:rsidRPr="00C2250D" w:rsidRDefault="00736D8E" w:rsidP="003949D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Dr hab. Grzegorz Pietrek – prof. uczelni</w:t>
            </w:r>
          </w:p>
        </w:tc>
      </w:tr>
      <w:tr w:rsidR="003949DC" w:rsidRPr="00C2250D" w14:paraId="5DC0C425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53E7EC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F518AF" w14:textId="0718AC7E" w:rsidR="003949DC" w:rsidRPr="00A102EF" w:rsidRDefault="00736D8E" w:rsidP="00A102EF">
            <w:pPr>
              <w:spacing w:after="0"/>
              <w:ind w:left="170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Nauczyciele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akademiccy</w:t>
            </w:r>
            <w:proofErr w:type="spellEnd"/>
            <w:r>
              <w:rPr>
                <w:rFonts w:ascii="Arial" w:hAnsi="Arial"/>
                <w:lang w:val="en-US"/>
              </w:rPr>
              <w:t xml:space="preserve"> do </w:t>
            </w:r>
            <w:proofErr w:type="spellStart"/>
            <w:r>
              <w:rPr>
                <w:rFonts w:ascii="Arial" w:hAnsi="Arial"/>
                <w:lang w:val="en-US"/>
              </w:rPr>
              <w:t>tego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uprawnieni</w:t>
            </w:r>
            <w:proofErr w:type="spellEnd"/>
          </w:p>
        </w:tc>
      </w:tr>
      <w:tr w:rsidR="003949DC" w:rsidRPr="00C2250D" w14:paraId="7C22369D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319FB9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C965B4" w14:textId="77777777" w:rsidR="003949DC" w:rsidRPr="00C2250D" w:rsidRDefault="003949DC" w:rsidP="007D4478">
            <w:pPr>
              <w:numPr>
                <w:ilvl w:val="0"/>
                <w:numId w:val="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Doskonalenie umiejętności stosowania w praktyce metodyki pisania pracy magisterskiej.</w:t>
            </w:r>
          </w:p>
          <w:p w14:paraId="2A4FA101" w14:textId="45B8F951" w:rsidR="003949DC" w:rsidRPr="00C2250D" w:rsidRDefault="003949DC" w:rsidP="007D4478">
            <w:pPr>
              <w:numPr>
                <w:ilvl w:val="0"/>
                <w:numId w:val="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Wdrożenie  do samodzielnej pracy badawczej.</w:t>
            </w:r>
          </w:p>
          <w:p w14:paraId="4BE06B72" w14:textId="276DCF5C" w:rsidR="003949DC" w:rsidRPr="00C2250D" w:rsidRDefault="003949DC" w:rsidP="007D4478">
            <w:pPr>
              <w:numPr>
                <w:ilvl w:val="0"/>
                <w:numId w:val="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Wykształcenie  umiejętności samodzielnego wyszukiwania, gromadzenia i analizowania danych, konstruowania struktury pracy magisterskiej, formułowania tez badawczych, uszczegółowiania wiedzy, porządkowania i dbania o spójność treści oraz argumentowania, generalizowania i wyciągania logicznych wniosków.</w:t>
            </w:r>
          </w:p>
          <w:p w14:paraId="7B86C436" w14:textId="2C867F81" w:rsidR="003949DC" w:rsidRPr="00C2250D" w:rsidRDefault="003949DC" w:rsidP="007D4478">
            <w:pPr>
              <w:numPr>
                <w:ilvl w:val="0"/>
                <w:numId w:val="9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 xml:space="preserve">Zrozumienie  pojęć i prawidłowości ochrony praw autorskich oraz specyfiki systemu </w:t>
            </w:r>
            <w:proofErr w:type="spellStart"/>
            <w:r w:rsidRPr="00C2250D">
              <w:rPr>
                <w:rFonts w:ascii="Arial" w:hAnsi="Arial"/>
              </w:rPr>
              <w:t>antyplagiatowego</w:t>
            </w:r>
            <w:proofErr w:type="spellEnd"/>
            <w:r w:rsidRPr="00C2250D">
              <w:rPr>
                <w:rFonts w:ascii="Arial" w:hAnsi="Arial"/>
              </w:rPr>
              <w:t>, stosowanego w Uniwersytecie</w:t>
            </w:r>
            <w:bookmarkStart w:id="1" w:name="_GoBack"/>
            <w:bookmarkEnd w:id="1"/>
            <w:r w:rsidRPr="00C2250D">
              <w:rPr>
                <w:rFonts w:ascii="Arial" w:hAnsi="Arial"/>
              </w:rPr>
              <w:t xml:space="preserve"> w Siedlcach.</w:t>
            </w:r>
          </w:p>
        </w:tc>
      </w:tr>
      <w:tr w:rsidR="00602358" w:rsidRPr="00C2250D" w14:paraId="728E079B" w14:textId="77777777" w:rsidTr="00602358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960D8F" w14:textId="77777777" w:rsidR="00602358" w:rsidRPr="00C2250D" w:rsidRDefault="00602358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930FC6" w14:textId="77777777" w:rsidR="00602358" w:rsidRPr="00C2250D" w:rsidRDefault="00602358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D0FD31" w14:textId="77777777" w:rsidR="00602358" w:rsidRPr="00C2250D" w:rsidRDefault="00602358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602358" w:rsidRPr="00C2250D" w14:paraId="61EA1F4E" w14:textId="77777777" w:rsidTr="00602358">
        <w:trPr>
          <w:trHeight w:val="293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03517C" w14:textId="77777777" w:rsidR="00602358" w:rsidRPr="00C2250D" w:rsidRDefault="00602358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59BEF6" w14:textId="2CD9440A" w:rsidR="00602358" w:rsidRPr="00C2250D" w:rsidRDefault="00602358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zna i rozumie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FFD70F" w14:textId="77777777" w:rsidR="00602358" w:rsidRPr="00C2250D" w:rsidRDefault="00602358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3949DC" w:rsidRPr="00C2250D" w14:paraId="45FA5ADD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C6B819" w14:textId="77777777" w:rsidR="003949DC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917B69" w14:textId="7EA0C22A" w:rsidR="003949DC" w:rsidRPr="00C2250D" w:rsidRDefault="00602358" w:rsidP="003949D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w stopniu pogłębionym</w:t>
            </w:r>
            <w:r w:rsidR="003949DC" w:rsidRPr="00C2250D">
              <w:rPr>
                <w:rFonts w:ascii="Arial" w:hAnsi="Arial"/>
              </w:rPr>
              <w:t xml:space="preserve"> znajomość organizacji i zarządzania przedsiębiorstwem w wybranym obszarze badawczym</w:t>
            </w:r>
            <w:r>
              <w:rPr>
                <w:rFonts w:ascii="Arial" w:hAnsi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384D4C" w14:textId="77777777" w:rsidR="003949DC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K_W01</w:t>
            </w:r>
          </w:p>
        </w:tc>
      </w:tr>
      <w:tr w:rsidR="003949DC" w:rsidRPr="00C2250D" w14:paraId="5608351E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7CACAC" w14:textId="77777777" w:rsidR="003949DC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F91AE7" w14:textId="297E1D21" w:rsidR="003949DC" w:rsidRPr="00C2250D" w:rsidRDefault="00602358" w:rsidP="003949D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 stopniu pogłębionym </w:t>
            </w:r>
            <w:r w:rsidR="003949DC" w:rsidRPr="00C2250D">
              <w:rPr>
                <w:rFonts w:ascii="Arial" w:hAnsi="Arial"/>
              </w:rPr>
              <w:t>wiedzę w zakresie metod i narzędzi gromadzenia, analizy i prezentacji danych</w:t>
            </w:r>
            <w:r>
              <w:rPr>
                <w:rFonts w:ascii="Arial" w:hAnsi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89D049" w14:textId="77777777" w:rsidR="003949DC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K_W04</w:t>
            </w:r>
          </w:p>
        </w:tc>
      </w:tr>
      <w:tr w:rsidR="003949DC" w:rsidRPr="00C2250D" w14:paraId="74BEF96A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EAAD5F" w14:textId="77777777" w:rsidR="003949DC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09D773" w14:textId="04CB5839" w:rsidR="003949DC" w:rsidRPr="00C2250D" w:rsidRDefault="00602358" w:rsidP="003949D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 stopniu pogłębionym </w:t>
            </w:r>
            <w:r w:rsidR="003949DC" w:rsidRPr="00C2250D">
              <w:rPr>
                <w:rFonts w:ascii="Arial" w:hAnsi="Arial"/>
              </w:rPr>
              <w:t>wiedzę z zakresu zarządzania zasobami własności intelektualnej.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9B2A9F" w14:textId="77777777" w:rsidR="003949DC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K_W12</w:t>
            </w:r>
          </w:p>
        </w:tc>
      </w:tr>
      <w:tr w:rsidR="003949DC" w:rsidRPr="00C2250D" w14:paraId="4C0A210F" w14:textId="77777777" w:rsidTr="002B760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D7347D3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A974E48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9A2F7D3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602358" w:rsidRPr="00C2250D" w14:paraId="531C7C30" w14:textId="77777777" w:rsidTr="002B760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4363999" w14:textId="77777777" w:rsidR="00602358" w:rsidRPr="00C2250D" w:rsidRDefault="00602358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F4C6FD4" w14:textId="2A5FD779" w:rsidR="00602358" w:rsidRPr="00C2250D" w:rsidRDefault="00602358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26B22A2" w14:textId="77777777" w:rsidR="00602358" w:rsidRPr="00C2250D" w:rsidRDefault="00602358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3949DC" w:rsidRPr="00C2250D" w14:paraId="6F9115F0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A31A43" w14:textId="77777777" w:rsidR="003949DC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333FB2" w14:textId="39C23C5C" w:rsidR="003949DC" w:rsidRPr="00C2250D" w:rsidRDefault="003949DC" w:rsidP="003949D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wyszukiwać specjalistyczną literaturę przedmiotu, sięgać do źródeł wtórnych</w:t>
            </w:r>
            <w:r w:rsidR="00602358">
              <w:rPr>
                <w:rFonts w:ascii="Arial" w:hAnsi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1F9B2D" w14:textId="77777777" w:rsidR="003949DC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K_U12</w:t>
            </w:r>
          </w:p>
        </w:tc>
      </w:tr>
      <w:tr w:rsidR="003949DC" w:rsidRPr="00C2250D" w14:paraId="1A450D3C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039D7D" w14:textId="77777777" w:rsidR="003949DC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BD7D48" w14:textId="55EF73D8" w:rsidR="003949DC" w:rsidRPr="00C2250D" w:rsidRDefault="0074714C" w:rsidP="003949D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k</w:t>
            </w:r>
            <w:r w:rsidR="003949DC" w:rsidRPr="00C2250D">
              <w:rPr>
                <w:rFonts w:ascii="Arial" w:hAnsi="Arial"/>
              </w:rPr>
              <w:t>rytycznie oceniać poglądy oraz analizować je w zakresie prowadzonych badań</w:t>
            </w:r>
            <w:r w:rsidR="00602358">
              <w:rPr>
                <w:rFonts w:ascii="Arial" w:hAnsi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51C4D4" w14:textId="77777777" w:rsidR="00AD11A6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K_U02</w:t>
            </w:r>
          </w:p>
          <w:p w14:paraId="7D7C07D2" w14:textId="28AAF3A5" w:rsidR="003949DC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K_U03</w:t>
            </w:r>
            <w:r w:rsidRPr="004775AC">
              <w:rPr>
                <w:rFonts w:ascii="Arial" w:hAnsi="Arial"/>
                <w:bCs/>
              </w:rPr>
              <w:br/>
              <w:t>K_U09</w:t>
            </w:r>
          </w:p>
        </w:tc>
      </w:tr>
      <w:tr w:rsidR="003949DC" w:rsidRPr="00C2250D" w14:paraId="36CD88D0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1979B5" w14:textId="77777777" w:rsidR="003949DC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5EF675" w14:textId="64075C0C" w:rsidR="003949DC" w:rsidRPr="00C2250D" w:rsidRDefault="003949DC" w:rsidP="003949D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argumentow</w:t>
            </w:r>
            <w:r w:rsidR="0074714C">
              <w:rPr>
                <w:rFonts w:ascii="Arial" w:hAnsi="Arial"/>
              </w:rPr>
              <w:t>ać</w:t>
            </w:r>
            <w:r w:rsidRPr="00C2250D">
              <w:rPr>
                <w:rFonts w:ascii="Arial" w:hAnsi="Arial"/>
              </w:rPr>
              <w:t xml:space="preserve"> i bron</w:t>
            </w:r>
            <w:r w:rsidR="0074714C">
              <w:rPr>
                <w:rFonts w:ascii="Arial" w:hAnsi="Arial"/>
              </w:rPr>
              <w:t>ić</w:t>
            </w:r>
            <w:r w:rsidRPr="00C2250D">
              <w:rPr>
                <w:rFonts w:ascii="Arial" w:hAnsi="Arial"/>
              </w:rPr>
              <w:t xml:space="preserve"> własnych poglądów w zakresie tematyki przygotowywanej pracy magisterskiej,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32F618" w14:textId="77777777" w:rsidR="00AD11A6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K_U10</w:t>
            </w:r>
          </w:p>
          <w:p w14:paraId="2821E150" w14:textId="7A3FC9F0" w:rsidR="003949DC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K_U12</w:t>
            </w:r>
          </w:p>
        </w:tc>
      </w:tr>
      <w:tr w:rsidR="003949DC" w:rsidRPr="00C2250D" w14:paraId="580F7CAD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0669BC" w14:textId="77777777" w:rsidR="003949DC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13006D" w14:textId="096312A7" w:rsidR="003949DC" w:rsidRPr="00C2250D" w:rsidRDefault="003949DC" w:rsidP="003949D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krytycznie ocenia</w:t>
            </w:r>
            <w:r w:rsidR="0074714C">
              <w:rPr>
                <w:rFonts w:ascii="Arial" w:hAnsi="Arial"/>
              </w:rPr>
              <w:t>ć</w:t>
            </w:r>
            <w:r w:rsidRPr="00C2250D">
              <w:rPr>
                <w:rFonts w:ascii="Arial" w:hAnsi="Arial"/>
              </w:rPr>
              <w:t xml:space="preserve"> wiedzę teoretyczną wybierając treści adekwatne do konkretnych problemów,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04391A" w14:textId="77777777" w:rsidR="003949DC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K_U13</w:t>
            </w:r>
          </w:p>
        </w:tc>
      </w:tr>
      <w:tr w:rsidR="003949DC" w:rsidRPr="00C2250D" w14:paraId="28B9D6A0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2ED7B4" w14:textId="77777777" w:rsidR="003949DC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1612F2" w14:textId="6267396C" w:rsidR="003949DC" w:rsidRPr="00C2250D" w:rsidRDefault="003949DC" w:rsidP="003949D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określać priorytety służące realizacji założonego przez siebie celu badawczego.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E19FBC" w14:textId="77777777" w:rsidR="003949DC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K_U14</w:t>
            </w:r>
          </w:p>
        </w:tc>
      </w:tr>
      <w:tr w:rsidR="0074714C" w:rsidRPr="00C2250D" w14:paraId="46E8E790" w14:textId="77777777" w:rsidTr="00543F78">
        <w:trPr>
          <w:trHeight w:val="293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6B7E1B" w14:textId="77777777" w:rsidR="0074714C" w:rsidRPr="00C2250D" w:rsidRDefault="0074714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D1C4AC" w14:textId="77777777" w:rsidR="0074714C" w:rsidRPr="00C2250D" w:rsidRDefault="0074714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72E5DC" w14:textId="77777777" w:rsidR="0074714C" w:rsidRPr="00C2250D" w:rsidRDefault="0074714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74714C" w:rsidRPr="00C2250D" w14:paraId="65A8CECC" w14:textId="77777777" w:rsidTr="00543F78">
        <w:trPr>
          <w:trHeight w:val="293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C3088A" w14:textId="77777777" w:rsidR="0074714C" w:rsidRPr="00C2250D" w:rsidRDefault="0074714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2B52E6" w14:textId="2095203B" w:rsidR="0074714C" w:rsidRPr="00C2250D" w:rsidRDefault="0074714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18274F" w14:textId="77777777" w:rsidR="0074714C" w:rsidRPr="00C2250D" w:rsidRDefault="0074714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3949DC" w:rsidRPr="00C2250D" w14:paraId="608061B1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085374" w14:textId="77777777" w:rsidR="003949DC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7688AC" w14:textId="426C488A" w:rsidR="003949DC" w:rsidRPr="00C2250D" w:rsidRDefault="0074714C" w:rsidP="003949D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S</w:t>
            </w:r>
            <w:r w:rsidR="003949DC" w:rsidRPr="00C2250D">
              <w:rPr>
                <w:rFonts w:ascii="Arial" w:hAnsi="Arial"/>
              </w:rPr>
              <w:t>ystematy</w:t>
            </w:r>
            <w:r>
              <w:rPr>
                <w:rFonts w:ascii="Arial" w:hAnsi="Arial"/>
              </w:rPr>
              <w:t xml:space="preserve">cznego </w:t>
            </w:r>
            <w:r w:rsidR="003949DC" w:rsidRPr="00C2250D">
              <w:rPr>
                <w:rFonts w:ascii="Arial" w:hAnsi="Arial"/>
              </w:rPr>
              <w:t>uzupełnia i doskona</w:t>
            </w:r>
            <w:r>
              <w:rPr>
                <w:rFonts w:ascii="Arial" w:hAnsi="Arial"/>
              </w:rPr>
              <w:t xml:space="preserve">lenia </w:t>
            </w:r>
            <w:r w:rsidR="003949DC" w:rsidRPr="00C2250D">
              <w:rPr>
                <w:rFonts w:ascii="Arial" w:hAnsi="Arial"/>
              </w:rPr>
              <w:t>nabyt</w:t>
            </w:r>
            <w:r>
              <w:rPr>
                <w:rFonts w:ascii="Arial" w:hAnsi="Arial"/>
              </w:rPr>
              <w:t>ej</w:t>
            </w:r>
            <w:r w:rsidR="003949DC" w:rsidRPr="00C2250D">
              <w:rPr>
                <w:rFonts w:ascii="Arial" w:hAnsi="Arial"/>
              </w:rPr>
              <w:t xml:space="preserve"> wiedz</w:t>
            </w:r>
            <w:r>
              <w:rPr>
                <w:rFonts w:ascii="Arial" w:hAnsi="Arial"/>
              </w:rPr>
              <w:t xml:space="preserve">y </w:t>
            </w:r>
            <w:r w:rsidR="003949DC" w:rsidRPr="00C2250D">
              <w:rPr>
                <w:rFonts w:ascii="Arial" w:hAnsi="Arial"/>
              </w:rPr>
              <w:t xml:space="preserve"> i umiejętności, widzi potrzebę aktualizowania własnej wiedzy podstawowej i kierunkowej 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65E7F5" w14:textId="77777777" w:rsidR="003949DC" w:rsidRPr="004775AC" w:rsidRDefault="003949DC" w:rsidP="003949DC">
            <w:pPr>
              <w:spacing w:after="0"/>
              <w:ind w:left="170"/>
              <w:rPr>
                <w:rFonts w:ascii="Arial" w:hAnsi="Arial"/>
                <w:bCs/>
              </w:rPr>
            </w:pPr>
            <w:r w:rsidRPr="004775AC">
              <w:rPr>
                <w:rFonts w:ascii="Arial" w:hAnsi="Arial"/>
                <w:bCs/>
              </w:rPr>
              <w:t>K_K04</w:t>
            </w:r>
          </w:p>
        </w:tc>
      </w:tr>
      <w:tr w:rsidR="003949DC" w:rsidRPr="00C2250D" w14:paraId="4F96F739" w14:textId="77777777" w:rsidTr="002B760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30AC47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DF403" w14:textId="7E8EBA92" w:rsidR="003949DC" w:rsidRPr="00C2250D" w:rsidRDefault="003909BA" w:rsidP="003949D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Seminarium</w:t>
            </w:r>
          </w:p>
        </w:tc>
      </w:tr>
      <w:tr w:rsidR="003949DC" w:rsidRPr="00C2250D" w14:paraId="59E42C8E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972144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3949DC" w:rsidRPr="00C2250D" w14:paraId="67084DDE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E315C" w14:textId="77777777" w:rsidR="003949DC" w:rsidRPr="00C2250D" w:rsidRDefault="003949DC" w:rsidP="003949D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Znajomość podstawowych zagadnień związanych z tematyką realizowanych prac magisterskich.</w:t>
            </w:r>
          </w:p>
        </w:tc>
      </w:tr>
      <w:tr w:rsidR="003949DC" w:rsidRPr="00C2250D" w14:paraId="4F134CAA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4A0275F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3949DC" w:rsidRPr="00C2250D" w14:paraId="6CF42743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0F7D7" w14:textId="77777777" w:rsidR="003949DC" w:rsidRPr="00C2250D" w:rsidRDefault="003949DC" w:rsidP="003949DC">
            <w:pPr>
              <w:spacing w:after="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Treści modułu kształcenia są uzależnione od profilu badawczego seminarium oraz od konkretnych tematów prac magisterskich przygotowywanych przez studentów i opracowanych z promotorem.</w:t>
            </w:r>
          </w:p>
          <w:p w14:paraId="32E0C407" w14:textId="2EE28EB0" w:rsidR="003949DC" w:rsidRPr="00C2250D" w:rsidRDefault="003949DC" w:rsidP="007D4478">
            <w:pPr>
              <w:numPr>
                <w:ilvl w:val="0"/>
                <w:numId w:val="6"/>
              </w:numPr>
              <w:spacing w:before="120" w:after="0" w:line="288" w:lineRule="auto"/>
              <w:ind w:left="381"/>
              <w:contextualSpacing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 xml:space="preserve">Wprowadzenie do tematyki pisania prac magisterskich, zapoznanie z systemem </w:t>
            </w:r>
            <w:proofErr w:type="spellStart"/>
            <w:r w:rsidRPr="00C2250D">
              <w:rPr>
                <w:rFonts w:ascii="Arial" w:hAnsi="Arial"/>
              </w:rPr>
              <w:t>antyplagiatowym</w:t>
            </w:r>
            <w:proofErr w:type="spellEnd"/>
            <w:r w:rsidRPr="00C2250D">
              <w:rPr>
                <w:rFonts w:ascii="Arial" w:hAnsi="Arial"/>
              </w:rPr>
              <w:t xml:space="preserve"> stosowanym w UPH</w:t>
            </w:r>
          </w:p>
          <w:p w14:paraId="73CD20F9" w14:textId="4488CC68" w:rsidR="003949DC" w:rsidRPr="00C2250D" w:rsidRDefault="003949DC" w:rsidP="007D4478">
            <w:pPr>
              <w:numPr>
                <w:ilvl w:val="0"/>
                <w:numId w:val="6"/>
              </w:numPr>
              <w:spacing w:before="120" w:after="0" w:line="288" w:lineRule="auto"/>
              <w:ind w:left="381"/>
              <w:contextualSpacing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Wymogi szczegółowe w zakresie przygotowania prac magisterskich na kierunku zarządzanie</w:t>
            </w:r>
          </w:p>
          <w:p w14:paraId="1F76E7E5" w14:textId="27C04FA8" w:rsidR="003949DC" w:rsidRPr="00C2250D" w:rsidRDefault="003949DC" w:rsidP="007D4478">
            <w:pPr>
              <w:numPr>
                <w:ilvl w:val="0"/>
                <w:numId w:val="6"/>
              </w:numPr>
              <w:spacing w:before="120" w:after="0" w:line="288" w:lineRule="auto"/>
              <w:ind w:left="381"/>
              <w:contextualSpacing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Omówienie obszaru zagadnień mogących być przedmiotem prac magisterskich na seminarium prowadzonym przez promotora</w:t>
            </w:r>
          </w:p>
          <w:p w14:paraId="2FAB0459" w14:textId="17BC9AB4" w:rsidR="003949DC" w:rsidRPr="00C2250D" w:rsidRDefault="003949DC" w:rsidP="007D4478">
            <w:pPr>
              <w:numPr>
                <w:ilvl w:val="0"/>
                <w:numId w:val="6"/>
              </w:numPr>
              <w:spacing w:before="120" w:after="0" w:line="288" w:lineRule="auto"/>
              <w:ind w:left="381"/>
              <w:contextualSpacing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Metodologia pracy badawczej stosowanej przy przygotowywaniu prac magisterskich</w:t>
            </w:r>
          </w:p>
          <w:p w14:paraId="4ED2A119" w14:textId="3987A77C" w:rsidR="003949DC" w:rsidRPr="00C2250D" w:rsidRDefault="003949DC" w:rsidP="007D4478">
            <w:pPr>
              <w:numPr>
                <w:ilvl w:val="0"/>
                <w:numId w:val="6"/>
              </w:numPr>
              <w:spacing w:before="120" w:after="0" w:line="288" w:lineRule="auto"/>
              <w:ind w:left="381"/>
              <w:contextualSpacing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Omówienie wymogów formalnych opracowywania pracy magisterskiej – przypomnienie i rozszerzenie wiedzy na temat następujących treści omawianych na proseminarium magisterskim: zasady konstrukcji pracy, specyfika aparatu pojęć i definicji, korekta językowa, konstrukcja przypisów (nie tylko formalnych odsyłaczy), wykaz źródeł i literatury (pozycje drukowane), źródła internetowe, korzystanie z elektronicznych baz danych</w:t>
            </w:r>
          </w:p>
          <w:p w14:paraId="017B22F6" w14:textId="24310D73" w:rsidR="003949DC" w:rsidRPr="00C2250D" w:rsidRDefault="003949DC" w:rsidP="007D4478">
            <w:pPr>
              <w:numPr>
                <w:ilvl w:val="0"/>
                <w:numId w:val="6"/>
              </w:numPr>
              <w:spacing w:before="120" w:after="0" w:line="288" w:lineRule="auto"/>
              <w:ind w:left="381"/>
              <w:contextualSpacing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Wybór tematów prac magisterskich przez studentów po konsultacji z promotorem</w:t>
            </w:r>
          </w:p>
          <w:p w14:paraId="6BF8F9E7" w14:textId="08DDC09C" w:rsidR="003949DC" w:rsidRPr="00C2250D" w:rsidRDefault="003949DC" w:rsidP="007D4478">
            <w:pPr>
              <w:numPr>
                <w:ilvl w:val="0"/>
                <w:numId w:val="6"/>
              </w:numPr>
              <w:spacing w:before="120" w:after="0" w:line="288" w:lineRule="auto"/>
              <w:ind w:left="381"/>
              <w:contextualSpacing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Przygotowanie konspektu pracy</w:t>
            </w:r>
          </w:p>
          <w:p w14:paraId="4997F826" w14:textId="3E32CD41" w:rsidR="003949DC" w:rsidRPr="00C2250D" w:rsidRDefault="003949DC" w:rsidP="007D4478">
            <w:pPr>
              <w:numPr>
                <w:ilvl w:val="0"/>
                <w:numId w:val="6"/>
              </w:numPr>
              <w:spacing w:before="120" w:after="0" w:line="288" w:lineRule="auto"/>
              <w:ind w:left="381"/>
              <w:contextualSpacing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Prezentacja konspektu w grupie ćwiczeniowej</w:t>
            </w:r>
          </w:p>
          <w:p w14:paraId="6617981A" w14:textId="3DF91360" w:rsidR="003949DC" w:rsidRPr="00C2250D" w:rsidRDefault="003949DC" w:rsidP="007D4478">
            <w:pPr>
              <w:numPr>
                <w:ilvl w:val="0"/>
                <w:numId w:val="6"/>
              </w:numPr>
              <w:spacing w:before="120" w:after="0" w:line="288" w:lineRule="auto"/>
              <w:ind w:left="381"/>
              <w:contextualSpacing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Realizacja pracy</w:t>
            </w:r>
          </w:p>
          <w:p w14:paraId="32331688" w14:textId="77777777" w:rsidR="003949DC" w:rsidRPr="00C2250D" w:rsidRDefault="003949DC" w:rsidP="007D4478">
            <w:pPr>
              <w:numPr>
                <w:ilvl w:val="0"/>
                <w:numId w:val="6"/>
              </w:numPr>
              <w:spacing w:before="120" w:after="0" w:line="288" w:lineRule="auto"/>
              <w:ind w:left="381"/>
              <w:contextualSpacing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Omówienie zagadnień egzaminacyjnych.</w:t>
            </w:r>
          </w:p>
        </w:tc>
      </w:tr>
      <w:tr w:rsidR="003949DC" w:rsidRPr="00C2250D" w14:paraId="3ED6BCBB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931698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3949DC" w:rsidRPr="00C2250D" w14:paraId="12518915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320FB" w14:textId="77777777" w:rsidR="003949DC" w:rsidRPr="003909BA" w:rsidRDefault="003949DC" w:rsidP="007D4478">
            <w:pPr>
              <w:numPr>
                <w:ilvl w:val="0"/>
                <w:numId w:val="7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3909BA">
              <w:rPr>
                <w:rFonts w:ascii="Arial" w:hAnsi="Arial"/>
              </w:rPr>
              <w:t xml:space="preserve">R. Wojciechowska, Przewodnik metodyczny pisania pracy dyplomowej, </w:t>
            </w:r>
            <w:proofErr w:type="spellStart"/>
            <w:r w:rsidRPr="003909BA">
              <w:rPr>
                <w:rFonts w:ascii="Arial" w:hAnsi="Arial"/>
              </w:rPr>
              <w:t>Difin</w:t>
            </w:r>
            <w:proofErr w:type="spellEnd"/>
            <w:r w:rsidRPr="003909BA">
              <w:rPr>
                <w:rFonts w:ascii="Arial" w:hAnsi="Arial"/>
              </w:rPr>
              <w:t>, Warszawa 2010.</w:t>
            </w:r>
          </w:p>
          <w:p w14:paraId="66C72EEC" w14:textId="77777777" w:rsidR="003949DC" w:rsidRPr="003909BA" w:rsidRDefault="003949DC" w:rsidP="007D4478">
            <w:pPr>
              <w:numPr>
                <w:ilvl w:val="0"/>
                <w:numId w:val="7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3909BA">
              <w:rPr>
                <w:rFonts w:ascii="Arial" w:hAnsi="Arial"/>
              </w:rPr>
              <w:t>Literatura uzależniona od tematyki pracy magisterskiej.</w:t>
            </w:r>
          </w:p>
          <w:p w14:paraId="2BE52F3A" w14:textId="34C63D32" w:rsidR="00131AE9" w:rsidRPr="003909BA" w:rsidRDefault="00131AE9" w:rsidP="007D4478">
            <w:pPr>
              <w:numPr>
                <w:ilvl w:val="0"/>
                <w:numId w:val="7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3909BA">
              <w:rPr>
                <w:rFonts w:ascii="Arial" w:hAnsi="Arial"/>
              </w:rPr>
              <w:t xml:space="preserve">J.S. Kardas, Metodyka pisania pracy dyplomowej, Warszawa 2020, www.kardas.pl </w:t>
            </w:r>
          </w:p>
        </w:tc>
      </w:tr>
      <w:tr w:rsidR="003949DC" w:rsidRPr="00C2250D" w14:paraId="16DE9037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D04A944" w14:textId="77777777" w:rsidR="003949DC" w:rsidRPr="003909BA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</w:rPr>
            </w:pPr>
            <w:r w:rsidRPr="003909BA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3949DC" w:rsidRPr="00C2250D" w14:paraId="213399CC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F40C7" w14:textId="77777777" w:rsidR="003949DC" w:rsidRPr="003909BA" w:rsidRDefault="003949DC" w:rsidP="007D4478">
            <w:pPr>
              <w:numPr>
                <w:ilvl w:val="0"/>
                <w:numId w:val="8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3909BA">
              <w:rPr>
                <w:rFonts w:ascii="Arial" w:hAnsi="Arial"/>
              </w:rPr>
              <w:t xml:space="preserve">A. Dudziak, A. </w:t>
            </w:r>
            <w:proofErr w:type="spellStart"/>
            <w:r w:rsidRPr="003909BA">
              <w:rPr>
                <w:rFonts w:ascii="Arial" w:hAnsi="Arial"/>
              </w:rPr>
              <w:t>Żejmo</w:t>
            </w:r>
            <w:proofErr w:type="spellEnd"/>
            <w:r w:rsidRPr="003909BA">
              <w:rPr>
                <w:rFonts w:ascii="Arial" w:hAnsi="Arial"/>
              </w:rPr>
              <w:t xml:space="preserve">, Redagowanie prac dyplomowych: wskazówki metodyczne dla studentów, </w:t>
            </w:r>
            <w:proofErr w:type="spellStart"/>
            <w:r w:rsidRPr="003909BA">
              <w:rPr>
                <w:rFonts w:ascii="Arial" w:hAnsi="Arial"/>
              </w:rPr>
              <w:t>Difin</w:t>
            </w:r>
            <w:proofErr w:type="spellEnd"/>
            <w:r w:rsidRPr="003909BA">
              <w:rPr>
                <w:rFonts w:ascii="Arial" w:hAnsi="Arial"/>
              </w:rPr>
              <w:t>, Warszawa 2008.</w:t>
            </w:r>
          </w:p>
          <w:p w14:paraId="42751857" w14:textId="77777777" w:rsidR="003949DC" w:rsidRPr="003909BA" w:rsidRDefault="003949DC" w:rsidP="007D4478">
            <w:pPr>
              <w:numPr>
                <w:ilvl w:val="0"/>
                <w:numId w:val="8"/>
              </w:numPr>
              <w:spacing w:before="120" w:after="0" w:line="288" w:lineRule="auto"/>
              <w:contextualSpacing/>
              <w:rPr>
                <w:rFonts w:ascii="Arial" w:hAnsi="Arial"/>
              </w:rPr>
            </w:pPr>
            <w:r w:rsidRPr="003909BA">
              <w:rPr>
                <w:rFonts w:ascii="Arial" w:hAnsi="Arial"/>
              </w:rPr>
              <w:t xml:space="preserve">L. </w:t>
            </w:r>
            <w:proofErr w:type="spellStart"/>
            <w:r w:rsidRPr="003909BA">
              <w:rPr>
                <w:rFonts w:ascii="Arial" w:hAnsi="Arial"/>
              </w:rPr>
              <w:t>Sołoma</w:t>
            </w:r>
            <w:proofErr w:type="spellEnd"/>
            <w:r w:rsidRPr="003909BA">
              <w:rPr>
                <w:rFonts w:ascii="Arial" w:hAnsi="Arial"/>
              </w:rPr>
              <w:t>, Metody i techniki badań socjologicznych. Wybrane zagadnienia, Wyd. Uniwersytetu Warmińsko-Mazurskiego, Olsztyn 2002.</w:t>
            </w:r>
          </w:p>
        </w:tc>
      </w:tr>
      <w:tr w:rsidR="003949DC" w:rsidRPr="00C2250D" w14:paraId="3B1DA9CA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39FF8EE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3949DC" w:rsidRPr="00C2250D" w14:paraId="446E92A6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7705D" w14:textId="77777777" w:rsidR="003949DC" w:rsidRPr="00C2250D" w:rsidRDefault="003949DC" w:rsidP="003949D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Ćwiczenia problemowe, prezentacje, referaty studentów odnoszące się do problematyki pracy magisterskiej, dyskusje problemowe.</w:t>
            </w:r>
          </w:p>
        </w:tc>
      </w:tr>
      <w:tr w:rsidR="003949DC" w:rsidRPr="00C2250D" w14:paraId="5E9E32D9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0FCD5AD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4775AC" w:rsidRPr="004775AC" w14:paraId="0266FB67" w14:textId="77777777" w:rsidTr="00347F40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DBAEB97" w14:textId="288BF6EF" w:rsidR="004775AC" w:rsidRPr="004775AC" w:rsidRDefault="004775AC" w:rsidP="004775A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bookmarkStart w:id="2" w:name="_Hlk206523881"/>
            <w:r w:rsidRPr="004775AC">
              <w:rPr>
                <w:rFonts w:ascii="Arial" w:hAnsi="Arial" w:cs="Arial"/>
                <w:b/>
              </w:rPr>
              <w:lastRenderedPageBreak/>
              <w:t>Symbol efektu kierunkowego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5727107" w14:textId="1C8D079E" w:rsidR="004775AC" w:rsidRPr="004775AC" w:rsidRDefault="004775AC" w:rsidP="004775A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4775AC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4775AC" w:rsidRPr="00C2250D" w14:paraId="5745B69F" w14:textId="77777777" w:rsidTr="004775AC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16EDE6" w14:textId="2C2C265F" w:rsidR="004775AC" w:rsidRPr="004775AC" w:rsidRDefault="004775AC" w:rsidP="004775A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W_01- W_03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B16A3E" w14:textId="167B59CF" w:rsidR="004775AC" w:rsidRPr="004775AC" w:rsidRDefault="00901AD1" w:rsidP="004775A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/>
              </w:rPr>
              <w:t>ocen</w:t>
            </w:r>
            <w:r>
              <w:rPr>
                <w:rFonts w:ascii="Arial" w:hAnsi="Arial"/>
              </w:rPr>
              <w:t>a</w:t>
            </w:r>
            <w:r w:rsidRPr="00C2250D">
              <w:rPr>
                <w:rFonts w:ascii="Arial" w:hAnsi="Arial"/>
              </w:rPr>
              <w:t xml:space="preserve"> konspektów prac magisterskich, prezentacji rozdziałów pracy i ustnych wypowiedzi</w:t>
            </w:r>
            <w:r>
              <w:rPr>
                <w:rFonts w:ascii="Arial" w:hAnsi="Arial"/>
              </w:rPr>
              <w:t>;</w:t>
            </w:r>
          </w:p>
        </w:tc>
      </w:tr>
      <w:tr w:rsidR="004775AC" w:rsidRPr="00C2250D" w14:paraId="5DE7FBCC" w14:textId="77777777" w:rsidTr="004775AC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AD91F6B" w14:textId="60A0276D" w:rsidR="004775AC" w:rsidRPr="004775AC" w:rsidRDefault="00901AD1" w:rsidP="004775A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U_01- U_05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6971AB2" w14:textId="6CEDEAE8" w:rsidR="004775AC" w:rsidRPr="004775AC" w:rsidRDefault="00901AD1" w:rsidP="004775A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ocena przygotowania studenta do zajęć;</w:t>
            </w:r>
          </w:p>
        </w:tc>
      </w:tr>
      <w:tr w:rsidR="004775AC" w:rsidRPr="00C2250D" w14:paraId="41DD4050" w14:textId="77777777" w:rsidTr="004775AC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4AA70A" w14:textId="55E039CA" w:rsidR="004775AC" w:rsidRPr="004775AC" w:rsidRDefault="00901AD1" w:rsidP="004775A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F71B40" w14:textId="3804E277" w:rsidR="004775AC" w:rsidRPr="004775AC" w:rsidRDefault="00901AD1" w:rsidP="004775A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/>
              </w:rPr>
              <w:t>ocen</w:t>
            </w:r>
            <w:r>
              <w:rPr>
                <w:rFonts w:ascii="Arial" w:hAnsi="Arial"/>
              </w:rPr>
              <w:t>a</w:t>
            </w:r>
            <w:r w:rsidRPr="00C2250D">
              <w:rPr>
                <w:rFonts w:ascii="Arial" w:hAnsi="Arial"/>
              </w:rPr>
              <w:t xml:space="preserve"> aktywności studenta, sposobów argumentowania własnych poglądów, a także podejmowanych przez niego decyzji i wyborów w trakcie wykonywanych zadań.</w:t>
            </w:r>
          </w:p>
        </w:tc>
      </w:tr>
      <w:bookmarkEnd w:id="2"/>
      <w:tr w:rsidR="004775AC" w:rsidRPr="00C2250D" w14:paraId="2B0D9F1C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FC03067" w14:textId="77777777" w:rsidR="004775AC" w:rsidRPr="00C2250D" w:rsidRDefault="004775AC" w:rsidP="004775A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4775AC" w:rsidRPr="00C2250D" w14:paraId="71A05FDA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DB7C8" w14:textId="053C1826" w:rsidR="004775AC" w:rsidRPr="00C2250D" w:rsidRDefault="004775AC" w:rsidP="00901AD1">
            <w:pPr>
              <w:spacing w:after="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Promotor podejmuje decyzję o zaliczeniu seminarium na podstawie: aktywności studentów w trakcie dyskusji na zajęciach, prezentacji konspektów prac, postępów w opracowywaniu kolejnych rozdziałów pracy i nanoszenia wymaganych poprawek, zgodnie z wytycznymi promotora (studenci są zobowiązani do przestrzegania harmonogramu pisania pracy).</w:t>
            </w:r>
          </w:p>
        </w:tc>
      </w:tr>
      <w:tr w:rsidR="004775AC" w:rsidRPr="00C2250D" w14:paraId="3C0C7FE0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08A1320" w14:textId="77777777" w:rsidR="004775AC" w:rsidRPr="00C2250D" w:rsidRDefault="004775AC" w:rsidP="004775A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4775AC" w:rsidRPr="00C2250D" w14:paraId="00F633AE" w14:textId="77777777" w:rsidTr="002B760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69298A1" w14:textId="77777777" w:rsidR="004775AC" w:rsidRPr="00C2250D" w:rsidRDefault="004775AC" w:rsidP="004775A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4775AC" w:rsidRPr="00C2250D" w14:paraId="58E78664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294FDD" w14:textId="77777777" w:rsidR="004775AC" w:rsidRPr="00C2250D" w:rsidRDefault="004775AC" w:rsidP="004775A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E986DC" w14:textId="77777777" w:rsidR="004775AC" w:rsidRPr="00C2250D" w:rsidRDefault="004775AC" w:rsidP="004775A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4775AC" w:rsidRPr="00C2250D" w14:paraId="53F73394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B679D" w14:textId="11B6AC86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ć</w:t>
            </w:r>
            <w:r w:rsidRPr="00C2250D">
              <w:rPr>
                <w:rFonts w:ascii="Arial" w:hAnsi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2AF2E" w14:textId="7777777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60 godzin</w:t>
            </w:r>
          </w:p>
        </w:tc>
      </w:tr>
      <w:tr w:rsidR="004775AC" w:rsidRPr="00C2250D" w14:paraId="5DB1AA3F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293A0" w14:textId="6CCCA76F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k</w:t>
            </w:r>
            <w:r w:rsidRPr="00C2250D">
              <w:rPr>
                <w:rFonts w:ascii="Arial" w:hAnsi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63951" w14:textId="3FE81284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190 godzin</w:t>
            </w:r>
          </w:p>
        </w:tc>
      </w:tr>
      <w:tr w:rsidR="004775AC" w:rsidRPr="00C2250D" w14:paraId="3B11513C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D1A38" w14:textId="1E580322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 w:rsidRPr="00C2250D">
              <w:rPr>
                <w:rFonts w:ascii="Arial" w:hAnsi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375F6" w14:textId="0DE6C4A0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90 godzin</w:t>
            </w:r>
          </w:p>
        </w:tc>
      </w:tr>
      <w:tr w:rsidR="004775AC" w:rsidRPr="00C2250D" w14:paraId="0EAC605D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62FBC" w14:textId="22EDC476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C2250D">
              <w:rPr>
                <w:rFonts w:ascii="Arial" w:hAnsi="Arial"/>
              </w:rPr>
              <w:t>rzygotowanie i prezentacja konspektu pracy magisterskiej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1F6F8" w14:textId="6BEF1ACC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20 godzin</w:t>
            </w:r>
          </w:p>
        </w:tc>
      </w:tr>
      <w:tr w:rsidR="004775AC" w:rsidRPr="00C2250D" w14:paraId="72C84902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98237" w14:textId="2B826F1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C2250D">
              <w:rPr>
                <w:rFonts w:ascii="Arial" w:hAnsi="Arial"/>
              </w:rPr>
              <w:t>isanie poszczególnych rozdziałów pracy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534D2" w14:textId="015173D0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90 godzin</w:t>
            </w:r>
          </w:p>
        </w:tc>
      </w:tr>
      <w:tr w:rsidR="004775AC" w:rsidRPr="00C2250D" w14:paraId="66B7C515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5C113" w14:textId="1D43054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C2250D">
              <w:rPr>
                <w:rFonts w:ascii="Arial" w:hAnsi="Arial"/>
              </w:rPr>
              <w:t>rzygotowanie analizy wyników badań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CA661" w14:textId="721E3FE5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30 godzin</w:t>
            </w:r>
          </w:p>
        </w:tc>
      </w:tr>
      <w:tr w:rsidR="004775AC" w:rsidRPr="00C2250D" w14:paraId="2E2EF721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09B69" w14:textId="181F3880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C2250D">
              <w:rPr>
                <w:rFonts w:ascii="Arial" w:hAnsi="Arial"/>
              </w:rPr>
              <w:t>rzygotowanie do prezentacji uogólnień i wniosków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6CA63" w14:textId="6CE492F5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20 godzin</w:t>
            </w:r>
          </w:p>
        </w:tc>
      </w:tr>
      <w:tr w:rsidR="004775AC" w:rsidRPr="00C2250D" w14:paraId="41ABFC70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B8B8C" w14:textId="7777777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  <w:b/>
                <w:bCs/>
              </w:rPr>
            </w:pPr>
            <w:r w:rsidRPr="00C2250D">
              <w:rPr>
                <w:rFonts w:ascii="Arial" w:hAnsi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55C8A" w14:textId="7777777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500 godzin</w:t>
            </w:r>
          </w:p>
        </w:tc>
      </w:tr>
      <w:tr w:rsidR="004775AC" w:rsidRPr="00C2250D" w14:paraId="2C0DEE87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03A83" w14:textId="7777777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  <w:b/>
                <w:bCs/>
              </w:rPr>
            </w:pPr>
            <w:r w:rsidRPr="00C2250D">
              <w:rPr>
                <w:rFonts w:ascii="Arial" w:hAnsi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1AE05" w14:textId="7777777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20 ECTS</w:t>
            </w:r>
          </w:p>
        </w:tc>
      </w:tr>
      <w:tr w:rsidR="004775AC" w:rsidRPr="00C2250D" w14:paraId="4EA60ABC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847C6C" w14:textId="77777777" w:rsidR="004775AC" w:rsidRPr="00C2250D" w:rsidRDefault="004775AC" w:rsidP="004775A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4775AC" w:rsidRPr="00C2250D" w14:paraId="1B6840FE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F69D6C" w14:textId="77777777" w:rsidR="004775AC" w:rsidRPr="00C2250D" w:rsidRDefault="004775AC" w:rsidP="004775A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020AE1" w14:textId="77777777" w:rsidR="004775AC" w:rsidRPr="00C2250D" w:rsidRDefault="004775AC" w:rsidP="004775AC">
            <w:pPr>
              <w:autoSpaceDE w:val="0"/>
              <w:autoSpaceDN w:val="0"/>
              <w:adjustRightInd w:val="0"/>
              <w:spacing w:after="0"/>
              <w:ind w:left="170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4775AC" w:rsidRPr="00C2250D" w14:paraId="4E4EAD59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D8D94" w14:textId="788620C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ć</w:t>
            </w:r>
            <w:r w:rsidRPr="00C2250D">
              <w:rPr>
                <w:rFonts w:ascii="Arial" w:hAnsi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CD2D47" w14:textId="7777777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32 godziny</w:t>
            </w:r>
          </w:p>
        </w:tc>
      </w:tr>
      <w:tr w:rsidR="004775AC" w:rsidRPr="00C2250D" w14:paraId="5BAB5D0A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CFDC8" w14:textId="5C98461C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k</w:t>
            </w:r>
            <w:r w:rsidRPr="00C2250D">
              <w:rPr>
                <w:rFonts w:ascii="Arial" w:hAnsi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0C250" w14:textId="7777777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118 godzin</w:t>
            </w:r>
          </w:p>
        </w:tc>
      </w:tr>
      <w:tr w:rsidR="004775AC" w:rsidRPr="00C2250D" w14:paraId="7EB072D9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D2AB6" w14:textId="30780361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 w:rsidRPr="00C2250D">
              <w:rPr>
                <w:rFonts w:ascii="Arial" w:hAnsi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C7F66" w14:textId="7777777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150 godzin</w:t>
            </w:r>
          </w:p>
        </w:tc>
      </w:tr>
      <w:tr w:rsidR="004775AC" w:rsidRPr="00C2250D" w14:paraId="071DC47F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2E658" w14:textId="68A4F444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C2250D">
              <w:rPr>
                <w:rFonts w:ascii="Arial" w:hAnsi="Arial"/>
              </w:rPr>
              <w:t>rzygotowanie i prezentacja konspektu pracy magisterskiej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B8D06" w14:textId="7777777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30 godzin</w:t>
            </w:r>
          </w:p>
        </w:tc>
      </w:tr>
      <w:tr w:rsidR="004775AC" w:rsidRPr="00C2250D" w14:paraId="5776628F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80126" w14:textId="5DD742D2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C2250D">
              <w:rPr>
                <w:rFonts w:ascii="Arial" w:hAnsi="Arial"/>
              </w:rPr>
              <w:t>isanie poszczególnych rozdziałów pracy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0CD71" w14:textId="7777777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130 godzin</w:t>
            </w:r>
          </w:p>
        </w:tc>
      </w:tr>
      <w:tr w:rsidR="004775AC" w:rsidRPr="00C2250D" w14:paraId="7823B2A9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ED517" w14:textId="65B2A40E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C2250D">
              <w:rPr>
                <w:rFonts w:ascii="Arial" w:hAnsi="Arial"/>
              </w:rPr>
              <w:t>rzygotowanie analizy wyników badań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1A77F" w14:textId="7777777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20 godzin</w:t>
            </w:r>
          </w:p>
        </w:tc>
      </w:tr>
      <w:tr w:rsidR="004775AC" w:rsidRPr="00C2250D" w14:paraId="36919621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A0398" w14:textId="438FD95A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C2250D">
              <w:rPr>
                <w:rFonts w:ascii="Arial" w:hAnsi="Arial"/>
              </w:rPr>
              <w:t>rzygotowanie do prezentacji uogólnień i wniosków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89DFC" w14:textId="7777777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20 godzin</w:t>
            </w:r>
          </w:p>
        </w:tc>
      </w:tr>
      <w:tr w:rsidR="004775AC" w:rsidRPr="00C2250D" w14:paraId="2CEBD789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931B4" w14:textId="7777777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  <w:b/>
                <w:bCs/>
              </w:rPr>
            </w:pPr>
            <w:r w:rsidRPr="00C2250D">
              <w:rPr>
                <w:rFonts w:ascii="Arial" w:hAnsi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348554" w14:textId="7777777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500 godzin</w:t>
            </w:r>
          </w:p>
        </w:tc>
      </w:tr>
      <w:tr w:rsidR="004775AC" w:rsidRPr="00C2250D" w14:paraId="5814D678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86B73" w14:textId="7777777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  <w:b/>
                <w:bCs/>
              </w:rPr>
            </w:pPr>
            <w:r w:rsidRPr="00C2250D">
              <w:rPr>
                <w:rFonts w:ascii="Arial" w:hAnsi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EFBF6" w14:textId="77777777" w:rsidR="004775AC" w:rsidRPr="00C2250D" w:rsidRDefault="004775AC" w:rsidP="004775AC">
            <w:pPr>
              <w:spacing w:after="0"/>
              <w:ind w:left="170"/>
              <w:rPr>
                <w:rFonts w:ascii="Arial" w:hAnsi="Arial"/>
              </w:rPr>
            </w:pPr>
            <w:r w:rsidRPr="00C2250D">
              <w:rPr>
                <w:rFonts w:ascii="Arial" w:hAnsi="Arial"/>
              </w:rPr>
              <w:t>20 ECTS</w:t>
            </w:r>
          </w:p>
        </w:tc>
      </w:tr>
    </w:tbl>
    <w:p w14:paraId="5453000E" w14:textId="64FB703D" w:rsidR="002B7603" w:rsidRPr="00C2250D" w:rsidRDefault="002B7603" w:rsidP="00BB23A2"/>
    <w:p w14:paraId="1D0DB20C" w14:textId="337A8C8D" w:rsidR="002B7603" w:rsidRPr="00C2250D" w:rsidRDefault="002B7603" w:rsidP="00BB23A2"/>
    <w:p w14:paraId="6BF2F799" w14:textId="63118AF6" w:rsidR="002B7603" w:rsidRPr="00C2250D" w:rsidRDefault="002B7603" w:rsidP="00BB23A2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6"/>
        <w:gridCol w:w="182"/>
        <w:gridCol w:w="425"/>
        <w:gridCol w:w="567"/>
        <w:gridCol w:w="102"/>
        <w:gridCol w:w="160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B7603" w:rsidRPr="00C2250D" w14:paraId="68AF48B7" w14:textId="77777777" w:rsidTr="002B760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CFB715" w14:textId="77777777" w:rsidR="002B7603" w:rsidRPr="00C2250D" w:rsidRDefault="002B7603" w:rsidP="002B7603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</w:rPr>
            </w:pPr>
            <w:r w:rsidRPr="00C2250D">
              <w:rPr>
                <w:rFonts w:ascii="Arial" w:eastAsia="Times New Roman" w:hAnsi="Arial"/>
                <w:b/>
                <w:bCs/>
                <w:kern w:val="32"/>
              </w:rPr>
              <w:lastRenderedPageBreak/>
              <w:br w:type="page"/>
              <w:t>Sylabus przedmiotu / modułu kształcenia</w:t>
            </w:r>
          </w:p>
        </w:tc>
      </w:tr>
      <w:tr w:rsidR="002B7603" w:rsidRPr="00C2250D" w14:paraId="7C40594E" w14:textId="77777777" w:rsidTr="002B760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857524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EBA5B1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C2250D">
              <w:rPr>
                <w:rFonts w:ascii="Arial" w:eastAsia="Times New Roman" w:hAnsi="Arial" w:cs="Arial"/>
                <w:b/>
                <w:color w:val="000000"/>
              </w:rPr>
              <w:t>Zarządzanie procesami</w:t>
            </w:r>
          </w:p>
        </w:tc>
      </w:tr>
      <w:tr w:rsidR="002B7603" w:rsidRPr="00C2250D" w14:paraId="7AFFF746" w14:textId="77777777" w:rsidTr="002B760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AEF5A7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12EC4D" w14:textId="77777777" w:rsidR="002B7603" w:rsidRPr="003909BA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C2250D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3909BA">
              <w:rPr>
                <w:rFonts w:ascii="Arial" w:hAnsi="Arial" w:cs="Arial"/>
                <w:color w:val="000000"/>
              </w:rPr>
              <w:t>Process</w:t>
            </w:r>
            <w:proofErr w:type="spellEnd"/>
            <w:r w:rsidRPr="003909BA">
              <w:rPr>
                <w:rFonts w:ascii="Arial" w:hAnsi="Arial" w:cs="Arial"/>
                <w:color w:val="000000"/>
              </w:rPr>
              <w:t xml:space="preserve"> Management</w:t>
            </w:r>
          </w:p>
        </w:tc>
      </w:tr>
      <w:tr w:rsidR="002B7603" w:rsidRPr="00C2250D" w14:paraId="5635BCD6" w14:textId="77777777" w:rsidTr="002B7603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BE2633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C506A" w14:textId="0132C8BE" w:rsidR="002B7603" w:rsidRPr="00C2250D" w:rsidRDefault="00AD11A6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2B7603" w:rsidRPr="00C2250D">
              <w:rPr>
                <w:rFonts w:ascii="Arial" w:hAnsi="Arial" w:cs="Arial"/>
                <w:color w:val="000000"/>
              </w:rPr>
              <w:t>ęzyk polski</w:t>
            </w:r>
          </w:p>
        </w:tc>
      </w:tr>
      <w:tr w:rsidR="002B7603" w:rsidRPr="00C2250D" w14:paraId="7B85E75D" w14:textId="77777777" w:rsidTr="002B760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9A3EC6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671463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Zarządzanie</w:t>
            </w:r>
          </w:p>
        </w:tc>
      </w:tr>
      <w:tr w:rsidR="002B7603" w:rsidRPr="00C2250D" w14:paraId="5D91ECF6" w14:textId="77777777" w:rsidTr="002B760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09CCF9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0965C5" w14:textId="0F051CE9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100CE1">
              <w:rPr>
                <w:rFonts w:ascii="Arial" w:hAnsi="Arial" w:cs="Arial"/>
                <w:color w:val="000000"/>
              </w:rPr>
              <w:t>Instytut Nauk o Zarządzaniu i Jakości</w:t>
            </w:r>
            <w:r w:rsidRPr="00C2250D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B7603" w:rsidRPr="00C2250D" w14:paraId="14909DBA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3C94A0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1E9040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2B7603" w:rsidRPr="00C2250D" w14:paraId="791C1957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FF9E13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5FE68B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drugiego stopnia</w:t>
            </w:r>
          </w:p>
        </w:tc>
      </w:tr>
      <w:tr w:rsidR="002B7603" w:rsidRPr="00C2250D" w14:paraId="018C2A76" w14:textId="77777777" w:rsidTr="002B760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051D4F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423F88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drugi</w:t>
            </w:r>
          </w:p>
        </w:tc>
      </w:tr>
      <w:tr w:rsidR="002B7603" w:rsidRPr="00C2250D" w14:paraId="510F276B" w14:textId="77777777" w:rsidTr="002B760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45B37A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033B86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2B7603" w:rsidRPr="00C2250D" w14:paraId="73613D18" w14:textId="77777777" w:rsidTr="002B760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68265D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949D3F" w14:textId="0E409E1B" w:rsidR="002B7603" w:rsidRPr="0074714C" w:rsidRDefault="00901AD1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4714C">
              <w:rPr>
                <w:rFonts w:ascii="Arial" w:hAnsi="Arial" w:cs="Arial"/>
                <w:color w:val="000000"/>
              </w:rPr>
              <w:t>3</w:t>
            </w:r>
          </w:p>
        </w:tc>
      </w:tr>
      <w:tr w:rsidR="002B7603" w:rsidRPr="00C2250D" w14:paraId="76C49112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71BF4C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C4B0EF" w14:textId="611D5C61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dr </w:t>
            </w:r>
            <w:r w:rsidR="005112CD">
              <w:rPr>
                <w:rFonts w:ascii="Arial" w:hAnsi="Arial" w:cs="Arial"/>
                <w:color w:val="000000"/>
              </w:rPr>
              <w:t>Bartłomiej Suchodolski</w:t>
            </w:r>
          </w:p>
        </w:tc>
      </w:tr>
      <w:tr w:rsidR="002B7603" w:rsidRPr="00C2250D" w14:paraId="0CD4B6C9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FE4DFB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A1EAF6" w14:textId="1D9645AE" w:rsidR="002B7603" w:rsidRDefault="002B7603" w:rsidP="00A102E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dr </w:t>
            </w:r>
            <w:r w:rsidR="005112CD">
              <w:rPr>
                <w:rFonts w:ascii="Arial" w:hAnsi="Arial" w:cs="Arial"/>
                <w:color w:val="000000"/>
              </w:rPr>
              <w:t>Bartłomiej Suchodolski</w:t>
            </w:r>
          </w:p>
          <w:p w14:paraId="50028C7F" w14:textId="16A1648D" w:rsidR="00A102EF" w:rsidRPr="00C2250D" w:rsidRDefault="00A102EF" w:rsidP="00A102E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mgr Mariusz </w:t>
            </w:r>
            <w:proofErr w:type="spellStart"/>
            <w:r>
              <w:rPr>
                <w:rFonts w:ascii="Arial" w:hAnsi="Arial" w:cs="Arial"/>
                <w:color w:val="000000"/>
              </w:rPr>
              <w:t>Cielemęcki</w:t>
            </w:r>
            <w:proofErr w:type="spellEnd"/>
          </w:p>
        </w:tc>
      </w:tr>
      <w:tr w:rsidR="002B7603" w:rsidRPr="00C2250D" w14:paraId="2F37E1EE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74FDE8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3D92A9" w14:textId="32049D56" w:rsidR="002B7603" w:rsidRPr="00C2250D" w:rsidRDefault="007D4478" w:rsidP="007D447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" w:hAnsi="Arial" w:cs="Arial"/>
                <w:lang w:eastAsia="zh-CN"/>
              </w:rPr>
            </w:pPr>
            <w:r>
              <w:rPr>
                <w:rFonts w:ascii="Arial" w:hAnsi="Arial" w:cs="Arial"/>
              </w:rPr>
              <w:t>Nabycie wiedzy</w:t>
            </w:r>
            <w:r w:rsidR="002B7603" w:rsidRPr="00C225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 w:rsidR="002B7603" w:rsidRPr="00C2250D">
              <w:rPr>
                <w:rFonts w:ascii="Arial" w:hAnsi="Arial" w:cs="Arial"/>
              </w:rPr>
              <w:t xml:space="preserve"> </w:t>
            </w:r>
            <w:proofErr w:type="spellStart"/>
            <w:r w:rsidR="002B7603" w:rsidRPr="00C2250D">
              <w:rPr>
                <w:rFonts w:ascii="Arial" w:hAnsi="Arial" w:cs="Arial"/>
              </w:rPr>
              <w:t>istot</w:t>
            </w:r>
            <w:r>
              <w:rPr>
                <w:rFonts w:ascii="Arial" w:hAnsi="Arial" w:cs="Arial"/>
              </w:rPr>
              <w:t>cie</w:t>
            </w:r>
            <w:proofErr w:type="spellEnd"/>
            <w:r w:rsidR="002B7603" w:rsidRPr="00C2250D">
              <w:rPr>
                <w:rFonts w:ascii="Arial" w:hAnsi="Arial" w:cs="Arial"/>
              </w:rPr>
              <w:t xml:space="preserve"> procesowego podejścia do zarządzania</w:t>
            </w:r>
          </w:p>
          <w:p w14:paraId="5B302E04" w14:textId="2208A607" w:rsidR="002B7603" w:rsidRPr="00C2250D" w:rsidRDefault="007D4478" w:rsidP="007D447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" w:hAnsi="Arial" w:cs="Arial"/>
                <w:lang w:eastAsia="zh-CN"/>
              </w:rPr>
            </w:pPr>
            <w:r>
              <w:rPr>
                <w:rFonts w:ascii="Arial" w:hAnsi="Arial" w:cs="Arial"/>
              </w:rPr>
              <w:t xml:space="preserve">Zapoznanie się z </w:t>
            </w:r>
            <w:r w:rsidR="002B7603" w:rsidRPr="00C2250D">
              <w:rPr>
                <w:rFonts w:ascii="Arial" w:hAnsi="Arial" w:cs="Arial"/>
              </w:rPr>
              <w:t xml:space="preserve"> typowy</w:t>
            </w:r>
            <w:r>
              <w:rPr>
                <w:rFonts w:ascii="Arial" w:hAnsi="Arial" w:cs="Arial"/>
              </w:rPr>
              <w:t>mi</w:t>
            </w:r>
            <w:r w:rsidR="002B7603" w:rsidRPr="00C2250D">
              <w:rPr>
                <w:rFonts w:ascii="Arial" w:hAnsi="Arial" w:cs="Arial"/>
              </w:rPr>
              <w:t xml:space="preserve"> proces</w:t>
            </w:r>
            <w:r>
              <w:rPr>
                <w:rFonts w:ascii="Arial" w:hAnsi="Arial" w:cs="Arial"/>
              </w:rPr>
              <w:t>ami</w:t>
            </w:r>
            <w:r w:rsidR="002B7603" w:rsidRPr="00C2250D">
              <w:rPr>
                <w:rFonts w:ascii="Arial" w:hAnsi="Arial" w:cs="Arial"/>
              </w:rPr>
              <w:t xml:space="preserve"> realizowanych w organizacjach i ich struktury </w:t>
            </w:r>
          </w:p>
          <w:p w14:paraId="62623A60" w14:textId="29173129" w:rsidR="002B7603" w:rsidRPr="00C2250D" w:rsidRDefault="002B7603" w:rsidP="007D447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" w:hAnsi="Arial" w:cs="Arial"/>
                <w:lang w:eastAsia="zh-CN"/>
              </w:rPr>
            </w:pPr>
            <w:r w:rsidRPr="00C2250D">
              <w:rPr>
                <w:rFonts w:ascii="Arial" w:hAnsi="Arial" w:cs="Arial"/>
              </w:rPr>
              <w:t xml:space="preserve"> Zrozumienie  podstawowych modeli procesów biznesowych. </w:t>
            </w:r>
          </w:p>
          <w:p w14:paraId="6D66566E" w14:textId="2680EEAC" w:rsidR="002B7603" w:rsidRPr="00C2250D" w:rsidRDefault="002B7603" w:rsidP="007D447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" w:hAnsi="Arial" w:cs="Arial"/>
                <w:lang w:eastAsia="zh-CN"/>
              </w:rPr>
            </w:pPr>
            <w:r w:rsidRPr="00C2250D">
              <w:rPr>
                <w:rFonts w:ascii="Arial" w:hAnsi="Arial" w:cs="Arial"/>
              </w:rPr>
              <w:t>Nabycie  wiedzy odnośnie metod i narzędzi projektowania, monitorowania i doskonalenia procesów</w:t>
            </w:r>
          </w:p>
          <w:p w14:paraId="0A0EA6D6" w14:textId="046285B9" w:rsidR="002B7603" w:rsidRPr="00C2250D" w:rsidRDefault="002B7603" w:rsidP="007D447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" w:hAnsi="Arial" w:cs="Arial"/>
                <w:lang w:eastAsia="zh-CN"/>
              </w:rPr>
            </w:pPr>
            <w:r w:rsidRPr="00C2250D">
              <w:rPr>
                <w:rFonts w:ascii="Arial" w:hAnsi="Arial" w:cs="Arial"/>
              </w:rPr>
              <w:t xml:space="preserve"> </w:t>
            </w:r>
            <w:r w:rsidR="007D4478">
              <w:rPr>
                <w:rFonts w:ascii="Arial" w:hAnsi="Arial" w:cs="Arial"/>
              </w:rPr>
              <w:t>Opanowanie</w:t>
            </w:r>
            <w:r w:rsidRPr="00C2250D">
              <w:rPr>
                <w:rFonts w:ascii="Arial" w:hAnsi="Arial" w:cs="Arial"/>
              </w:rPr>
              <w:t xml:space="preserve"> umiejętności dokonywania szerokiej analizy procesów realizowanych w organizacji</w:t>
            </w:r>
          </w:p>
          <w:p w14:paraId="6F23105E" w14:textId="01DBD609" w:rsidR="002B7603" w:rsidRPr="00C2250D" w:rsidRDefault="007D4478" w:rsidP="007D447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" w:hAnsi="Arial" w:cs="Arial"/>
                <w:lang w:eastAsia="zh-CN"/>
              </w:rPr>
            </w:pPr>
            <w:r>
              <w:rPr>
                <w:rFonts w:ascii="Arial" w:hAnsi="Arial" w:cs="Arial"/>
              </w:rPr>
              <w:t>Wykształcenie</w:t>
            </w:r>
            <w:r w:rsidR="002B7603" w:rsidRPr="00C2250D">
              <w:rPr>
                <w:rFonts w:ascii="Arial" w:hAnsi="Arial" w:cs="Arial"/>
              </w:rPr>
              <w:t xml:space="preserve"> umiejętności rozwiązywania problemów decyzyjnych związanych z procesami realizowanymi w organizacji</w:t>
            </w:r>
          </w:p>
        </w:tc>
      </w:tr>
      <w:tr w:rsidR="0074714C" w:rsidRPr="00C2250D" w14:paraId="0BD3F168" w14:textId="77777777" w:rsidTr="00543F78">
        <w:trPr>
          <w:trHeight w:val="379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E34400" w14:textId="77777777" w:rsidR="0074714C" w:rsidRPr="00C2250D" w:rsidRDefault="0074714C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4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B473FD" w14:textId="77777777" w:rsidR="0074714C" w:rsidRPr="00C2250D" w:rsidRDefault="0074714C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D28F65" w14:textId="77777777" w:rsidR="0074714C" w:rsidRPr="00C2250D" w:rsidRDefault="0074714C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74714C" w:rsidRPr="00C2250D" w14:paraId="33131DB5" w14:textId="77777777" w:rsidTr="00543F78">
        <w:trPr>
          <w:trHeight w:val="378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E04C84" w14:textId="77777777" w:rsidR="0074714C" w:rsidRPr="00C2250D" w:rsidRDefault="0074714C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4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E42AFD" w14:textId="0E39520D" w:rsidR="0074714C" w:rsidRPr="00C2250D" w:rsidRDefault="0074714C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51E6E0" w14:textId="77777777" w:rsidR="0074714C" w:rsidRPr="00C2250D" w:rsidRDefault="0074714C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286F9CF5" w14:textId="77777777" w:rsidTr="002B7603">
        <w:trPr>
          <w:trHeight w:val="290"/>
        </w:trPr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E0E2D8" w14:textId="77777777" w:rsidR="002B7603" w:rsidRPr="00901AD1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AD1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4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6B5DEC" w14:textId="200B05F7" w:rsidR="002B7603" w:rsidRPr="00C2250D" w:rsidRDefault="0074714C" w:rsidP="0074714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sposób pogłębiony</w:t>
            </w:r>
            <w:r w:rsidR="002B7603" w:rsidRPr="00C2250D">
              <w:rPr>
                <w:rFonts w:ascii="Arial" w:hAnsi="Arial" w:cs="Arial"/>
              </w:rPr>
              <w:t xml:space="preserve"> wiedzę o zarządzaniu procesami realizowanymi w organizacji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FEFE53" w14:textId="77777777" w:rsidR="002B7603" w:rsidRPr="00901AD1" w:rsidRDefault="002B7603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901AD1">
              <w:rPr>
                <w:rFonts w:ascii="Arial" w:hAnsi="Arial" w:cs="Arial"/>
                <w:bCs/>
              </w:rPr>
              <w:t>K_W01</w:t>
            </w:r>
          </w:p>
        </w:tc>
      </w:tr>
      <w:tr w:rsidR="002B7603" w:rsidRPr="00C2250D" w14:paraId="4FC999E7" w14:textId="77777777" w:rsidTr="002B7603">
        <w:trPr>
          <w:trHeight w:val="290"/>
        </w:trPr>
        <w:tc>
          <w:tcPr>
            <w:tcW w:w="1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E51E92" w14:textId="77777777" w:rsidR="002B7603" w:rsidRPr="00901AD1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AD1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4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D2B063" w14:textId="33952BD2" w:rsidR="002B7603" w:rsidRPr="00C2250D" w:rsidRDefault="0074714C" w:rsidP="002B760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sposób pogłębiony </w:t>
            </w:r>
            <w:r w:rsidR="002B7603" w:rsidRPr="00C2250D">
              <w:rPr>
                <w:rFonts w:ascii="Arial" w:hAnsi="Arial" w:cs="Arial"/>
              </w:rPr>
              <w:t>znaczenie zasobów ludzkich w realizacji procesów w organizacji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C5AEA4" w14:textId="77777777" w:rsidR="002B7603" w:rsidRPr="00901AD1" w:rsidRDefault="002B7603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901AD1">
              <w:rPr>
                <w:rFonts w:ascii="Arial" w:hAnsi="Arial" w:cs="Arial"/>
                <w:bCs/>
              </w:rPr>
              <w:t>K_W06</w:t>
            </w:r>
          </w:p>
        </w:tc>
      </w:tr>
      <w:tr w:rsidR="002B7603" w:rsidRPr="00C2250D" w14:paraId="45C7EE31" w14:textId="77777777" w:rsidTr="002B7603">
        <w:trPr>
          <w:trHeight w:val="290"/>
        </w:trPr>
        <w:tc>
          <w:tcPr>
            <w:tcW w:w="1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2201F9" w14:textId="77777777" w:rsidR="002B7603" w:rsidRPr="00901AD1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AD1">
              <w:rPr>
                <w:rFonts w:ascii="Arial" w:hAnsi="Arial" w:cs="Arial"/>
                <w:color w:val="000000"/>
              </w:rPr>
              <w:t>W_03</w:t>
            </w:r>
          </w:p>
        </w:tc>
        <w:tc>
          <w:tcPr>
            <w:tcW w:w="74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B252C6" w14:textId="54332292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narzędzia informatyczne wykorzystywane w zarządzaniu procesami,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1E3AEF" w14:textId="77777777" w:rsidR="002B7603" w:rsidRPr="00901AD1" w:rsidRDefault="002B7603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901AD1">
              <w:rPr>
                <w:rFonts w:ascii="Arial" w:hAnsi="Arial" w:cs="Arial"/>
                <w:bCs/>
              </w:rPr>
              <w:t>K_W06</w:t>
            </w:r>
          </w:p>
        </w:tc>
      </w:tr>
      <w:tr w:rsidR="002B7603" w:rsidRPr="00C2250D" w14:paraId="6CD9D264" w14:textId="77777777" w:rsidTr="002B7603">
        <w:trPr>
          <w:trHeight w:val="290"/>
        </w:trPr>
        <w:tc>
          <w:tcPr>
            <w:tcW w:w="1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09A1F3" w14:textId="77777777" w:rsidR="002B7603" w:rsidRPr="00901AD1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AD1">
              <w:rPr>
                <w:rFonts w:ascii="Arial" w:hAnsi="Arial" w:cs="Arial"/>
                <w:color w:val="000000"/>
              </w:rPr>
              <w:t>W_04</w:t>
            </w:r>
          </w:p>
        </w:tc>
        <w:tc>
          <w:tcPr>
            <w:tcW w:w="74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969A14" w14:textId="34D16F2A" w:rsidR="002B7603" w:rsidRPr="00C2250D" w:rsidRDefault="0074714C" w:rsidP="002B760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sposób pogłębiony</w:t>
            </w:r>
            <w:r w:rsidR="002B7603" w:rsidRPr="00C2250D">
              <w:rPr>
                <w:rFonts w:ascii="Arial" w:hAnsi="Arial" w:cs="Arial"/>
              </w:rPr>
              <w:t xml:space="preserve"> wiedzę pozwalającą wybrać sposób rozwiązania określonych problemów decyzyjnych pojawiających się podczas zarządzania procesami w organizacji.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A1D0F3" w14:textId="77777777" w:rsidR="002B7603" w:rsidRPr="00901AD1" w:rsidRDefault="002B7603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901AD1">
              <w:rPr>
                <w:rFonts w:ascii="Arial" w:hAnsi="Arial" w:cs="Arial"/>
                <w:bCs/>
              </w:rPr>
              <w:t>K_W11</w:t>
            </w:r>
          </w:p>
        </w:tc>
      </w:tr>
      <w:tr w:rsidR="0074714C" w:rsidRPr="00C2250D" w14:paraId="5B187D77" w14:textId="77777777" w:rsidTr="00543F78">
        <w:trPr>
          <w:trHeight w:val="379"/>
        </w:trPr>
        <w:tc>
          <w:tcPr>
            <w:tcW w:w="112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69378B" w14:textId="77777777" w:rsidR="0074714C" w:rsidRPr="00C2250D" w:rsidRDefault="0074714C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4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E84BB06" w14:textId="77777777" w:rsidR="0074714C" w:rsidRPr="00C2250D" w:rsidRDefault="0074714C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077B79" w14:textId="77777777" w:rsidR="0074714C" w:rsidRPr="00C2250D" w:rsidRDefault="0074714C" w:rsidP="00AD11A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74714C" w:rsidRPr="00C2250D" w14:paraId="7864CF22" w14:textId="77777777" w:rsidTr="00543F78">
        <w:trPr>
          <w:trHeight w:val="378"/>
        </w:trPr>
        <w:tc>
          <w:tcPr>
            <w:tcW w:w="112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ECE76E" w14:textId="77777777" w:rsidR="0074714C" w:rsidRPr="00C2250D" w:rsidRDefault="0074714C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4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7710A0" w14:textId="17440140" w:rsidR="0074714C" w:rsidRPr="00C2250D" w:rsidRDefault="0074714C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9C57D4E" w14:textId="77777777" w:rsidR="0074714C" w:rsidRPr="00C2250D" w:rsidRDefault="0074714C" w:rsidP="00AD11A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2192D901" w14:textId="77777777" w:rsidTr="002B7603">
        <w:trPr>
          <w:trHeight w:val="290"/>
        </w:trPr>
        <w:tc>
          <w:tcPr>
            <w:tcW w:w="1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921406" w14:textId="77777777" w:rsidR="002B7603" w:rsidRPr="00901AD1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AD1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4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0170331" w14:textId="211DD646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rozwiązywać problemy decyzyjne pojawiające się w trakcie zarządzania procesami</w:t>
            </w:r>
            <w:r w:rsidR="0074714C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E266E9" w14:textId="77777777" w:rsidR="002B7603" w:rsidRPr="00901AD1" w:rsidRDefault="002B7603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901AD1">
              <w:rPr>
                <w:rFonts w:ascii="Arial" w:hAnsi="Arial" w:cs="Arial"/>
                <w:bCs/>
              </w:rPr>
              <w:t>K_U01</w:t>
            </w:r>
          </w:p>
        </w:tc>
      </w:tr>
      <w:tr w:rsidR="002B7603" w:rsidRPr="00C2250D" w14:paraId="10A3DB72" w14:textId="77777777" w:rsidTr="002B7603">
        <w:trPr>
          <w:trHeight w:val="290"/>
        </w:trPr>
        <w:tc>
          <w:tcPr>
            <w:tcW w:w="1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9BC59F" w14:textId="77777777" w:rsidR="002B7603" w:rsidRPr="00901AD1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AD1">
              <w:rPr>
                <w:rFonts w:ascii="Arial" w:hAnsi="Arial" w:cs="Arial"/>
                <w:color w:val="000000"/>
              </w:rPr>
              <w:lastRenderedPageBreak/>
              <w:t>U_02</w:t>
            </w:r>
          </w:p>
        </w:tc>
        <w:tc>
          <w:tcPr>
            <w:tcW w:w="74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F91877" w14:textId="1543CAAA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analizować wpływ zjawisk społecznych i gospodarczych na procesy realizowane w organizacji</w:t>
            </w:r>
            <w:r w:rsidR="0074714C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C9DA6B" w14:textId="77777777" w:rsidR="00AD11A6" w:rsidRPr="00901AD1" w:rsidRDefault="002B7603" w:rsidP="00AD11A6">
            <w:pPr>
              <w:rPr>
                <w:rFonts w:ascii="Arial" w:hAnsi="Arial" w:cs="Arial"/>
                <w:bCs/>
              </w:rPr>
            </w:pPr>
            <w:r w:rsidRPr="00901AD1">
              <w:rPr>
                <w:rFonts w:ascii="Arial" w:hAnsi="Arial" w:cs="Arial"/>
                <w:bCs/>
              </w:rPr>
              <w:t>K_U04</w:t>
            </w:r>
          </w:p>
          <w:p w14:paraId="0444BE09" w14:textId="77777777" w:rsidR="00AD11A6" w:rsidRPr="00901AD1" w:rsidRDefault="002B7603" w:rsidP="00AD11A6">
            <w:pPr>
              <w:rPr>
                <w:rFonts w:ascii="Arial" w:hAnsi="Arial" w:cs="Arial"/>
                <w:bCs/>
              </w:rPr>
            </w:pPr>
            <w:r w:rsidRPr="00901AD1">
              <w:rPr>
                <w:rFonts w:ascii="Arial" w:hAnsi="Arial" w:cs="Arial"/>
                <w:bCs/>
              </w:rPr>
              <w:t>K_U06</w:t>
            </w:r>
          </w:p>
          <w:p w14:paraId="7A2C4D71" w14:textId="1CDDCE6C" w:rsidR="002B7603" w:rsidRPr="00901AD1" w:rsidRDefault="002B7603" w:rsidP="00AD11A6">
            <w:pPr>
              <w:rPr>
                <w:rFonts w:ascii="Arial" w:hAnsi="Arial" w:cs="Arial"/>
                <w:bCs/>
              </w:rPr>
            </w:pPr>
            <w:r w:rsidRPr="00901AD1">
              <w:rPr>
                <w:rFonts w:ascii="Arial" w:hAnsi="Arial" w:cs="Arial"/>
                <w:bCs/>
              </w:rPr>
              <w:t>K_U08</w:t>
            </w:r>
          </w:p>
        </w:tc>
      </w:tr>
      <w:tr w:rsidR="002B7603" w:rsidRPr="00C2250D" w14:paraId="7BCCF667" w14:textId="77777777" w:rsidTr="002B7603">
        <w:trPr>
          <w:trHeight w:val="290"/>
        </w:trPr>
        <w:tc>
          <w:tcPr>
            <w:tcW w:w="1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264D66" w14:textId="77777777" w:rsidR="002B7603" w:rsidRPr="00901AD1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AD1">
              <w:rPr>
                <w:rFonts w:ascii="Arial" w:hAnsi="Arial" w:cs="Arial"/>
                <w:color w:val="000000"/>
              </w:rPr>
              <w:t>U_03</w:t>
            </w:r>
          </w:p>
        </w:tc>
        <w:tc>
          <w:tcPr>
            <w:tcW w:w="74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74299B" w14:textId="167F4829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pracować w zespole zarządzającym procesami oraz pełnić w nim różne role</w:t>
            </w:r>
            <w:r w:rsidR="0074714C"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6CFA58" w14:textId="77777777" w:rsidR="002B7603" w:rsidRPr="00901AD1" w:rsidRDefault="002B7603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901AD1">
              <w:rPr>
                <w:rFonts w:ascii="Arial" w:hAnsi="Arial" w:cs="Arial"/>
                <w:bCs/>
              </w:rPr>
              <w:t>K_U014</w:t>
            </w:r>
          </w:p>
        </w:tc>
      </w:tr>
      <w:tr w:rsidR="0074714C" w:rsidRPr="00C2250D" w14:paraId="0E4DC973" w14:textId="77777777" w:rsidTr="00543F78">
        <w:trPr>
          <w:trHeight w:val="379"/>
        </w:trPr>
        <w:tc>
          <w:tcPr>
            <w:tcW w:w="112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15D81D" w14:textId="77777777" w:rsidR="0074714C" w:rsidRPr="00C2250D" w:rsidRDefault="0074714C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4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E108C67" w14:textId="77777777" w:rsidR="0074714C" w:rsidRPr="00C2250D" w:rsidRDefault="0074714C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E72A48" w14:textId="77777777" w:rsidR="0074714C" w:rsidRPr="00C2250D" w:rsidRDefault="0074714C" w:rsidP="00AD11A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74714C" w:rsidRPr="00C2250D" w14:paraId="771B9CBF" w14:textId="77777777" w:rsidTr="00543F78">
        <w:trPr>
          <w:trHeight w:val="378"/>
        </w:trPr>
        <w:tc>
          <w:tcPr>
            <w:tcW w:w="112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44B8FB" w14:textId="77777777" w:rsidR="0074714C" w:rsidRPr="00C2250D" w:rsidRDefault="0074714C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4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793E77" w14:textId="12D5AF23" w:rsidR="0074714C" w:rsidRPr="00C2250D" w:rsidRDefault="0074714C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5E276F" w14:textId="77777777" w:rsidR="0074714C" w:rsidRPr="00C2250D" w:rsidRDefault="0074714C" w:rsidP="00AD11A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6F76254B" w14:textId="77777777" w:rsidTr="002B7603">
        <w:trPr>
          <w:trHeight w:val="290"/>
        </w:trPr>
        <w:tc>
          <w:tcPr>
            <w:tcW w:w="1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360A95" w14:textId="77777777" w:rsidR="002B7603" w:rsidRPr="00901AD1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01AD1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41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0940CCC0" w14:textId="54B8F9F2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ciągłego uzupełniania i aktualizowania posiadanej przez siebie wiedzy dotyczącej zarządzania procesami.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5FB9454" w14:textId="77777777" w:rsidR="002B7603" w:rsidRPr="00901AD1" w:rsidRDefault="002B7603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901AD1">
              <w:rPr>
                <w:rFonts w:ascii="Arial" w:hAnsi="Arial" w:cs="Arial"/>
                <w:bCs/>
              </w:rPr>
              <w:t>K_K04</w:t>
            </w:r>
          </w:p>
        </w:tc>
      </w:tr>
      <w:tr w:rsidR="002B7603" w:rsidRPr="00C2250D" w14:paraId="307C407E" w14:textId="77777777" w:rsidTr="002B760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8192BA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6B360" w14:textId="03E2E6F1" w:rsidR="002B7603" w:rsidRPr="00C2250D" w:rsidRDefault="00A34102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Wykład, ćwiczenia audytoryjne</w:t>
            </w:r>
          </w:p>
        </w:tc>
      </w:tr>
      <w:tr w:rsidR="002B7603" w:rsidRPr="00C2250D" w14:paraId="38190942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C2FAB7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2B7603" w:rsidRPr="00C2250D" w14:paraId="12620B3D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850D75" w14:textId="77777777" w:rsidR="002B7603" w:rsidRPr="00C2250D" w:rsidRDefault="002B7603" w:rsidP="002B7603">
            <w:pPr>
              <w:spacing w:after="0" w:line="240" w:lineRule="auto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Podstawowa wiedza z zakresu zarządzania.</w:t>
            </w:r>
          </w:p>
        </w:tc>
      </w:tr>
      <w:tr w:rsidR="002B7603" w:rsidRPr="00C2250D" w14:paraId="34910E7A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55CC72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2B7603" w:rsidRPr="00C2250D" w14:paraId="616C5E02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28BA" w14:textId="4C11F662" w:rsidR="002B7603" w:rsidRPr="00C2250D" w:rsidRDefault="002B7603" w:rsidP="007D4478">
            <w:pPr>
              <w:numPr>
                <w:ilvl w:val="0"/>
                <w:numId w:val="11"/>
              </w:num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</w:rPr>
              <w:t>Podejście procesowe w zarządzaniu. Pojęcie pr</w:t>
            </w:r>
            <w:r w:rsidR="00A34102">
              <w:rPr>
                <w:rFonts w:ascii="Arial" w:hAnsi="Arial" w:cs="Arial"/>
              </w:rPr>
              <w:t xml:space="preserve">ocesu oraz systemu procesów. </w:t>
            </w:r>
            <w:r w:rsidRPr="00C2250D">
              <w:rPr>
                <w:rFonts w:ascii="Arial" w:hAnsi="Arial" w:cs="Arial"/>
              </w:rPr>
              <w:t>Charakterystyka procesowego podej</w:t>
            </w:r>
            <w:r w:rsidR="00A34102">
              <w:rPr>
                <w:rFonts w:ascii="Arial" w:hAnsi="Arial" w:cs="Arial"/>
              </w:rPr>
              <w:t>ścia do zarządzania. I</w:t>
            </w:r>
            <w:r w:rsidRPr="00C2250D">
              <w:rPr>
                <w:rFonts w:ascii="Arial" w:hAnsi="Arial" w:cs="Arial"/>
              </w:rPr>
              <w:t>stota i</w:t>
            </w:r>
            <w:r w:rsidR="00A34102">
              <w:rPr>
                <w:rFonts w:ascii="Arial" w:hAnsi="Arial" w:cs="Arial"/>
              </w:rPr>
              <w:t xml:space="preserve"> cele zarządzania procesami. </w:t>
            </w:r>
            <w:r w:rsidRPr="00C2250D">
              <w:rPr>
                <w:rFonts w:ascii="Arial" w:hAnsi="Arial" w:cs="Arial"/>
              </w:rPr>
              <w:t>Orientacja funkcjonalna i procesowa w zarządzaniu przedsiębiorstwem</w:t>
            </w:r>
          </w:p>
          <w:p w14:paraId="61582935" w14:textId="53589461" w:rsidR="002B7603" w:rsidRPr="00C2250D" w:rsidRDefault="002B7603" w:rsidP="007D4478">
            <w:pPr>
              <w:numPr>
                <w:ilvl w:val="0"/>
                <w:numId w:val="11"/>
              </w:num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</w:rPr>
              <w:t>Identyfikacja p</w:t>
            </w:r>
            <w:r w:rsidR="00A34102">
              <w:rPr>
                <w:rFonts w:ascii="Arial" w:hAnsi="Arial" w:cs="Arial"/>
              </w:rPr>
              <w:t xml:space="preserve">rocesów w przedsiębiorstwie. </w:t>
            </w:r>
            <w:r w:rsidRPr="00C2250D">
              <w:rPr>
                <w:rFonts w:ascii="Arial" w:hAnsi="Arial" w:cs="Arial"/>
              </w:rPr>
              <w:t>Is</w:t>
            </w:r>
            <w:r w:rsidR="00A34102">
              <w:rPr>
                <w:rFonts w:ascii="Arial" w:hAnsi="Arial" w:cs="Arial"/>
              </w:rPr>
              <w:t xml:space="preserve">tota identyfikacji procesów. </w:t>
            </w:r>
            <w:r w:rsidRPr="00C2250D">
              <w:rPr>
                <w:rFonts w:ascii="Arial" w:hAnsi="Arial" w:cs="Arial"/>
              </w:rPr>
              <w:t>Podejścia do identyfikacji procesów: top-do</w:t>
            </w:r>
            <w:r w:rsidR="00A34102">
              <w:rPr>
                <w:rFonts w:ascii="Arial" w:hAnsi="Arial" w:cs="Arial"/>
              </w:rPr>
              <w:t xml:space="preserve">wn i </w:t>
            </w:r>
            <w:proofErr w:type="spellStart"/>
            <w:r w:rsidR="00A34102">
              <w:rPr>
                <w:rFonts w:ascii="Arial" w:hAnsi="Arial" w:cs="Arial"/>
              </w:rPr>
              <w:t>bottom</w:t>
            </w:r>
            <w:proofErr w:type="spellEnd"/>
            <w:r w:rsidR="00A34102">
              <w:rPr>
                <w:rFonts w:ascii="Arial" w:hAnsi="Arial" w:cs="Arial"/>
              </w:rPr>
              <w:t xml:space="preserve">-up. </w:t>
            </w:r>
            <w:r w:rsidRPr="00C2250D">
              <w:rPr>
                <w:rFonts w:ascii="Arial" w:hAnsi="Arial" w:cs="Arial"/>
              </w:rPr>
              <w:t>Efektywność procesu, relacja między wejściem i wyjściem procesu. d. Relacje między procesami w ramach systemu procesów przedsiębiorstwa: procesy seryjne, procesy synchroniczn</w:t>
            </w:r>
            <w:r w:rsidR="00A34102">
              <w:rPr>
                <w:rFonts w:ascii="Arial" w:hAnsi="Arial" w:cs="Arial"/>
              </w:rPr>
              <w:t xml:space="preserve">e, procesy „krzyżujące się”. </w:t>
            </w:r>
            <w:r w:rsidRPr="00C2250D">
              <w:rPr>
                <w:rFonts w:ascii="Arial" w:hAnsi="Arial" w:cs="Arial"/>
              </w:rPr>
              <w:t>Kryteria podziału procesów prze</w:t>
            </w:r>
            <w:r w:rsidR="00A34102">
              <w:rPr>
                <w:rFonts w:ascii="Arial" w:hAnsi="Arial" w:cs="Arial"/>
              </w:rPr>
              <w:t xml:space="preserve">dsiębiorstwa. </w:t>
            </w:r>
            <w:r w:rsidRPr="00C2250D">
              <w:rPr>
                <w:rFonts w:ascii="Arial" w:hAnsi="Arial" w:cs="Arial"/>
              </w:rPr>
              <w:t>Procesy podstawowe jak</w:t>
            </w:r>
            <w:r w:rsidR="00A34102">
              <w:rPr>
                <w:rFonts w:ascii="Arial" w:hAnsi="Arial" w:cs="Arial"/>
              </w:rPr>
              <w:t xml:space="preserve">o źródło kreowania wartości. </w:t>
            </w:r>
            <w:r w:rsidRPr="00C2250D">
              <w:rPr>
                <w:rFonts w:ascii="Arial" w:hAnsi="Arial" w:cs="Arial"/>
              </w:rPr>
              <w:t>Charakterystyka procesów pomocniczych i zarządzania</w:t>
            </w:r>
          </w:p>
          <w:p w14:paraId="0E31B498" w14:textId="55BAF283" w:rsidR="002B7603" w:rsidRPr="00C2250D" w:rsidRDefault="00A34102" w:rsidP="007D4478">
            <w:pPr>
              <w:numPr>
                <w:ilvl w:val="0"/>
                <w:numId w:val="11"/>
              </w:numPr>
              <w:contextualSpacing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 xml:space="preserve">Właściciele procesów. </w:t>
            </w:r>
            <w:r w:rsidR="002B7603" w:rsidRPr="00C2250D">
              <w:rPr>
                <w:rFonts w:ascii="Arial" w:hAnsi="Arial" w:cs="Arial"/>
              </w:rPr>
              <w:t>Rola i f</w:t>
            </w:r>
            <w:r>
              <w:rPr>
                <w:rFonts w:ascii="Arial" w:hAnsi="Arial" w:cs="Arial"/>
              </w:rPr>
              <w:t xml:space="preserve">unkcje właścicieli procesów. </w:t>
            </w:r>
            <w:r w:rsidR="002B7603" w:rsidRPr="00C2250D">
              <w:rPr>
                <w:rFonts w:ascii="Arial" w:hAnsi="Arial" w:cs="Arial"/>
              </w:rPr>
              <w:t>Określenie właścicieli procesów</w:t>
            </w:r>
          </w:p>
          <w:p w14:paraId="23E9D2A2" w14:textId="36E32A66" w:rsidR="002B7603" w:rsidRPr="00C2250D" w:rsidRDefault="002B7603" w:rsidP="007D4478">
            <w:pPr>
              <w:numPr>
                <w:ilvl w:val="0"/>
                <w:numId w:val="11"/>
              </w:num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</w:rPr>
              <w:t>Mapo</w:t>
            </w:r>
            <w:r w:rsidR="00A34102">
              <w:rPr>
                <w:rFonts w:ascii="Arial" w:hAnsi="Arial" w:cs="Arial"/>
              </w:rPr>
              <w:t xml:space="preserve">wanie i modelowanie procesów. Zasady mapowania procesów. </w:t>
            </w:r>
            <w:r w:rsidRPr="00C2250D">
              <w:rPr>
                <w:rFonts w:ascii="Arial" w:hAnsi="Arial" w:cs="Arial"/>
              </w:rPr>
              <w:t>Ko</w:t>
            </w:r>
            <w:r w:rsidR="00A34102">
              <w:rPr>
                <w:rFonts w:ascii="Arial" w:hAnsi="Arial" w:cs="Arial"/>
              </w:rPr>
              <w:t xml:space="preserve">rzyści z mapowania procesów. Metody twórczego myślenia. Układ mapy procesu. Przebieg mapowania procesu. Schematy blokowe. Metodyka EPC. </w:t>
            </w:r>
            <w:r w:rsidRPr="00C2250D">
              <w:rPr>
                <w:rFonts w:ascii="Arial" w:hAnsi="Arial" w:cs="Arial"/>
              </w:rPr>
              <w:t>Programy komputerowe wykorzystywane do mapowania procesów</w:t>
            </w:r>
          </w:p>
          <w:p w14:paraId="5C425928" w14:textId="684DB8BB" w:rsidR="002B7603" w:rsidRPr="00C2250D" w:rsidRDefault="002B7603" w:rsidP="007D4478">
            <w:pPr>
              <w:numPr>
                <w:ilvl w:val="0"/>
                <w:numId w:val="11"/>
              </w:num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</w:rPr>
              <w:t>Usprawniani</w:t>
            </w:r>
            <w:r w:rsidR="00A34102">
              <w:rPr>
                <w:rFonts w:ascii="Arial" w:hAnsi="Arial" w:cs="Arial"/>
              </w:rPr>
              <w:t xml:space="preserve">e procesów przedsiębiorstwa. </w:t>
            </w:r>
            <w:r w:rsidRPr="00C2250D">
              <w:rPr>
                <w:rFonts w:ascii="Arial" w:hAnsi="Arial" w:cs="Arial"/>
              </w:rPr>
              <w:t>Analiza sposo</w:t>
            </w:r>
            <w:r w:rsidR="00A34102">
              <w:rPr>
                <w:rFonts w:ascii="Arial" w:hAnsi="Arial" w:cs="Arial"/>
              </w:rPr>
              <w:t xml:space="preserve">bów funkcjonowania procesów. Audyt procesów. Controlling procesów. </w:t>
            </w:r>
            <w:r w:rsidRPr="00C2250D">
              <w:rPr>
                <w:rFonts w:ascii="Arial" w:hAnsi="Arial" w:cs="Arial"/>
              </w:rPr>
              <w:t>Sposoby usprawniani</w:t>
            </w:r>
            <w:r w:rsidR="00A34102">
              <w:rPr>
                <w:rFonts w:ascii="Arial" w:hAnsi="Arial" w:cs="Arial"/>
              </w:rPr>
              <w:t>a procesów przedsiębiorstwa: i</w:t>
            </w:r>
            <w:r w:rsidRPr="00C2250D">
              <w:rPr>
                <w:rFonts w:ascii="Arial" w:hAnsi="Arial" w:cs="Arial"/>
              </w:rPr>
              <w:t>nżynieria procesów, ciągłe doskonalenia p</w:t>
            </w:r>
            <w:r w:rsidR="00A34102">
              <w:rPr>
                <w:rFonts w:ascii="Arial" w:hAnsi="Arial" w:cs="Arial"/>
              </w:rPr>
              <w:t xml:space="preserve">rocesów, podejście mieszane. </w:t>
            </w:r>
            <w:r w:rsidRPr="00C2250D">
              <w:rPr>
                <w:rFonts w:ascii="Arial" w:hAnsi="Arial" w:cs="Arial"/>
              </w:rPr>
              <w:t>Audyt i controlling wybranych procesów</w:t>
            </w:r>
          </w:p>
          <w:p w14:paraId="7863383B" w14:textId="72313EA9" w:rsidR="002B7603" w:rsidRPr="00C2250D" w:rsidRDefault="00A34102" w:rsidP="007D4478">
            <w:pPr>
              <w:numPr>
                <w:ilvl w:val="0"/>
                <w:numId w:val="11"/>
              </w:numPr>
              <w:contextualSpacing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 xml:space="preserve">Pomiar wyników procesów. </w:t>
            </w:r>
            <w:r w:rsidR="002B7603" w:rsidRPr="00C2250D">
              <w:rPr>
                <w:rFonts w:ascii="Arial" w:hAnsi="Arial" w:cs="Arial"/>
              </w:rPr>
              <w:t>Zasa</w:t>
            </w:r>
            <w:r>
              <w:rPr>
                <w:rFonts w:ascii="Arial" w:hAnsi="Arial" w:cs="Arial"/>
              </w:rPr>
              <w:t xml:space="preserve">dy pomiaru wyników procesów. </w:t>
            </w:r>
            <w:r w:rsidR="002B7603" w:rsidRPr="00C2250D">
              <w:rPr>
                <w:rFonts w:ascii="Arial" w:hAnsi="Arial" w:cs="Arial"/>
              </w:rPr>
              <w:t>Opraco</w:t>
            </w:r>
            <w:r>
              <w:rPr>
                <w:rFonts w:ascii="Arial" w:hAnsi="Arial" w:cs="Arial"/>
              </w:rPr>
              <w:t xml:space="preserve">wanie zestawu miar procesów. </w:t>
            </w:r>
            <w:r w:rsidR="002B7603" w:rsidRPr="00C2250D">
              <w:rPr>
                <w:rFonts w:ascii="Arial" w:hAnsi="Arial" w:cs="Arial"/>
              </w:rPr>
              <w:t>Kluczowe cz</w:t>
            </w:r>
            <w:r>
              <w:rPr>
                <w:rFonts w:ascii="Arial" w:hAnsi="Arial" w:cs="Arial"/>
              </w:rPr>
              <w:t xml:space="preserve">ynniki sukcesu dla procesów. </w:t>
            </w:r>
            <w:r w:rsidR="002B7603" w:rsidRPr="00C2250D">
              <w:rPr>
                <w:rFonts w:ascii="Arial" w:hAnsi="Arial" w:cs="Arial"/>
              </w:rPr>
              <w:t>Konstruowanie i selekcja miar procesów</w:t>
            </w:r>
          </w:p>
          <w:p w14:paraId="1171346F" w14:textId="26DB0C6B" w:rsidR="002B7603" w:rsidRPr="00C2250D" w:rsidRDefault="00A34102" w:rsidP="007D4478">
            <w:pPr>
              <w:numPr>
                <w:ilvl w:val="0"/>
                <w:numId w:val="11"/>
              </w:numPr>
              <w:contextualSpacing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 xml:space="preserve">Formułowanie celów procesów. </w:t>
            </w:r>
            <w:r w:rsidR="002B7603" w:rsidRPr="00C2250D">
              <w:rPr>
                <w:rFonts w:ascii="Arial" w:hAnsi="Arial" w:cs="Arial"/>
              </w:rPr>
              <w:t>System celów przedsiębiorstwa: cele strategic</w:t>
            </w:r>
            <w:r>
              <w:rPr>
                <w:rFonts w:ascii="Arial" w:hAnsi="Arial" w:cs="Arial"/>
              </w:rPr>
              <w:t xml:space="preserve">zne, taktyczne i operacyjne. </w:t>
            </w:r>
            <w:r w:rsidR="002B7603" w:rsidRPr="00C2250D">
              <w:rPr>
                <w:rFonts w:ascii="Arial" w:hAnsi="Arial" w:cs="Arial"/>
              </w:rPr>
              <w:t>Przebieg identyfikacji celów procesów: podejście intuicyjne i podejście dyskursywne. Koncepcja formułowania celów SMART</w:t>
            </w:r>
          </w:p>
          <w:p w14:paraId="3EF549AF" w14:textId="7BD181D6" w:rsidR="002B7603" w:rsidRPr="00C2250D" w:rsidRDefault="002B7603" w:rsidP="007D4478">
            <w:pPr>
              <w:numPr>
                <w:ilvl w:val="0"/>
                <w:numId w:val="11"/>
              </w:num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</w:rPr>
              <w:t>Koncepcja struk</w:t>
            </w:r>
            <w:r w:rsidR="00A34102">
              <w:rPr>
                <w:rFonts w:ascii="Arial" w:hAnsi="Arial" w:cs="Arial"/>
              </w:rPr>
              <w:t xml:space="preserve">tury organizacji procesowej. </w:t>
            </w:r>
            <w:r w:rsidRPr="00C2250D">
              <w:rPr>
                <w:rFonts w:ascii="Arial" w:hAnsi="Arial" w:cs="Arial"/>
              </w:rPr>
              <w:t>Organizacja zorientowana</w:t>
            </w:r>
            <w:r w:rsidR="00A34102">
              <w:rPr>
                <w:rFonts w:ascii="Arial" w:hAnsi="Arial" w:cs="Arial"/>
              </w:rPr>
              <w:t xml:space="preserve"> na procesy. </w:t>
            </w:r>
            <w:r w:rsidRPr="00C2250D">
              <w:rPr>
                <w:rFonts w:ascii="Arial" w:hAnsi="Arial" w:cs="Arial"/>
              </w:rPr>
              <w:t>Projektow</w:t>
            </w:r>
            <w:r w:rsidR="00A34102">
              <w:rPr>
                <w:rFonts w:ascii="Arial" w:hAnsi="Arial" w:cs="Arial"/>
              </w:rPr>
              <w:t xml:space="preserve">anie organizacji procesowej. </w:t>
            </w:r>
            <w:r w:rsidRPr="00C2250D">
              <w:rPr>
                <w:rFonts w:ascii="Arial" w:hAnsi="Arial" w:cs="Arial"/>
              </w:rPr>
              <w:t>Ewolucja w kier</w:t>
            </w:r>
            <w:r w:rsidR="00A34102">
              <w:rPr>
                <w:rFonts w:ascii="Arial" w:hAnsi="Arial" w:cs="Arial"/>
              </w:rPr>
              <w:t xml:space="preserve">unku organizacji procesowej. </w:t>
            </w:r>
            <w:r w:rsidRPr="00C2250D">
              <w:rPr>
                <w:rFonts w:ascii="Arial" w:hAnsi="Arial" w:cs="Arial"/>
              </w:rPr>
              <w:t>Dojrzałość procesowa organizacji</w:t>
            </w:r>
          </w:p>
          <w:p w14:paraId="6318A3BA" w14:textId="30F9713F" w:rsidR="002B7603" w:rsidRPr="00C2250D" w:rsidRDefault="002B7603" w:rsidP="007D4478">
            <w:pPr>
              <w:numPr>
                <w:ilvl w:val="0"/>
                <w:numId w:val="11"/>
              </w:num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</w:rPr>
              <w:t>Meto</w:t>
            </w:r>
            <w:r w:rsidR="00A34102">
              <w:rPr>
                <w:rFonts w:ascii="Arial" w:hAnsi="Arial" w:cs="Arial"/>
              </w:rPr>
              <w:t xml:space="preserve">dyka projektowania procesów. </w:t>
            </w:r>
            <w:r w:rsidRPr="00C2250D">
              <w:rPr>
                <w:rFonts w:ascii="Arial" w:hAnsi="Arial" w:cs="Arial"/>
              </w:rPr>
              <w:t>Projektowa</w:t>
            </w:r>
            <w:r w:rsidR="00A34102">
              <w:rPr>
                <w:rFonts w:ascii="Arial" w:hAnsi="Arial" w:cs="Arial"/>
              </w:rPr>
              <w:t xml:space="preserve">nie, a zarządzanie procesem. Projekty i ich odmiany. </w:t>
            </w:r>
            <w:r w:rsidRPr="00C2250D">
              <w:rPr>
                <w:rFonts w:ascii="Arial" w:hAnsi="Arial" w:cs="Arial"/>
              </w:rPr>
              <w:t>Zasady projekt</w:t>
            </w:r>
            <w:r w:rsidR="00A34102">
              <w:rPr>
                <w:rFonts w:ascii="Arial" w:hAnsi="Arial" w:cs="Arial"/>
              </w:rPr>
              <w:t xml:space="preserve">owania procesów. Etapy procesu projektowania. </w:t>
            </w:r>
            <w:r w:rsidRPr="00C2250D">
              <w:rPr>
                <w:rFonts w:ascii="Arial" w:hAnsi="Arial" w:cs="Arial"/>
              </w:rPr>
              <w:t>Nadzoro</w:t>
            </w:r>
            <w:r w:rsidR="00A34102">
              <w:rPr>
                <w:rFonts w:ascii="Arial" w:hAnsi="Arial" w:cs="Arial"/>
              </w:rPr>
              <w:t xml:space="preserve">wanie procesu projektowania. </w:t>
            </w:r>
            <w:r w:rsidRPr="00C2250D">
              <w:rPr>
                <w:rFonts w:ascii="Arial" w:hAnsi="Arial" w:cs="Arial"/>
              </w:rPr>
              <w:t>Modele i modelowanie w projektowaniu procesów</w:t>
            </w:r>
          </w:p>
          <w:p w14:paraId="434DF8A7" w14:textId="55AF1818" w:rsidR="002B7603" w:rsidRPr="00C2250D" w:rsidRDefault="002B7603" w:rsidP="007D4478">
            <w:pPr>
              <w:numPr>
                <w:ilvl w:val="0"/>
                <w:numId w:val="11"/>
              </w:num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</w:rPr>
              <w:t>Wytyczne proje</w:t>
            </w:r>
            <w:r w:rsidR="00A34102">
              <w:rPr>
                <w:rFonts w:ascii="Arial" w:hAnsi="Arial" w:cs="Arial"/>
              </w:rPr>
              <w:t xml:space="preserve">ktowania wybranych procesów. </w:t>
            </w:r>
            <w:r w:rsidRPr="00C2250D">
              <w:rPr>
                <w:rFonts w:ascii="Arial" w:hAnsi="Arial" w:cs="Arial"/>
              </w:rPr>
              <w:t>Projek</w:t>
            </w:r>
            <w:r w:rsidR="00A34102">
              <w:rPr>
                <w:rFonts w:ascii="Arial" w:hAnsi="Arial" w:cs="Arial"/>
              </w:rPr>
              <w:t xml:space="preserve">towanie procesu wytwórczego. </w:t>
            </w:r>
            <w:r w:rsidRPr="00C2250D">
              <w:rPr>
                <w:rFonts w:ascii="Arial" w:hAnsi="Arial" w:cs="Arial"/>
              </w:rPr>
              <w:t>Projektowanie przepływu produkcji. Projek</w:t>
            </w:r>
            <w:r w:rsidR="00A34102">
              <w:rPr>
                <w:rFonts w:ascii="Arial" w:hAnsi="Arial" w:cs="Arial"/>
              </w:rPr>
              <w:t xml:space="preserve">towanie procesów usługowych. </w:t>
            </w:r>
            <w:r w:rsidRPr="00C2250D">
              <w:rPr>
                <w:rFonts w:ascii="Arial" w:hAnsi="Arial" w:cs="Arial"/>
              </w:rPr>
              <w:t>Projektowanie procesów transportowych</w:t>
            </w:r>
          </w:p>
          <w:p w14:paraId="2148EF98" w14:textId="690A3052" w:rsidR="002B7603" w:rsidRPr="00C2250D" w:rsidRDefault="00A34102" w:rsidP="007D4478">
            <w:pPr>
              <w:numPr>
                <w:ilvl w:val="0"/>
                <w:numId w:val="11"/>
              </w:numPr>
              <w:contextualSpacing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 xml:space="preserve">Cykle procesowe. Cykl sukcesywny. Cykl sukcesywno-równoległy. </w:t>
            </w:r>
            <w:r w:rsidR="002B7603" w:rsidRPr="00C2250D">
              <w:rPr>
                <w:rFonts w:ascii="Arial" w:hAnsi="Arial" w:cs="Arial"/>
              </w:rPr>
              <w:t xml:space="preserve">Cykl równoległy </w:t>
            </w:r>
          </w:p>
          <w:p w14:paraId="061C544B" w14:textId="5166691C" w:rsidR="002B7603" w:rsidRPr="00C2250D" w:rsidRDefault="002B7603" w:rsidP="007D4478">
            <w:pPr>
              <w:numPr>
                <w:ilvl w:val="0"/>
                <w:numId w:val="11"/>
              </w:num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</w:rPr>
              <w:t>Wybór wari</w:t>
            </w:r>
            <w:r w:rsidR="00A34102">
              <w:rPr>
                <w:rFonts w:ascii="Arial" w:hAnsi="Arial" w:cs="Arial"/>
              </w:rPr>
              <w:t xml:space="preserve">antu projektowanego procesu. </w:t>
            </w:r>
            <w:r w:rsidRPr="00C2250D">
              <w:rPr>
                <w:rFonts w:ascii="Arial" w:hAnsi="Arial" w:cs="Arial"/>
              </w:rPr>
              <w:t>Czynniki wpływające na powstawanie różnych wari</w:t>
            </w:r>
            <w:r w:rsidR="00A34102">
              <w:rPr>
                <w:rFonts w:ascii="Arial" w:hAnsi="Arial" w:cs="Arial"/>
              </w:rPr>
              <w:t xml:space="preserve">antów przebiegu procesu. Krytyczny program produkcji. </w:t>
            </w:r>
            <w:r w:rsidRPr="00C2250D">
              <w:rPr>
                <w:rFonts w:ascii="Arial" w:hAnsi="Arial" w:cs="Arial"/>
              </w:rPr>
              <w:t>Graficzne przedstawianie kosztów możliwych wariantów przebiegu procesu</w:t>
            </w:r>
          </w:p>
          <w:p w14:paraId="07DA6BF5" w14:textId="5577CE4C" w:rsidR="002B7603" w:rsidRPr="00C2250D" w:rsidRDefault="00A34102" w:rsidP="007D4478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Problemy transportowe. </w:t>
            </w:r>
            <w:r w:rsidR="002B7603" w:rsidRPr="00C2250D">
              <w:rPr>
                <w:rFonts w:ascii="Arial" w:hAnsi="Arial" w:cs="Arial"/>
              </w:rPr>
              <w:t>Zamknię</w:t>
            </w:r>
            <w:r>
              <w:rPr>
                <w:rFonts w:ascii="Arial" w:hAnsi="Arial" w:cs="Arial"/>
              </w:rPr>
              <w:t xml:space="preserve">te zagadnienia transportowe. </w:t>
            </w:r>
            <w:r w:rsidR="002B7603" w:rsidRPr="00C2250D">
              <w:rPr>
                <w:rFonts w:ascii="Arial" w:hAnsi="Arial" w:cs="Arial"/>
              </w:rPr>
              <w:t>Otwarte zagadnienia transportowe</w:t>
            </w:r>
          </w:p>
        </w:tc>
      </w:tr>
      <w:tr w:rsidR="002B7603" w:rsidRPr="00C2250D" w14:paraId="073C637E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5F61EC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2B7603" w:rsidRPr="00C2250D" w14:paraId="1836CF95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C19A90" w14:textId="77777777" w:rsidR="002B7603" w:rsidRPr="00C2250D" w:rsidRDefault="002B7603" w:rsidP="007D4478">
            <w:pPr>
              <w:numPr>
                <w:ilvl w:val="0"/>
                <w:numId w:val="12"/>
              </w:numPr>
              <w:tabs>
                <w:tab w:val="left" w:pos="392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E. Skrzypek, M. Hofman, Zarządzanie procesami w przedsiębiorstwie - Identyfikowanie, pomiar, usprawnianie, Oficyna a Wolters </w:t>
            </w:r>
            <w:proofErr w:type="spellStart"/>
            <w:r w:rsidRPr="00C2250D">
              <w:rPr>
                <w:rFonts w:ascii="Arial" w:hAnsi="Arial" w:cs="Arial"/>
              </w:rPr>
              <w:t>Kluwers</w:t>
            </w:r>
            <w:proofErr w:type="spellEnd"/>
            <w:r w:rsidRPr="00C2250D">
              <w:rPr>
                <w:rFonts w:ascii="Arial" w:hAnsi="Arial" w:cs="Arial"/>
              </w:rPr>
              <w:t xml:space="preserve"> business, Warszawa 2010.</w:t>
            </w:r>
          </w:p>
          <w:p w14:paraId="48534C38" w14:textId="77777777" w:rsidR="002B7603" w:rsidRPr="00C2250D" w:rsidRDefault="002B7603" w:rsidP="007D4478">
            <w:pPr>
              <w:numPr>
                <w:ilvl w:val="0"/>
                <w:numId w:val="12"/>
              </w:numPr>
              <w:tabs>
                <w:tab w:val="left" w:pos="392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 w:rsidRPr="00C2250D">
              <w:rPr>
                <w:rFonts w:ascii="Arial" w:hAnsi="Arial" w:cs="Arial"/>
              </w:rPr>
              <w:t>Bitkowska</w:t>
            </w:r>
            <w:proofErr w:type="spellEnd"/>
            <w:r w:rsidRPr="00C2250D">
              <w:rPr>
                <w:rFonts w:ascii="Arial" w:hAnsi="Arial" w:cs="Arial"/>
              </w:rPr>
              <w:t xml:space="preserve">, Zarządzanie procesami biznesowymi w przedsiębiorstwie, Wyższa Szkoła Finansów i Zarządzania w Warszawie, Warszawa 2009. </w:t>
            </w:r>
          </w:p>
          <w:p w14:paraId="3E9FEC3E" w14:textId="77777777" w:rsidR="002B7603" w:rsidRPr="00C2250D" w:rsidRDefault="002B7603" w:rsidP="007D44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A. </w:t>
            </w:r>
            <w:proofErr w:type="spellStart"/>
            <w:r w:rsidRPr="00C2250D">
              <w:rPr>
                <w:rFonts w:ascii="Arial" w:hAnsi="Arial" w:cs="Arial"/>
              </w:rPr>
              <w:t>Bitkowska</w:t>
            </w:r>
            <w:proofErr w:type="spellEnd"/>
            <w:r w:rsidRPr="00C2250D">
              <w:rPr>
                <w:rFonts w:ascii="Arial" w:hAnsi="Arial" w:cs="Arial"/>
              </w:rPr>
              <w:t xml:space="preserve">, K. </w:t>
            </w:r>
            <w:proofErr w:type="spellStart"/>
            <w:r w:rsidRPr="00C2250D">
              <w:rPr>
                <w:rFonts w:ascii="Arial" w:hAnsi="Arial" w:cs="Arial"/>
              </w:rPr>
              <w:t>Kolterman</w:t>
            </w:r>
            <w:proofErr w:type="spellEnd"/>
            <w:r w:rsidRPr="00C2250D">
              <w:rPr>
                <w:rFonts w:ascii="Arial" w:hAnsi="Arial" w:cs="Arial"/>
              </w:rPr>
              <w:t xml:space="preserve">, G. Wójcik, K. Wójcik, Zarządzanie procesami w przedsiębiorstwie, </w:t>
            </w:r>
            <w:proofErr w:type="spellStart"/>
            <w:r w:rsidRPr="00C2250D">
              <w:rPr>
                <w:rFonts w:ascii="Arial" w:hAnsi="Arial" w:cs="Arial"/>
              </w:rPr>
              <w:t>Difin</w:t>
            </w:r>
            <w:proofErr w:type="spellEnd"/>
            <w:r w:rsidRPr="00C2250D">
              <w:rPr>
                <w:rFonts w:ascii="Arial" w:hAnsi="Arial" w:cs="Arial"/>
              </w:rPr>
              <w:t xml:space="preserve">, Warszawa 2011. 4. J. </w:t>
            </w:r>
            <w:proofErr w:type="spellStart"/>
            <w:r w:rsidRPr="00C2250D">
              <w:rPr>
                <w:rFonts w:ascii="Arial" w:hAnsi="Arial" w:cs="Arial"/>
              </w:rPr>
              <w:t>Łunarski</w:t>
            </w:r>
            <w:proofErr w:type="spellEnd"/>
            <w:r w:rsidRPr="00C2250D">
              <w:rPr>
                <w:rFonts w:ascii="Arial" w:hAnsi="Arial" w:cs="Arial"/>
              </w:rPr>
              <w:t>, Projektowanie procesów technicznych, produkcyjnych i gospodarczych, Oficyna Wydawnicza Politechniki Rzeszowskiej, Rzeszów 2012.</w:t>
            </w:r>
          </w:p>
        </w:tc>
      </w:tr>
      <w:tr w:rsidR="002B7603" w:rsidRPr="00C2250D" w14:paraId="1555B763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C63E6E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2B7603" w:rsidRPr="006D510F" w14:paraId="19A35EBB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91800" w14:textId="77777777" w:rsidR="002B7603" w:rsidRPr="00C2250D" w:rsidRDefault="002B7603" w:rsidP="007D4478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S. Krawczyk, Zarządzanie procesami logistycznymi, PWE, Warszawa, 2001. </w:t>
            </w:r>
          </w:p>
          <w:p w14:paraId="1ECA72F9" w14:textId="77777777" w:rsidR="002B7603" w:rsidRPr="00C2250D" w:rsidRDefault="002B7603" w:rsidP="007D4478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lang w:val="en-US"/>
              </w:rPr>
            </w:pPr>
            <w:r w:rsidRPr="00C2250D">
              <w:rPr>
                <w:rFonts w:ascii="Arial" w:hAnsi="Arial" w:cs="Arial"/>
                <w:lang w:val="en-US"/>
              </w:rPr>
              <w:t xml:space="preserve">J. </w:t>
            </w:r>
            <w:proofErr w:type="spellStart"/>
            <w:r w:rsidRPr="00C2250D">
              <w:rPr>
                <w:rFonts w:ascii="Arial" w:hAnsi="Arial" w:cs="Arial"/>
                <w:lang w:val="en-US"/>
              </w:rPr>
              <w:t>Jeston</w:t>
            </w:r>
            <w:proofErr w:type="spellEnd"/>
            <w:r w:rsidRPr="00C2250D">
              <w:rPr>
                <w:rFonts w:ascii="Arial" w:hAnsi="Arial" w:cs="Arial"/>
                <w:lang w:val="en-US"/>
              </w:rPr>
              <w:t xml:space="preserve">, J. Nelis, Business Process Management, Elsevier, Oxford 2006. </w:t>
            </w:r>
          </w:p>
          <w:p w14:paraId="57A96C0F" w14:textId="77777777" w:rsidR="002B7603" w:rsidRPr="00C2250D" w:rsidRDefault="002B7603" w:rsidP="007D4478">
            <w:pPr>
              <w:numPr>
                <w:ilvl w:val="0"/>
                <w:numId w:val="13"/>
              </w:numPr>
              <w:contextualSpacing/>
              <w:rPr>
                <w:lang w:val="en-US"/>
              </w:rPr>
            </w:pPr>
            <w:r w:rsidRPr="00C2250D">
              <w:rPr>
                <w:rFonts w:ascii="Arial" w:hAnsi="Arial" w:cs="Arial"/>
                <w:lang w:val="en-US"/>
              </w:rPr>
              <w:t>S. Conger, Process Mapping and Management, Business Expert Press, New York 2011. 4. G. Born, Process Management to Quality Improvement, John Wiley &amp; Sons, Chichester 1994</w:t>
            </w:r>
          </w:p>
        </w:tc>
      </w:tr>
      <w:tr w:rsidR="002B7603" w:rsidRPr="00C2250D" w14:paraId="67E84432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B75F943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2B7603" w:rsidRPr="00C2250D" w14:paraId="4767B69B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1F2ED3" w14:textId="7C57132F" w:rsidR="001E12CD" w:rsidRDefault="001E12CD" w:rsidP="001E12CD">
            <w:pPr>
              <w:spacing w:after="0" w:line="240" w:lineRule="auto"/>
              <w:rPr>
                <w:rFonts w:ascii="Arial" w:hAnsi="Arial" w:cs="Arial"/>
              </w:rPr>
            </w:pPr>
            <w:r w:rsidRPr="001E12CD">
              <w:rPr>
                <w:rFonts w:ascii="Arial" w:hAnsi="Arial" w:cs="Arial"/>
              </w:rPr>
              <w:t>Wykład realizowany jest metodą wykładu informacyjnego i problemowego z wykorzystaniem prezentacji multimedialnych.</w:t>
            </w:r>
          </w:p>
          <w:p w14:paraId="548D2F98" w14:textId="19D4E343" w:rsidR="002B7603" w:rsidRPr="00C2250D" w:rsidRDefault="002B7603" w:rsidP="001E12C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Ćwiczenia </w:t>
            </w:r>
            <w:r w:rsidR="00A34102">
              <w:rPr>
                <w:rFonts w:ascii="Arial" w:hAnsi="Arial" w:cs="Arial"/>
              </w:rPr>
              <w:t>polegają na analizie tekstów połączonej z dyskusją, pracy w grupach, rozwiązywaniu</w:t>
            </w:r>
            <w:r w:rsidRPr="00C2250D">
              <w:rPr>
                <w:rFonts w:ascii="Arial" w:hAnsi="Arial" w:cs="Arial"/>
              </w:rPr>
              <w:t xml:space="preserve"> zadań, studia</w:t>
            </w:r>
            <w:r w:rsidR="00A34102">
              <w:rPr>
                <w:rFonts w:ascii="Arial" w:hAnsi="Arial" w:cs="Arial"/>
              </w:rPr>
              <w:t>ch przypadków pozwalających</w:t>
            </w:r>
            <w:r w:rsidRPr="00C2250D">
              <w:rPr>
                <w:rFonts w:ascii="Arial" w:hAnsi="Arial" w:cs="Arial"/>
              </w:rPr>
              <w:t xml:space="preserve"> na kształtowanie umiejętności praktycznego zastosowania wiedzy teoretycznej, burza mózgów</w:t>
            </w:r>
            <w:r w:rsidR="00A34102">
              <w:rPr>
                <w:rFonts w:ascii="Arial" w:hAnsi="Arial" w:cs="Arial"/>
              </w:rPr>
              <w:t>.</w:t>
            </w:r>
          </w:p>
        </w:tc>
      </w:tr>
      <w:tr w:rsidR="002B7603" w:rsidRPr="00C2250D" w14:paraId="3DBB0FEF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0D530B9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901AD1" w:rsidRPr="00901AD1" w14:paraId="2D93C173" w14:textId="77777777" w:rsidTr="00347F40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5318548" w14:textId="5887F1EC" w:rsidR="00901AD1" w:rsidRPr="00901AD1" w:rsidRDefault="00901AD1" w:rsidP="00901AD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901AD1">
              <w:rPr>
                <w:rFonts w:ascii="Arial" w:hAnsi="Arial" w:cs="Arial"/>
                <w:b/>
              </w:rPr>
              <w:t>Symbol efektu kierunkowego</w:t>
            </w: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63F184B" w14:textId="7258D102" w:rsidR="00901AD1" w:rsidRPr="00901AD1" w:rsidRDefault="00901AD1" w:rsidP="00901AD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901AD1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901AD1" w:rsidRPr="00C2250D" w14:paraId="13AC8B29" w14:textId="77777777" w:rsidTr="00901AD1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B48DC9" w14:textId="7301528D" w:rsidR="00901AD1" w:rsidRPr="00901AD1" w:rsidRDefault="00901AD1" w:rsidP="00901AD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W_01- W_04</w:t>
            </w: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FB025F2" w14:textId="5458133E" w:rsidR="00901AD1" w:rsidRPr="00901AD1" w:rsidRDefault="00901AD1" w:rsidP="00901AD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egzamin pisemny;</w:t>
            </w:r>
          </w:p>
        </w:tc>
      </w:tr>
      <w:tr w:rsidR="00901AD1" w:rsidRPr="00C2250D" w14:paraId="41F34E2C" w14:textId="77777777" w:rsidTr="00901AD1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D6C3A4" w14:textId="5EDEBD5E" w:rsidR="00901AD1" w:rsidRPr="00901AD1" w:rsidRDefault="00901AD1" w:rsidP="00901AD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U_01- U_0</w:t>
            </w:r>
            <w:r w:rsidR="008E2C9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01C1F8E" w14:textId="51A637DE" w:rsidR="00901AD1" w:rsidRPr="00901AD1" w:rsidRDefault="00901AD1" w:rsidP="00901AD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kolokwium pisemne oraz ocena analiz sytuacyjnych;</w:t>
            </w:r>
          </w:p>
        </w:tc>
      </w:tr>
      <w:tr w:rsidR="00901AD1" w:rsidRPr="00C2250D" w14:paraId="19E53A93" w14:textId="77777777" w:rsidTr="00901AD1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B14D82" w14:textId="4A97BEDE" w:rsidR="00901AD1" w:rsidRPr="00901AD1" w:rsidRDefault="008E2C96" w:rsidP="00901AD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U_03, </w:t>
            </w:r>
            <w:r w:rsidR="00901AD1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0F74A2C" w14:textId="2CE6D3CD" w:rsidR="00901AD1" w:rsidRPr="00901AD1" w:rsidRDefault="00901AD1" w:rsidP="00901AD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901AD1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</w:t>
            </w:r>
          </w:p>
        </w:tc>
      </w:tr>
      <w:tr w:rsidR="00901AD1" w:rsidRPr="00C2250D" w14:paraId="4318A33D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DA5F799" w14:textId="77777777" w:rsidR="00901AD1" w:rsidRPr="00C2250D" w:rsidRDefault="00901AD1" w:rsidP="00901AD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901AD1" w:rsidRPr="00C2250D" w14:paraId="3369DBC8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57FC61" w14:textId="38307876" w:rsidR="00901AD1" w:rsidRDefault="00901AD1" w:rsidP="00901AD1">
            <w:pPr>
              <w:tabs>
                <w:tab w:val="left" w:pos="201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C2250D">
              <w:rPr>
                <w:rFonts w:ascii="Arial" w:hAnsi="Arial" w:cs="Arial"/>
              </w:rPr>
              <w:t>Sposób oceniania egzaminu</w:t>
            </w:r>
            <w:r>
              <w:rPr>
                <w:rFonts w:ascii="Arial" w:hAnsi="Arial" w:cs="Arial"/>
              </w:rPr>
              <w:t xml:space="preserve"> i kolokwium z ćwiczeń</w:t>
            </w:r>
            <w:r w:rsidRPr="00C2250D">
              <w:rPr>
                <w:rFonts w:ascii="Arial" w:hAnsi="Arial" w:cs="Arial"/>
              </w:rPr>
              <w:t>:</w:t>
            </w:r>
            <w:r w:rsidRPr="00C2250D">
              <w:rPr>
                <w:rFonts w:ascii="Arial" w:hAnsi="Arial" w:cs="Arial"/>
              </w:rPr>
              <w:br/>
              <w:t>91 – 100% – bardzo dobry</w:t>
            </w:r>
            <w:r w:rsidRPr="00C2250D">
              <w:rPr>
                <w:rFonts w:ascii="Arial" w:hAnsi="Arial" w:cs="Arial"/>
              </w:rPr>
              <w:br/>
              <w:t>81 – 90% – dobry plus</w:t>
            </w:r>
            <w:r w:rsidRPr="00C2250D">
              <w:rPr>
                <w:rFonts w:ascii="Arial" w:hAnsi="Arial" w:cs="Arial"/>
              </w:rPr>
              <w:br/>
              <w:t>71 – 80% – dobry</w:t>
            </w:r>
            <w:r w:rsidRPr="00C2250D">
              <w:rPr>
                <w:rFonts w:ascii="Arial" w:hAnsi="Arial" w:cs="Arial"/>
              </w:rPr>
              <w:br/>
              <w:t>61 – 70% – dostateczny plus</w:t>
            </w:r>
            <w:r w:rsidRPr="00C2250D">
              <w:rPr>
                <w:rFonts w:ascii="Arial" w:hAnsi="Arial" w:cs="Arial"/>
              </w:rPr>
              <w:br/>
              <w:t>51 – 60% – dostateczny</w:t>
            </w:r>
            <w:r w:rsidRPr="00C2250D">
              <w:rPr>
                <w:rFonts w:ascii="Arial" w:hAnsi="Arial" w:cs="Arial"/>
              </w:rPr>
              <w:br/>
              <w:t xml:space="preserve"> 0 – 50% - niedostateczny</w:t>
            </w:r>
            <w:r w:rsidRPr="00C2250D">
              <w:rPr>
                <w:rFonts w:ascii="Arial" w:hAnsi="Arial" w:cs="Arial"/>
              </w:rPr>
              <w:br/>
              <w:t xml:space="preserve">Sposób zaliczenia ćwiczeń: </w:t>
            </w:r>
            <w:r>
              <w:rPr>
                <w:rFonts w:ascii="Arial" w:hAnsi="Arial" w:cs="Arial"/>
              </w:rPr>
              <w:t>ocena z kolokwium</w:t>
            </w:r>
            <w:r w:rsidRPr="00A3410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ocena analiz sytuacyjnych oraz </w:t>
            </w:r>
            <w:r w:rsidRPr="00A34102">
              <w:rPr>
                <w:rFonts w:ascii="Arial" w:hAnsi="Arial" w:cs="Arial"/>
              </w:rPr>
              <w:t>aktywność</w:t>
            </w:r>
            <w:r w:rsidRPr="00C225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studenta </w:t>
            </w:r>
            <w:r w:rsidRPr="00C2250D">
              <w:rPr>
                <w:rFonts w:ascii="Arial" w:hAnsi="Arial" w:cs="Arial"/>
              </w:rPr>
              <w:t>na zajęciach</w:t>
            </w:r>
            <w:r>
              <w:rPr>
                <w:rFonts w:ascii="Arial" w:hAnsi="Arial" w:cs="Arial"/>
              </w:rPr>
              <w:t xml:space="preserve"> – max. 30 punktów.</w:t>
            </w:r>
          </w:p>
          <w:p w14:paraId="3BDB6B92" w14:textId="77777777" w:rsidR="00901AD1" w:rsidRDefault="00901AD1" w:rsidP="00901AD1">
            <w:pPr>
              <w:tabs>
                <w:tab w:val="left" w:pos="2010"/>
              </w:tabs>
              <w:spacing w:after="0"/>
              <w:rPr>
                <w:rFonts w:ascii="Arial" w:hAnsi="Arial" w:cs="Arial"/>
              </w:rPr>
            </w:pPr>
            <w:r w:rsidRPr="005A159B">
              <w:rPr>
                <w:rFonts w:ascii="Arial" w:hAnsi="Arial" w:cs="Arial"/>
              </w:rPr>
              <w:t>Punktowy zakres ocen z ćwiczeń:</w:t>
            </w:r>
            <w:r w:rsidRPr="005A159B">
              <w:rPr>
                <w:rFonts w:ascii="Arial" w:hAnsi="Arial" w:cs="Arial"/>
              </w:rPr>
              <w:br/>
              <w:t>27,5 – 30,0 punktów – bardzo dobry</w:t>
            </w:r>
            <w:r w:rsidRPr="005A159B">
              <w:rPr>
                <w:rFonts w:ascii="Arial" w:hAnsi="Arial" w:cs="Arial"/>
              </w:rPr>
              <w:br/>
              <w:t>24,5 – 27,0 punktów – dobry plus</w:t>
            </w:r>
            <w:r w:rsidRPr="005A159B">
              <w:rPr>
                <w:rFonts w:ascii="Arial" w:hAnsi="Arial" w:cs="Arial"/>
              </w:rPr>
              <w:br/>
              <w:t xml:space="preserve">24,0 – 21,5 </w:t>
            </w:r>
            <w:proofErr w:type="spellStart"/>
            <w:r w:rsidRPr="005A159B">
              <w:rPr>
                <w:rFonts w:ascii="Arial" w:hAnsi="Arial" w:cs="Arial"/>
              </w:rPr>
              <w:t>punkta</w:t>
            </w:r>
            <w:proofErr w:type="spellEnd"/>
            <w:r w:rsidRPr="005A159B">
              <w:rPr>
                <w:rFonts w:ascii="Arial" w:hAnsi="Arial" w:cs="Arial"/>
              </w:rPr>
              <w:t xml:space="preserve"> – dobry</w:t>
            </w:r>
            <w:r w:rsidRPr="005A159B">
              <w:rPr>
                <w:rFonts w:ascii="Arial" w:hAnsi="Arial" w:cs="Arial"/>
              </w:rPr>
              <w:br/>
              <w:t>18,5 – 21,0 punktów – dostateczny plus</w:t>
            </w:r>
            <w:r w:rsidRPr="005A159B">
              <w:rPr>
                <w:rFonts w:ascii="Arial" w:hAnsi="Arial" w:cs="Arial"/>
              </w:rPr>
              <w:br/>
              <w:t>15,5 – 18,0 punktów – dostateczny</w:t>
            </w:r>
          </w:p>
          <w:p w14:paraId="233B4243" w14:textId="4900581D" w:rsidR="00901AD1" w:rsidRPr="00901AD1" w:rsidRDefault="00901AD1" w:rsidP="00901AD1">
            <w:pPr>
              <w:tabs>
                <w:tab w:val="left" w:pos="2010"/>
              </w:tabs>
              <w:spacing w:after="0"/>
              <w:rPr>
                <w:rFonts w:ascii="Arial" w:hAnsi="Arial" w:cs="Arial"/>
              </w:rPr>
            </w:pPr>
            <w:r w:rsidRPr="00901AD1">
              <w:rPr>
                <w:rFonts w:ascii="Arial" w:hAnsi="Arial" w:cs="Arial"/>
              </w:rPr>
              <w:t>Ocena końcowa z przedmiotu stanowi ocenę średnią uzyskaną z zaliczenia ćwiczeń i z egzaminu.</w:t>
            </w:r>
          </w:p>
        </w:tc>
      </w:tr>
      <w:tr w:rsidR="00901AD1" w:rsidRPr="00C2250D" w14:paraId="3E80B87D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F216085" w14:textId="77777777" w:rsidR="00901AD1" w:rsidRPr="00C2250D" w:rsidRDefault="00901AD1" w:rsidP="00901AD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901AD1" w:rsidRPr="00C2250D" w14:paraId="0ACF2852" w14:textId="77777777" w:rsidTr="002B760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B327C15" w14:textId="77777777" w:rsidR="00901AD1" w:rsidRPr="00C2250D" w:rsidRDefault="00901AD1" w:rsidP="00901AD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901AD1" w:rsidRPr="00C2250D" w14:paraId="56DAD302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4A7A7A" w14:textId="77777777" w:rsidR="00901AD1" w:rsidRPr="00C2250D" w:rsidRDefault="00901AD1" w:rsidP="00901AD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lastRenderedPageBreak/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4965FF" w14:textId="77777777" w:rsidR="00901AD1" w:rsidRPr="00C2250D" w:rsidRDefault="00901AD1" w:rsidP="00901AD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901AD1" w:rsidRPr="00C2250D" w14:paraId="11300C53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DD8CF" w14:textId="5F795002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D331F4" w14:textId="77777777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901AD1" w:rsidRPr="00C2250D" w14:paraId="6A22F448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585D8" w14:textId="1B1C107C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CAA6E" w14:textId="77777777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901AD1" w:rsidRPr="00C2250D" w14:paraId="4EB04015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92AC1" w14:textId="6DE002F3" w:rsidR="00901AD1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9D801" w14:textId="634A163C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901AD1" w:rsidRPr="00C2250D" w14:paraId="721F5A7D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26272" w14:textId="0DEC3CFD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8785A9" w14:textId="4458BE01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C2250D">
              <w:rPr>
                <w:rFonts w:ascii="Arial" w:hAnsi="Arial" w:cs="Arial"/>
              </w:rPr>
              <w:t xml:space="preserve"> godzin</w:t>
            </w:r>
          </w:p>
        </w:tc>
      </w:tr>
      <w:tr w:rsidR="00901AD1" w:rsidRPr="00C2250D" w14:paraId="61AF01EC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F7328" w14:textId="2F4E2FDB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250D">
              <w:rPr>
                <w:rFonts w:ascii="Arial" w:hAnsi="Arial"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1A837" w14:textId="77777777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901AD1" w:rsidRPr="00C2250D" w14:paraId="7D99E9CB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9A091" w14:textId="2D0EE48D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18862" w14:textId="77777777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901AD1" w:rsidRPr="00C2250D" w14:paraId="0A8A4621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B1AEB" w14:textId="7B35DB6C" w:rsidR="00901AD1" w:rsidRPr="00C2250D" w:rsidRDefault="00901AD1" w:rsidP="00901AD1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Pr="00C2250D">
              <w:rPr>
                <w:rFonts w:ascii="Arial" w:eastAsia="Times New Roman" w:hAnsi="Arial"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45AC1" w14:textId="77777777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901AD1" w:rsidRPr="00C2250D" w14:paraId="78E9F8E2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11350" w14:textId="2F02BC80" w:rsidR="00901AD1" w:rsidRPr="00C2250D" w:rsidRDefault="00901AD1" w:rsidP="00901AD1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Pr="00C2250D">
              <w:rPr>
                <w:rFonts w:ascii="Arial" w:eastAsia="Times New Roman" w:hAnsi="Arial" w:cs="Arial"/>
              </w:rPr>
              <w:t>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EE528" w14:textId="77777777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7 godzin</w:t>
            </w:r>
          </w:p>
        </w:tc>
      </w:tr>
      <w:tr w:rsidR="00901AD1" w:rsidRPr="00C2250D" w14:paraId="61CF7596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DEFA3" w14:textId="77777777" w:rsidR="00901AD1" w:rsidRPr="00C2250D" w:rsidRDefault="00901AD1" w:rsidP="00901AD1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F0BAB" w14:textId="77777777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75 godzin</w:t>
            </w:r>
          </w:p>
        </w:tc>
      </w:tr>
      <w:tr w:rsidR="00901AD1" w:rsidRPr="00C2250D" w14:paraId="7C12AF47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EECDB" w14:textId="77777777" w:rsidR="00901AD1" w:rsidRPr="00C2250D" w:rsidRDefault="00901AD1" w:rsidP="00901AD1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186F0" w14:textId="77777777" w:rsidR="00901AD1" w:rsidRPr="00C2250D" w:rsidRDefault="00901AD1" w:rsidP="00901AD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3 ECTS</w:t>
            </w:r>
          </w:p>
        </w:tc>
      </w:tr>
      <w:tr w:rsidR="00901AD1" w:rsidRPr="00C2250D" w14:paraId="3A80B5E7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DB2E00" w14:textId="77777777" w:rsidR="00901AD1" w:rsidRPr="00C2250D" w:rsidRDefault="00901AD1" w:rsidP="00901AD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901AD1" w:rsidRPr="00C2250D" w14:paraId="06FA93D9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CF3B27" w14:textId="77777777" w:rsidR="00901AD1" w:rsidRPr="00C2250D" w:rsidRDefault="00901AD1" w:rsidP="00901AD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1D3804" w14:textId="77777777" w:rsidR="00901AD1" w:rsidRPr="00C2250D" w:rsidRDefault="00901AD1" w:rsidP="00901AD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901AD1" w:rsidRPr="00C2250D" w14:paraId="721EF604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6AD9E" w14:textId="68FDFDDA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F72AB" w14:textId="77777777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901AD1" w:rsidRPr="00C2250D" w14:paraId="397C4025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0E6E0" w14:textId="772D4B87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5D6BF" w14:textId="77777777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901AD1" w:rsidRPr="00C2250D" w14:paraId="594451A1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CC410" w14:textId="5B54DF39" w:rsidR="00901AD1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A7B97" w14:textId="0954B96C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901AD1" w:rsidRPr="00C2250D" w14:paraId="2293BBCC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58E80" w14:textId="5AB1AD76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8B425" w14:textId="2796D869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C2250D">
              <w:rPr>
                <w:rFonts w:ascii="Arial" w:hAnsi="Arial" w:cs="Arial"/>
              </w:rPr>
              <w:t xml:space="preserve"> godzin</w:t>
            </w:r>
          </w:p>
        </w:tc>
      </w:tr>
      <w:tr w:rsidR="00901AD1" w:rsidRPr="00C2250D" w14:paraId="6D000582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8381C" w14:textId="11970B01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250D">
              <w:rPr>
                <w:rFonts w:ascii="Arial" w:hAnsi="Arial"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D4A16" w14:textId="77777777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17 godzin</w:t>
            </w:r>
          </w:p>
        </w:tc>
      </w:tr>
      <w:tr w:rsidR="00901AD1" w:rsidRPr="00C2250D" w14:paraId="079FF459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02C10" w14:textId="6295D5CE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72194" w14:textId="77777777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901AD1" w:rsidRPr="00C2250D" w14:paraId="43F76EA1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DBC0C" w14:textId="6AE9F4BD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3D74C" w14:textId="77777777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901AD1" w:rsidRPr="00C2250D" w14:paraId="7067F3C1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5BDF3F" w14:textId="4EDE7450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9035AD" w14:textId="77777777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901AD1" w:rsidRPr="00C2250D" w14:paraId="76FB8C19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F1F02" w14:textId="77777777" w:rsidR="00901AD1" w:rsidRPr="00C2250D" w:rsidRDefault="00901AD1" w:rsidP="00901AD1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57F24" w14:textId="77777777" w:rsidR="00901AD1" w:rsidRPr="00C2250D" w:rsidRDefault="00901AD1" w:rsidP="00901AD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75 godzin</w:t>
            </w:r>
          </w:p>
        </w:tc>
      </w:tr>
      <w:tr w:rsidR="00901AD1" w:rsidRPr="00C2250D" w14:paraId="63AAD2FF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A9D62" w14:textId="77777777" w:rsidR="00901AD1" w:rsidRPr="00C2250D" w:rsidRDefault="00901AD1" w:rsidP="00901AD1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48DA6" w14:textId="77777777" w:rsidR="00901AD1" w:rsidRPr="00C2250D" w:rsidRDefault="00901AD1" w:rsidP="00901AD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3 ECTS</w:t>
            </w:r>
          </w:p>
        </w:tc>
      </w:tr>
    </w:tbl>
    <w:p w14:paraId="330CEC3D" w14:textId="77777777" w:rsidR="002B7603" w:rsidRPr="00C2250D" w:rsidRDefault="002B7603" w:rsidP="00BB23A2"/>
    <w:p w14:paraId="65F8701C" w14:textId="085DD1B4" w:rsidR="00BB23A2" w:rsidRPr="00C2250D" w:rsidRDefault="00BB23A2" w:rsidP="00E029BC"/>
    <w:p w14:paraId="124291A1" w14:textId="08DF36A3" w:rsidR="002B7603" w:rsidRPr="00C2250D" w:rsidRDefault="002B7603" w:rsidP="00E029BC"/>
    <w:p w14:paraId="763FB459" w14:textId="04F6AFD3" w:rsidR="002B7603" w:rsidRPr="00C2250D" w:rsidRDefault="002B7603" w:rsidP="00E029BC"/>
    <w:p w14:paraId="06C3DDF0" w14:textId="23260114" w:rsidR="002B7603" w:rsidRPr="00C2250D" w:rsidRDefault="002B7603" w:rsidP="00E029BC"/>
    <w:p w14:paraId="04041B49" w14:textId="2C9769C8" w:rsidR="002B7603" w:rsidRPr="00C2250D" w:rsidRDefault="002B7603" w:rsidP="00E029BC"/>
    <w:p w14:paraId="47C1E237" w14:textId="74103989" w:rsidR="002B7603" w:rsidRPr="00C2250D" w:rsidRDefault="002B7603" w:rsidP="00E029BC"/>
    <w:p w14:paraId="2D7C29A4" w14:textId="69AED6CE" w:rsidR="002B7603" w:rsidRDefault="002B7603" w:rsidP="00E029BC"/>
    <w:p w14:paraId="73739E3D" w14:textId="358A6F3D" w:rsidR="007D4478" w:rsidRDefault="007D4478" w:rsidP="00E029BC"/>
    <w:p w14:paraId="1ADA525A" w14:textId="77777777" w:rsidR="007D4478" w:rsidRPr="00C2250D" w:rsidRDefault="007D4478" w:rsidP="00E029BC"/>
    <w:p w14:paraId="7D376974" w14:textId="51D58A0A" w:rsidR="002B7603" w:rsidRPr="00C2250D" w:rsidRDefault="002B7603" w:rsidP="00E029BC"/>
    <w:p w14:paraId="081D8810" w14:textId="6FF98CE6" w:rsidR="002B7603" w:rsidRPr="00C2250D" w:rsidRDefault="002B7603" w:rsidP="00E029BC"/>
    <w:p w14:paraId="12F1E353" w14:textId="64AAA557" w:rsidR="002B7603" w:rsidRPr="00C2250D" w:rsidRDefault="002B7603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B7603" w:rsidRPr="00C2250D" w14:paraId="36631CF0" w14:textId="77777777" w:rsidTr="002B760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0044FB" w14:textId="77777777" w:rsidR="002B7603" w:rsidRPr="00C2250D" w:rsidRDefault="002B7603" w:rsidP="002B7603">
            <w:pPr>
              <w:pStyle w:val="Nagwek1"/>
              <w:jc w:val="left"/>
              <w:rPr>
                <w:sz w:val="22"/>
                <w:szCs w:val="22"/>
              </w:rPr>
            </w:pPr>
            <w:r w:rsidRPr="00C2250D">
              <w:rPr>
                <w:sz w:val="22"/>
                <w:szCs w:val="22"/>
              </w:rPr>
              <w:lastRenderedPageBreak/>
              <w:br w:type="page"/>
              <w:t>Sylabus przedmiotu / modułu kształcenia</w:t>
            </w:r>
          </w:p>
        </w:tc>
      </w:tr>
      <w:tr w:rsidR="002B7603" w:rsidRPr="00C2250D" w14:paraId="31A0DC99" w14:textId="77777777" w:rsidTr="002B760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59EF2B" w14:textId="77777777" w:rsidR="002B7603" w:rsidRPr="00C2250D" w:rsidRDefault="002B7603" w:rsidP="002B7603">
            <w:pPr>
              <w:pStyle w:val="Tytukomrki"/>
            </w:pPr>
            <w:r w:rsidRPr="00C2250D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38FF23" w14:textId="77777777" w:rsidR="002B7603" w:rsidRPr="00C2250D" w:rsidRDefault="002B7603" w:rsidP="002B7603">
            <w:pPr>
              <w:pStyle w:val="Tytukomrki"/>
            </w:pPr>
            <w:r w:rsidRPr="00C2250D">
              <w:t>Przedsiębiorczość</w:t>
            </w:r>
          </w:p>
        </w:tc>
      </w:tr>
      <w:tr w:rsidR="002B7603" w:rsidRPr="00C2250D" w14:paraId="4D57FECC" w14:textId="77777777" w:rsidTr="002B760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3BAF3B" w14:textId="77777777" w:rsidR="002B7603" w:rsidRPr="00C2250D" w:rsidRDefault="002B7603" w:rsidP="002B7603">
            <w:pPr>
              <w:pStyle w:val="Tytukomrki"/>
            </w:pPr>
            <w:r w:rsidRPr="00C2250D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BE0F27" w14:textId="77777777" w:rsidR="002B7603" w:rsidRPr="005A159B" w:rsidRDefault="002B7603" w:rsidP="002B7603">
            <w:pPr>
              <w:pStyle w:val="Tytukomrki"/>
              <w:rPr>
                <w:b w:val="0"/>
                <w:lang w:val="en-US"/>
              </w:rPr>
            </w:pPr>
            <w:proofErr w:type="spellStart"/>
            <w:r w:rsidRPr="005A159B">
              <w:rPr>
                <w:b w:val="0"/>
              </w:rPr>
              <w:t>Entrepreneurship</w:t>
            </w:r>
            <w:proofErr w:type="spellEnd"/>
          </w:p>
        </w:tc>
      </w:tr>
      <w:tr w:rsidR="002B7603" w:rsidRPr="00C2250D" w14:paraId="7ADEB9A9" w14:textId="77777777" w:rsidTr="002B760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D6A85C" w14:textId="77777777" w:rsidR="002B7603" w:rsidRPr="00C2250D" w:rsidRDefault="002B7603" w:rsidP="002B7603">
            <w:pPr>
              <w:pStyle w:val="Tytukomrki"/>
            </w:pPr>
            <w:r w:rsidRPr="00C2250D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9981" w14:textId="571563CA" w:rsidR="002B7603" w:rsidRPr="00C2250D" w:rsidRDefault="00AD11A6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2B7603" w:rsidRPr="00C2250D">
              <w:rPr>
                <w:rFonts w:ascii="Arial" w:hAnsi="Arial" w:cs="Arial"/>
                <w:color w:val="000000"/>
              </w:rPr>
              <w:t>ęzyk polski</w:t>
            </w:r>
          </w:p>
        </w:tc>
      </w:tr>
      <w:tr w:rsidR="002B7603" w:rsidRPr="00C2250D" w14:paraId="48D5B2F2" w14:textId="77777777" w:rsidTr="002B760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857364" w14:textId="77777777" w:rsidR="002B7603" w:rsidRPr="00C2250D" w:rsidRDefault="002B7603" w:rsidP="002B7603">
            <w:pPr>
              <w:pStyle w:val="Tytukomrki"/>
            </w:pPr>
            <w:r w:rsidRPr="00C2250D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A8ABDB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Zarządzanie</w:t>
            </w:r>
          </w:p>
        </w:tc>
      </w:tr>
      <w:tr w:rsidR="002B7603" w:rsidRPr="00C2250D" w14:paraId="5A3DD020" w14:textId="77777777" w:rsidTr="002B760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3EC535" w14:textId="77777777" w:rsidR="002B7603" w:rsidRPr="00C2250D" w:rsidRDefault="002B7603" w:rsidP="002B7603">
            <w:pPr>
              <w:pStyle w:val="Tytukomrki"/>
            </w:pPr>
            <w:r w:rsidRPr="00C2250D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204D30" w14:textId="0304E77B" w:rsidR="002B7603" w:rsidRPr="00C2250D" w:rsidRDefault="00100CE1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lang w:eastAsia="pl-PL"/>
              </w:rPr>
              <w:t>Instytut Nauk o Zarządzaniu i Jakości</w:t>
            </w:r>
          </w:p>
        </w:tc>
      </w:tr>
      <w:tr w:rsidR="002B7603" w:rsidRPr="00C2250D" w14:paraId="6FC5BBDC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66437B" w14:textId="77777777" w:rsidR="002B7603" w:rsidRPr="00C2250D" w:rsidRDefault="002B7603" w:rsidP="002B7603">
            <w:pPr>
              <w:pStyle w:val="Tytukomrki"/>
            </w:pPr>
            <w:r w:rsidRPr="00C2250D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376FB8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2B7603" w:rsidRPr="00C2250D" w14:paraId="0BD6978D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C4D4D8" w14:textId="77777777" w:rsidR="002B7603" w:rsidRPr="00C2250D" w:rsidRDefault="002B7603" w:rsidP="002B7603">
            <w:pPr>
              <w:pStyle w:val="Tytukomrki"/>
            </w:pPr>
            <w:r w:rsidRPr="00C2250D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2627EE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drugiego stopnia</w:t>
            </w:r>
          </w:p>
        </w:tc>
      </w:tr>
      <w:tr w:rsidR="002B7603" w:rsidRPr="00C2250D" w14:paraId="4D4A7FD4" w14:textId="77777777" w:rsidTr="002B760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80B7A4" w14:textId="77777777" w:rsidR="002B7603" w:rsidRPr="00C2250D" w:rsidRDefault="002B7603" w:rsidP="002B7603">
            <w:pPr>
              <w:pStyle w:val="Tytukomrki"/>
            </w:pPr>
            <w:r w:rsidRPr="00C2250D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11E9FD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2B7603" w:rsidRPr="00C2250D" w14:paraId="4887C5CD" w14:textId="77777777" w:rsidTr="002B760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16B797" w14:textId="77777777" w:rsidR="002B7603" w:rsidRPr="00C2250D" w:rsidRDefault="002B7603" w:rsidP="002B7603">
            <w:pPr>
              <w:pStyle w:val="Tytukomrki"/>
            </w:pPr>
            <w:r w:rsidRPr="00C2250D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8DF1F4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2B7603" w:rsidRPr="00C2250D" w14:paraId="2DEA7292" w14:textId="77777777" w:rsidTr="002B760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BC311A" w14:textId="77777777" w:rsidR="002B7603" w:rsidRPr="00C2250D" w:rsidRDefault="002B7603" w:rsidP="002B7603">
            <w:pPr>
              <w:pStyle w:val="Tytukomrki"/>
            </w:pPr>
            <w:r w:rsidRPr="00C2250D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B46DF1" w14:textId="4847CB85" w:rsidR="002B7603" w:rsidRPr="00C2250D" w:rsidRDefault="00901AD1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</w:t>
            </w:r>
          </w:p>
        </w:tc>
      </w:tr>
      <w:tr w:rsidR="002B7603" w:rsidRPr="00C2250D" w14:paraId="0E577CDB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3A1179" w14:textId="77777777" w:rsidR="002B7603" w:rsidRPr="00C2250D" w:rsidRDefault="002B7603" w:rsidP="002B7603">
            <w:pPr>
              <w:pStyle w:val="Tytukomrki"/>
            </w:pPr>
            <w:r w:rsidRPr="00C2250D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BD1EE8" w14:textId="2755A5F2" w:rsidR="002B7603" w:rsidRPr="00C2250D" w:rsidRDefault="00C84E3D" w:rsidP="002B7603">
            <w:pPr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</w:rPr>
              <w:t>d</w:t>
            </w:r>
            <w:r w:rsidR="002B7603" w:rsidRPr="00C2250D">
              <w:rPr>
                <w:rFonts w:ascii="Arial" w:hAnsi="Arial" w:cs="Arial"/>
              </w:rPr>
              <w:t>r inż. Stanisław Szarek</w:t>
            </w:r>
          </w:p>
        </w:tc>
      </w:tr>
      <w:tr w:rsidR="002B7603" w:rsidRPr="00C2250D" w14:paraId="16BDA48A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5D977A" w14:textId="77777777" w:rsidR="002B7603" w:rsidRPr="00C2250D" w:rsidRDefault="002B7603" w:rsidP="002B7603">
            <w:pPr>
              <w:pStyle w:val="Tytukomrki"/>
            </w:pPr>
            <w:r w:rsidRPr="00C2250D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890CD2" w14:textId="537C47FD" w:rsidR="002B7603" w:rsidRPr="00C2250D" w:rsidRDefault="002B7603" w:rsidP="002B7603">
            <w:pPr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dr inż. Stanisław Szarek</w:t>
            </w:r>
            <w:r w:rsidR="00A102EF">
              <w:rPr>
                <w:rFonts w:ascii="Arial" w:hAnsi="Arial" w:cs="Arial"/>
              </w:rPr>
              <w:br/>
            </w:r>
            <w:r w:rsidRPr="00C2250D">
              <w:rPr>
                <w:rFonts w:ascii="Arial" w:hAnsi="Arial" w:cs="Arial"/>
              </w:rPr>
              <w:t xml:space="preserve">mgr Mariusz </w:t>
            </w:r>
            <w:proofErr w:type="spellStart"/>
            <w:r w:rsidRPr="00C2250D">
              <w:rPr>
                <w:rFonts w:ascii="Arial" w:hAnsi="Arial" w:cs="Arial"/>
              </w:rPr>
              <w:t>Cielemęcki</w:t>
            </w:r>
            <w:proofErr w:type="spellEnd"/>
          </w:p>
        </w:tc>
      </w:tr>
      <w:tr w:rsidR="002B7603" w:rsidRPr="00C2250D" w14:paraId="3F22F188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5E0A38" w14:textId="77777777" w:rsidR="002B7603" w:rsidRPr="00C2250D" w:rsidRDefault="002B7603" w:rsidP="002B7603">
            <w:pPr>
              <w:pStyle w:val="Tytukomrki"/>
            </w:pPr>
            <w:r w:rsidRPr="00C2250D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BAAFC8" w14:textId="48B73ED7" w:rsidR="002B7603" w:rsidRPr="00C2250D" w:rsidRDefault="007D4478" w:rsidP="007D447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Nabycie</w:t>
            </w:r>
            <w:r w:rsidR="002B7603" w:rsidRPr="00C2250D">
              <w:rPr>
                <w:rFonts w:ascii="Arial" w:hAnsi="Arial" w:cs="Arial"/>
              </w:rPr>
              <w:t xml:space="preserve"> wiedzy z zakresu uwarunkowań przedsiębiorczości we współczesnym świecie</w:t>
            </w:r>
          </w:p>
          <w:p w14:paraId="62F6504A" w14:textId="416E9E18" w:rsidR="002B7603" w:rsidRPr="00C2250D" w:rsidRDefault="007D4478" w:rsidP="007D447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</w:t>
            </w:r>
            <w:r w:rsidR="002B7603" w:rsidRPr="00C2250D">
              <w:rPr>
                <w:rFonts w:ascii="Arial" w:hAnsi="Arial" w:cs="Arial"/>
              </w:rPr>
              <w:t>ształcenie przedsiębiorczych postaw</w:t>
            </w:r>
          </w:p>
          <w:p w14:paraId="1E730F69" w14:textId="08958E17" w:rsidR="002B7603" w:rsidRPr="00C2250D" w:rsidRDefault="007D4478" w:rsidP="007D4478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Nabycie gotowości do</w:t>
            </w:r>
            <w:r w:rsidR="002B7603" w:rsidRPr="00C2250D">
              <w:rPr>
                <w:rFonts w:ascii="Arial" w:hAnsi="Arial" w:cs="Arial"/>
              </w:rPr>
              <w:t xml:space="preserve"> samodzielnego pogłębiania wiedzy, doskonalenia umiejętności i bycia świadomym uczestnikiem rynku i społeczeństwa</w:t>
            </w:r>
          </w:p>
        </w:tc>
      </w:tr>
      <w:tr w:rsidR="0074714C" w:rsidRPr="00C2250D" w14:paraId="6764B5EF" w14:textId="77777777" w:rsidTr="00543F78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98C5B3" w14:textId="77777777" w:rsidR="0074714C" w:rsidRPr="00C2250D" w:rsidRDefault="0074714C" w:rsidP="002B7603">
            <w:pPr>
              <w:pStyle w:val="Tytukomrki"/>
            </w:pPr>
            <w:r w:rsidRPr="00C2250D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E52EF5" w14:textId="77777777" w:rsidR="0074714C" w:rsidRPr="00C2250D" w:rsidRDefault="0074714C" w:rsidP="002B7603">
            <w:pPr>
              <w:pStyle w:val="Tytukomrki"/>
            </w:pPr>
            <w:r w:rsidRPr="00C2250D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47390F" w14:textId="77777777" w:rsidR="0074714C" w:rsidRPr="00C2250D" w:rsidRDefault="0074714C" w:rsidP="002B7603">
            <w:pPr>
              <w:pStyle w:val="Tytukomrki"/>
            </w:pPr>
            <w:r w:rsidRPr="00C2250D">
              <w:t>Symbol efektu kierunkowego</w:t>
            </w:r>
          </w:p>
        </w:tc>
      </w:tr>
      <w:tr w:rsidR="0074714C" w:rsidRPr="00C2250D" w14:paraId="5525FA0E" w14:textId="77777777" w:rsidTr="00543F78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DF1FAB" w14:textId="77777777" w:rsidR="0074714C" w:rsidRPr="00C2250D" w:rsidRDefault="0074714C" w:rsidP="002B7603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CEBE4F" w14:textId="510350BB" w:rsidR="0074714C" w:rsidRPr="00C2250D" w:rsidRDefault="0074714C" w:rsidP="002B7603">
            <w:pPr>
              <w:pStyle w:val="Tytukomrki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67B8B5" w14:textId="77777777" w:rsidR="0074714C" w:rsidRPr="00C2250D" w:rsidRDefault="0074714C" w:rsidP="002B7603">
            <w:pPr>
              <w:pStyle w:val="Tytukomrki"/>
            </w:pPr>
          </w:p>
        </w:tc>
      </w:tr>
      <w:tr w:rsidR="002B7603" w:rsidRPr="00C2250D" w14:paraId="0CAF1431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A48897" w14:textId="77777777" w:rsidR="002B7603" w:rsidRPr="00901AD1" w:rsidRDefault="002B7603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AD1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18B882" w14:textId="670CC29C" w:rsidR="002B7603" w:rsidRPr="00C2250D" w:rsidRDefault="0074714C" w:rsidP="002B76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t>w stopniu pogłębionym</w:t>
            </w:r>
            <w:r w:rsidR="002B7603" w:rsidRPr="00C2250D">
              <w:rPr>
                <w:rFonts w:ascii="Arial" w:hAnsi="Arial" w:cs="Arial"/>
                <w:lang w:eastAsia="pl-PL"/>
              </w:rPr>
              <w:t xml:space="preserve"> zasady funkcjonowania gospodarki rynkowej, identyfikuje rolę państwa i sektora finansowego w gospodarce</w:t>
            </w:r>
            <w:r>
              <w:rPr>
                <w:rFonts w:ascii="Arial" w:hAnsi="Arial" w:cs="Arial"/>
                <w:lang w:eastAsia="pl-P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6B4125" w14:textId="77777777" w:rsidR="002B7603" w:rsidRPr="00901AD1" w:rsidRDefault="002B7603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901AD1">
              <w:rPr>
                <w:rFonts w:ascii="Arial" w:hAnsi="Arial" w:cs="Arial"/>
                <w:bCs/>
                <w:color w:val="000000"/>
              </w:rPr>
              <w:t xml:space="preserve">K_W03, </w:t>
            </w:r>
          </w:p>
        </w:tc>
      </w:tr>
      <w:tr w:rsidR="002B7603" w:rsidRPr="00C2250D" w14:paraId="48E1D513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A65712" w14:textId="77777777" w:rsidR="002B7603" w:rsidRPr="00901AD1" w:rsidRDefault="002B7603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AD1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671B05" w14:textId="79980185" w:rsidR="002B7603" w:rsidRPr="00C2250D" w:rsidRDefault="0074714C" w:rsidP="002B76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t>w sposób pogłębiony</w:t>
            </w:r>
            <w:r w:rsidR="002B7603" w:rsidRPr="00C2250D">
              <w:rPr>
                <w:rFonts w:ascii="Arial" w:hAnsi="Arial" w:cs="Arial"/>
                <w:lang w:eastAsia="pl-PL"/>
              </w:rPr>
              <w:t xml:space="preserve"> atrybuty człowieka przedsiębiorczego</w:t>
            </w:r>
            <w:r w:rsidR="00C84E3D" w:rsidRPr="00C2250D">
              <w:rPr>
                <w:rFonts w:ascii="Arial" w:hAnsi="Arial" w:cs="Arial"/>
                <w:lang w:eastAsia="pl-P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843B41" w14:textId="77777777" w:rsidR="002B7603" w:rsidRPr="00901AD1" w:rsidRDefault="002B7603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901AD1">
              <w:rPr>
                <w:rFonts w:ascii="Arial" w:hAnsi="Arial" w:cs="Arial"/>
                <w:bCs/>
                <w:color w:val="000000"/>
              </w:rPr>
              <w:t>K_W06</w:t>
            </w:r>
          </w:p>
        </w:tc>
      </w:tr>
      <w:tr w:rsidR="0074714C" w:rsidRPr="00C2250D" w14:paraId="51FF2081" w14:textId="77777777" w:rsidTr="00543F78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B8170B" w14:textId="77777777" w:rsidR="0074714C" w:rsidRPr="00C2250D" w:rsidRDefault="0074714C" w:rsidP="00AD11A6">
            <w:pPr>
              <w:pStyle w:val="Tytukomrki"/>
            </w:pPr>
            <w:r w:rsidRPr="00C2250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358B779" w14:textId="77777777" w:rsidR="0074714C" w:rsidRPr="00C2250D" w:rsidRDefault="0074714C" w:rsidP="002B7603">
            <w:pPr>
              <w:pStyle w:val="Tytukomrki"/>
            </w:pPr>
            <w:r w:rsidRPr="00C2250D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835275" w14:textId="77777777" w:rsidR="0074714C" w:rsidRPr="00C2250D" w:rsidRDefault="0074714C" w:rsidP="00AD11A6">
            <w:pPr>
              <w:pStyle w:val="Tytukomrki"/>
            </w:pPr>
            <w:r w:rsidRPr="00C2250D">
              <w:t>Symbol efektu kierunkowego</w:t>
            </w:r>
          </w:p>
        </w:tc>
      </w:tr>
      <w:tr w:rsidR="0074714C" w:rsidRPr="00C2250D" w14:paraId="7CAF944A" w14:textId="77777777" w:rsidTr="00543F78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7013FE" w14:textId="77777777" w:rsidR="0074714C" w:rsidRPr="00C2250D" w:rsidRDefault="0074714C" w:rsidP="00AD11A6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EBBC87E" w14:textId="3693A9A3" w:rsidR="0074714C" w:rsidRPr="00C2250D" w:rsidRDefault="0074714C" w:rsidP="002B7603">
            <w:pPr>
              <w:pStyle w:val="Tytukomrki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5078615" w14:textId="77777777" w:rsidR="0074714C" w:rsidRPr="00C2250D" w:rsidRDefault="0074714C" w:rsidP="00AD11A6">
            <w:pPr>
              <w:pStyle w:val="Tytukomrki"/>
            </w:pPr>
          </w:p>
        </w:tc>
      </w:tr>
      <w:tr w:rsidR="002B7603" w:rsidRPr="00C2250D" w14:paraId="1C39FE3E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8ED213" w14:textId="77777777" w:rsidR="002B7603" w:rsidRPr="00901AD1" w:rsidRDefault="002B7603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AD1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1DFB3E" w14:textId="14E7D48C" w:rsidR="002B7603" w:rsidRPr="00C2250D" w:rsidRDefault="002B7603" w:rsidP="002B7603">
            <w:pPr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lang w:eastAsia="pl-PL"/>
              </w:rPr>
              <w:t>przedstawić ograniczenia ludzi i firm związane z ich funkcjonowaniem na rynku</w:t>
            </w:r>
            <w:r w:rsidR="0074714C">
              <w:rPr>
                <w:rFonts w:ascii="Arial" w:hAnsi="Arial" w:cs="Arial"/>
                <w:lang w:eastAsia="pl-P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3C5948" w14:textId="77777777" w:rsidR="002B7603" w:rsidRPr="00901AD1" w:rsidRDefault="002B7603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901AD1">
              <w:rPr>
                <w:rFonts w:ascii="Arial" w:hAnsi="Arial" w:cs="Arial"/>
                <w:bCs/>
                <w:color w:val="000000"/>
              </w:rPr>
              <w:t>K_U03</w:t>
            </w:r>
          </w:p>
        </w:tc>
      </w:tr>
      <w:tr w:rsidR="002B7603" w:rsidRPr="00C2250D" w14:paraId="597E63EA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DB5754" w14:textId="77777777" w:rsidR="002B7603" w:rsidRPr="00901AD1" w:rsidRDefault="002B7603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AD1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B2244F" w14:textId="1CD1C1C6" w:rsidR="002B7603" w:rsidRPr="00C2250D" w:rsidRDefault="00110CD4" w:rsidP="002B7603">
            <w:pPr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lang w:eastAsia="pl-PL"/>
              </w:rPr>
              <w:t>w</w:t>
            </w:r>
            <w:r w:rsidR="002B7603" w:rsidRPr="00C2250D">
              <w:rPr>
                <w:rFonts w:ascii="Arial" w:hAnsi="Arial" w:cs="Arial"/>
                <w:lang w:eastAsia="pl-PL"/>
              </w:rPr>
              <w:t>ybiera</w:t>
            </w:r>
            <w:r w:rsidR="0074714C">
              <w:rPr>
                <w:rFonts w:ascii="Arial" w:hAnsi="Arial" w:cs="Arial"/>
                <w:lang w:eastAsia="pl-PL"/>
              </w:rPr>
              <w:t>ć</w:t>
            </w:r>
            <w:r w:rsidR="002B7603" w:rsidRPr="00C2250D">
              <w:rPr>
                <w:rFonts w:ascii="Arial" w:hAnsi="Arial" w:cs="Arial"/>
                <w:lang w:eastAsia="pl-PL"/>
              </w:rPr>
              <w:t xml:space="preserve"> najlepszą formę do prowadzenia różnych rodzajów działalności gospodarczej</w:t>
            </w:r>
            <w:r w:rsidR="00C84E3D" w:rsidRPr="00C2250D">
              <w:rPr>
                <w:rFonts w:ascii="Arial" w:hAnsi="Arial" w:cs="Arial"/>
                <w:lang w:eastAsia="pl-P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B366D9" w14:textId="77777777" w:rsidR="00AD11A6" w:rsidRPr="00901AD1" w:rsidRDefault="002B7603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901AD1">
              <w:rPr>
                <w:rFonts w:ascii="Arial" w:hAnsi="Arial" w:cs="Arial"/>
                <w:bCs/>
                <w:color w:val="000000"/>
              </w:rPr>
              <w:t>K_U05</w:t>
            </w:r>
          </w:p>
          <w:p w14:paraId="3127A8AB" w14:textId="0412BB98" w:rsidR="002B7603" w:rsidRPr="00901AD1" w:rsidRDefault="002B7603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901AD1">
              <w:rPr>
                <w:rFonts w:ascii="Arial" w:hAnsi="Arial" w:cs="Arial"/>
                <w:bCs/>
                <w:color w:val="000000"/>
              </w:rPr>
              <w:t>K_U08</w:t>
            </w:r>
          </w:p>
        </w:tc>
      </w:tr>
      <w:tr w:rsidR="0074714C" w:rsidRPr="00C2250D" w14:paraId="7EB50790" w14:textId="77777777" w:rsidTr="00543F78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CBDFE6" w14:textId="77777777" w:rsidR="0074714C" w:rsidRPr="00C2250D" w:rsidRDefault="0074714C" w:rsidP="00AD11A6">
            <w:pPr>
              <w:pStyle w:val="Tytukomrki"/>
            </w:pPr>
            <w:r w:rsidRPr="00C2250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5956DF" w14:textId="77777777" w:rsidR="0074714C" w:rsidRPr="00C2250D" w:rsidRDefault="0074714C" w:rsidP="002B7603">
            <w:pPr>
              <w:pStyle w:val="Tytukomrki"/>
            </w:pPr>
            <w:r w:rsidRPr="00C2250D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665418" w14:textId="77777777" w:rsidR="0074714C" w:rsidRPr="00C2250D" w:rsidRDefault="0074714C" w:rsidP="002B7603">
            <w:pPr>
              <w:pStyle w:val="Tytukomrki"/>
            </w:pPr>
            <w:r w:rsidRPr="00C2250D">
              <w:t>Symbol efektu kierunkowego</w:t>
            </w:r>
          </w:p>
        </w:tc>
      </w:tr>
      <w:tr w:rsidR="0074714C" w:rsidRPr="00C2250D" w14:paraId="44C97E9F" w14:textId="77777777" w:rsidTr="00543F78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74CEEC" w14:textId="77777777" w:rsidR="0074714C" w:rsidRPr="00C2250D" w:rsidRDefault="0074714C" w:rsidP="00AD11A6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330D59" w14:textId="5988850B" w:rsidR="0074714C" w:rsidRPr="00C2250D" w:rsidRDefault="0074714C" w:rsidP="002B7603">
            <w:pPr>
              <w:pStyle w:val="Tytukomrki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693F277" w14:textId="77777777" w:rsidR="0074714C" w:rsidRPr="00C2250D" w:rsidRDefault="0074714C" w:rsidP="002B7603">
            <w:pPr>
              <w:pStyle w:val="Tytukomrki"/>
            </w:pPr>
          </w:p>
        </w:tc>
      </w:tr>
      <w:tr w:rsidR="002B7603" w:rsidRPr="00C2250D" w14:paraId="318A9C2D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F02045" w14:textId="77777777" w:rsidR="002B7603" w:rsidRPr="00901AD1" w:rsidRDefault="002B7603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1AD1">
              <w:rPr>
                <w:rFonts w:ascii="Arial" w:hAnsi="Arial" w:cs="Arial"/>
                <w:color w:val="000000"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74129B67" w14:textId="691F66BF" w:rsidR="002B7603" w:rsidRPr="00C2250D" w:rsidRDefault="002B7603" w:rsidP="002B7603">
            <w:pPr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lang w:eastAsia="pl-PL"/>
              </w:rPr>
              <w:t>myśle</w:t>
            </w:r>
            <w:r w:rsidR="0074714C">
              <w:rPr>
                <w:rFonts w:ascii="Arial" w:hAnsi="Arial" w:cs="Arial"/>
                <w:lang w:eastAsia="pl-PL"/>
              </w:rPr>
              <w:t>nia</w:t>
            </w:r>
            <w:r w:rsidRPr="00C2250D">
              <w:rPr>
                <w:rFonts w:ascii="Arial" w:hAnsi="Arial" w:cs="Arial"/>
                <w:lang w:eastAsia="pl-PL"/>
              </w:rPr>
              <w:t xml:space="preserve"> i działa</w:t>
            </w:r>
            <w:r w:rsidR="0074714C">
              <w:rPr>
                <w:rFonts w:ascii="Arial" w:hAnsi="Arial" w:cs="Arial"/>
                <w:lang w:eastAsia="pl-PL"/>
              </w:rPr>
              <w:t>nia</w:t>
            </w:r>
            <w:r w:rsidRPr="00C2250D">
              <w:rPr>
                <w:rFonts w:ascii="Arial" w:hAnsi="Arial" w:cs="Arial"/>
                <w:lang w:eastAsia="pl-PL"/>
              </w:rPr>
              <w:t xml:space="preserve"> w sposób przedsiębiorczy oraz prawidłowo identyfikuje i rozstrzyga dylematy związane z wykonywaniem zawodu.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8E0C24C" w14:textId="55CE49F7" w:rsidR="002B7603" w:rsidRPr="00901AD1" w:rsidRDefault="002B7603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901AD1">
              <w:rPr>
                <w:rFonts w:ascii="Arial" w:hAnsi="Arial" w:cs="Arial"/>
                <w:bCs/>
                <w:color w:val="000000"/>
              </w:rPr>
              <w:t>K_K02</w:t>
            </w:r>
          </w:p>
        </w:tc>
      </w:tr>
      <w:tr w:rsidR="002B7603" w:rsidRPr="00C2250D" w14:paraId="147B9F0B" w14:textId="77777777" w:rsidTr="002B760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963786" w14:textId="77777777" w:rsidR="002B7603" w:rsidRPr="00C2250D" w:rsidRDefault="002B7603" w:rsidP="002B7603">
            <w:pPr>
              <w:pStyle w:val="Tytukomrki"/>
            </w:pPr>
            <w:r w:rsidRPr="00C2250D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ECF6" w14:textId="77777777" w:rsidR="002B7603" w:rsidRPr="00C2250D" w:rsidRDefault="002B7603" w:rsidP="002B7603">
            <w:pPr>
              <w:rPr>
                <w:rFonts w:ascii="Arial" w:hAnsi="Arial" w:cs="Arial"/>
                <w:b/>
              </w:rPr>
            </w:pPr>
            <w:r w:rsidRPr="00C2250D">
              <w:rPr>
                <w:rFonts w:ascii="Arial" w:hAnsi="Arial" w:cs="Arial"/>
              </w:rPr>
              <w:t>Wykład, ćwiczenia audytoryjne</w:t>
            </w:r>
          </w:p>
        </w:tc>
      </w:tr>
      <w:tr w:rsidR="002B7603" w:rsidRPr="00C2250D" w14:paraId="0B431C87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911E45" w14:textId="77777777" w:rsidR="002B7603" w:rsidRPr="00C2250D" w:rsidRDefault="002B7603" w:rsidP="002B7603">
            <w:pPr>
              <w:pStyle w:val="Tytukomrki"/>
            </w:pPr>
            <w:r w:rsidRPr="00C2250D">
              <w:br w:type="page"/>
              <w:t>Wymagania wstępne i dodatkowe:</w:t>
            </w:r>
          </w:p>
        </w:tc>
      </w:tr>
      <w:tr w:rsidR="002B7603" w:rsidRPr="00C2250D" w14:paraId="2323D6D5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A2A41" w14:textId="77777777" w:rsidR="002B7603" w:rsidRPr="00C2250D" w:rsidRDefault="002B7603" w:rsidP="002B7603">
            <w:pPr>
              <w:spacing w:after="0" w:line="240" w:lineRule="auto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color w:val="000000"/>
                <w:lang w:eastAsia="pl-PL"/>
              </w:rPr>
              <w:t>Znajomość podstawowych pojęć z zakresu ekonomii i zarządzania.</w:t>
            </w:r>
          </w:p>
        </w:tc>
      </w:tr>
      <w:tr w:rsidR="002B7603" w:rsidRPr="00C2250D" w14:paraId="527072C7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0F56D57" w14:textId="77777777" w:rsidR="002B7603" w:rsidRPr="00C2250D" w:rsidRDefault="002B7603" w:rsidP="002B7603">
            <w:pPr>
              <w:pStyle w:val="Tytukomrki"/>
            </w:pPr>
            <w:r w:rsidRPr="00C2250D">
              <w:t>Treści modułu kształcenia:</w:t>
            </w:r>
          </w:p>
        </w:tc>
      </w:tr>
      <w:tr w:rsidR="002B7603" w:rsidRPr="00C2250D" w14:paraId="18FFE84B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023C5" w14:textId="477EF2C6" w:rsidR="002B7603" w:rsidRPr="00C2250D" w:rsidRDefault="002B7603" w:rsidP="007D447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Istota, definicje przedsiębiorczości</w:t>
            </w:r>
          </w:p>
          <w:p w14:paraId="1D99107D" w14:textId="77777777" w:rsidR="002B7603" w:rsidRPr="00C2250D" w:rsidRDefault="002B7603" w:rsidP="007D447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Zasady funkcjonowania gospodarki rynkowej</w:t>
            </w:r>
          </w:p>
          <w:p w14:paraId="141A4FAC" w14:textId="77777777" w:rsidR="002B7603" w:rsidRPr="00C2250D" w:rsidRDefault="002B7603" w:rsidP="007D447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Czynniki produkcji w gospodarce</w:t>
            </w:r>
          </w:p>
          <w:p w14:paraId="506F3F2B" w14:textId="77777777" w:rsidR="002B7603" w:rsidRPr="00C2250D" w:rsidRDefault="002B7603" w:rsidP="007D447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Pieniądz i bankowość w działalności gospodarczej </w:t>
            </w:r>
          </w:p>
          <w:p w14:paraId="56D72B9D" w14:textId="77777777" w:rsidR="002B7603" w:rsidRPr="00C2250D" w:rsidRDefault="002B7603" w:rsidP="007D447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pacing w:val="-1"/>
              </w:rPr>
            </w:pPr>
            <w:r w:rsidRPr="00C2250D">
              <w:rPr>
                <w:rFonts w:ascii="Arial" w:hAnsi="Arial" w:cs="Arial"/>
                <w:color w:val="000000"/>
                <w:spacing w:val="-1"/>
              </w:rPr>
              <w:t>Przedsiębiorczość w Polsce</w:t>
            </w:r>
          </w:p>
          <w:p w14:paraId="17B0FB75" w14:textId="77777777" w:rsidR="002B7603" w:rsidRPr="00C2250D" w:rsidRDefault="002B7603" w:rsidP="007D447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pacing w:val="-1"/>
              </w:rPr>
            </w:pPr>
            <w:r w:rsidRPr="00C2250D">
              <w:rPr>
                <w:rFonts w:ascii="Arial" w:hAnsi="Arial" w:cs="Arial"/>
              </w:rPr>
              <w:t>Uwarunkowania prawne podejmowania działalności gospodarczej</w:t>
            </w:r>
          </w:p>
          <w:p w14:paraId="7BAB6DAC" w14:textId="77777777" w:rsidR="002B7603" w:rsidRPr="00C2250D" w:rsidRDefault="002B7603" w:rsidP="007D447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pacing w:val="-1"/>
              </w:rPr>
            </w:pPr>
            <w:r w:rsidRPr="00C2250D">
              <w:rPr>
                <w:rFonts w:ascii="Arial" w:hAnsi="Arial" w:cs="Arial"/>
                <w:color w:val="000000"/>
                <w:spacing w:val="-1"/>
              </w:rPr>
              <w:t>Sposoby zabezpieczania transakcji w działalności gospodarczej</w:t>
            </w:r>
          </w:p>
          <w:p w14:paraId="7A9B6C32" w14:textId="77777777" w:rsidR="002B7603" w:rsidRPr="00C2250D" w:rsidRDefault="002B7603" w:rsidP="007D447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pacing w:val="-1"/>
              </w:rPr>
            </w:pPr>
            <w:r w:rsidRPr="00C2250D">
              <w:rPr>
                <w:rFonts w:ascii="Arial" w:hAnsi="Arial" w:cs="Arial"/>
              </w:rPr>
              <w:t>Determinanty rozwoju przedsiębiorczości</w:t>
            </w:r>
          </w:p>
          <w:p w14:paraId="3792BF2A" w14:textId="77777777" w:rsidR="002B7603" w:rsidRPr="00C2250D" w:rsidRDefault="002B7603" w:rsidP="007D447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pacing w:val="-1"/>
              </w:rPr>
            </w:pPr>
            <w:r w:rsidRPr="00C2250D">
              <w:rPr>
                <w:rFonts w:ascii="Arial" w:hAnsi="Arial" w:cs="Arial"/>
              </w:rPr>
              <w:t>Przedsiębiorca we współczesnym świecie</w:t>
            </w:r>
          </w:p>
          <w:p w14:paraId="13BC719F" w14:textId="77777777" w:rsidR="002B7603" w:rsidRPr="00C2250D" w:rsidRDefault="002B7603" w:rsidP="007D447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pacing w:val="-1"/>
              </w:rPr>
            </w:pPr>
            <w:r w:rsidRPr="00C2250D">
              <w:rPr>
                <w:rFonts w:ascii="Arial" w:hAnsi="Arial" w:cs="Arial"/>
                <w:color w:val="000000"/>
                <w:spacing w:val="-1"/>
              </w:rPr>
              <w:t>Działania wstępne przed podjęciem decyzji o założeniu własnej firmy – dyskusja</w:t>
            </w:r>
          </w:p>
          <w:p w14:paraId="3F5F9F8D" w14:textId="77777777" w:rsidR="002B7603" w:rsidRPr="00C2250D" w:rsidRDefault="002B7603" w:rsidP="007D447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pacing w:val="-1"/>
              </w:rPr>
            </w:pPr>
            <w:r w:rsidRPr="00C2250D">
              <w:rPr>
                <w:rFonts w:ascii="Arial" w:hAnsi="Arial" w:cs="Arial"/>
              </w:rPr>
              <w:t>Źródła finansowania rozpoczęcia i prowadzenia działalności gospodarczej</w:t>
            </w:r>
          </w:p>
          <w:p w14:paraId="5278C64E" w14:textId="77777777" w:rsidR="002B7603" w:rsidRPr="00C2250D" w:rsidRDefault="002B7603" w:rsidP="007D447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pacing w:val="-1"/>
              </w:rPr>
            </w:pPr>
            <w:r w:rsidRPr="00C2250D">
              <w:rPr>
                <w:rFonts w:ascii="Arial" w:hAnsi="Arial" w:cs="Arial"/>
              </w:rPr>
              <w:t>Procedura zakładania działalności gospodarczej</w:t>
            </w:r>
          </w:p>
          <w:p w14:paraId="7E5C6F41" w14:textId="77777777" w:rsidR="002B7603" w:rsidRPr="00C2250D" w:rsidRDefault="002B7603" w:rsidP="007D447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pacing w:val="-1"/>
              </w:rPr>
            </w:pPr>
            <w:r w:rsidRPr="00C2250D">
              <w:rPr>
                <w:rFonts w:ascii="Arial" w:hAnsi="Arial" w:cs="Arial"/>
              </w:rPr>
              <w:t>Prowadzenie działalności gospodarczej na terenie Unii Europejskiej</w:t>
            </w:r>
          </w:p>
          <w:p w14:paraId="3B251769" w14:textId="77777777" w:rsidR="002B7603" w:rsidRPr="00C2250D" w:rsidRDefault="002B7603" w:rsidP="007D4478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Znaczenie innowacji w przedsiębiorczości</w:t>
            </w:r>
          </w:p>
        </w:tc>
      </w:tr>
      <w:tr w:rsidR="002B7603" w:rsidRPr="00C2250D" w14:paraId="2BCED36B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7F5439" w14:textId="77777777" w:rsidR="002B7603" w:rsidRPr="005A159B" w:rsidRDefault="002B7603" w:rsidP="002B7603">
            <w:pPr>
              <w:pStyle w:val="Tytukomrki"/>
              <w:rPr>
                <w:color w:val="auto"/>
              </w:rPr>
            </w:pPr>
            <w:r w:rsidRPr="005A159B">
              <w:rPr>
                <w:color w:val="auto"/>
              </w:rPr>
              <w:t>Literatura podstawowa:</w:t>
            </w:r>
          </w:p>
        </w:tc>
      </w:tr>
      <w:tr w:rsidR="002B7603" w:rsidRPr="00C2250D" w14:paraId="4E233EF0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17900" w14:textId="332C44AE" w:rsidR="002B7603" w:rsidRPr="005A159B" w:rsidRDefault="002B7603" w:rsidP="007D447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lang w:val="en-US"/>
              </w:rPr>
            </w:pPr>
            <w:r w:rsidRPr="005A159B">
              <w:rPr>
                <w:rFonts w:ascii="Arial" w:hAnsi="Arial" w:cs="Arial"/>
                <w:lang w:val="en-US"/>
              </w:rPr>
              <w:t xml:space="preserve">W. </w:t>
            </w:r>
            <w:proofErr w:type="spellStart"/>
            <w:r w:rsidRPr="005A159B">
              <w:rPr>
                <w:rFonts w:ascii="Arial" w:hAnsi="Arial" w:cs="Arial"/>
                <w:lang w:val="en-US"/>
              </w:rPr>
              <w:t>Markowski</w:t>
            </w:r>
            <w:proofErr w:type="spellEnd"/>
            <w:r w:rsidRPr="005A159B">
              <w:rPr>
                <w:rFonts w:ascii="Arial" w:hAnsi="Arial" w:cs="Arial"/>
                <w:lang w:val="en-US"/>
              </w:rPr>
              <w:t xml:space="preserve">, ABC small </w:t>
            </w:r>
            <w:proofErr w:type="spellStart"/>
            <w:r w:rsidRPr="005A159B">
              <w:rPr>
                <w:rFonts w:ascii="Arial" w:hAnsi="Arial" w:cs="Arial"/>
                <w:lang w:val="en-US"/>
              </w:rPr>
              <w:t>businessu</w:t>
            </w:r>
            <w:proofErr w:type="spellEnd"/>
            <w:r w:rsidRPr="005A159B">
              <w:rPr>
                <w:rFonts w:ascii="Arial" w:hAnsi="Arial" w:cs="Arial"/>
                <w:lang w:val="en-US"/>
              </w:rPr>
              <w:t xml:space="preserve">, Wyd. XIII, Marcus </w:t>
            </w:r>
            <w:proofErr w:type="spellStart"/>
            <w:r w:rsidRPr="005A159B">
              <w:rPr>
                <w:rFonts w:ascii="Arial" w:hAnsi="Arial" w:cs="Arial"/>
                <w:lang w:val="en-US"/>
              </w:rPr>
              <w:t>s.c.</w:t>
            </w:r>
            <w:proofErr w:type="spellEnd"/>
            <w:r w:rsidRPr="005A159B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A159B">
              <w:rPr>
                <w:rFonts w:ascii="Arial" w:hAnsi="Arial" w:cs="Arial"/>
                <w:lang w:val="en-US"/>
              </w:rPr>
              <w:t>Łódź</w:t>
            </w:r>
            <w:proofErr w:type="spellEnd"/>
            <w:r w:rsidRPr="005A159B">
              <w:rPr>
                <w:rFonts w:ascii="Arial" w:hAnsi="Arial" w:cs="Arial"/>
                <w:lang w:val="en-US"/>
              </w:rPr>
              <w:t xml:space="preserve"> 2010</w:t>
            </w:r>
            <w:r w:rsidR="00C84E3D" w:rsidRPr="005A159B">
              <w:rPr>
                <w:rFonts w:ascii="Arial" w:hAnsi="Arial" w:cs="Arial"/>
                <w:lang w:val="en-US"/>
              </w:rPr>
              <w:t>.</w:t>
            </w:r>
          </w:p>
          <w:p w14:paraId="3FDBD9A1" w14:textId="77777777" w:rsidR="002B7603" w:rsidRPr="005A159B" w:rsidRDefault="002B7603" w:rsidP="007D447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5A159B">
              <w:rPr>
                <w:rFonts w:ascii="Arial" w:hAnsi="Arial" w:cs="Arial"/>
              </w:rPr>
              <w:t>T. Gruszecki, Współczesne teorie przedsiębiorstwa, PWN, Warszawa 2002.</w:t>
            </w:r>
          </w:p>
          <w:p w14:paraId="165F17F1" w14:textId="77777777" w:rsidR="002B7603" w:rsidRPr="005A159B" w:rsidRDefault="002B7603" w:rsidP="007D4478">
            <w:pPr>
              <w:pStyle w:val="Akapitzlist"/>
              <w:numPr>
                <w:ilvl w:val="0"/>
                <w:numId w:val="16"/>
              </w:numPr>
            </w:pPr>
            <w:r w:rsidRPr="005A159B">
              <w:rPr>
                <w:rFonts w:ascii="Arial" w:hAnsi="Arial" w:cs="Arial"/>
              </w:rPr>
              <w:t>S. Sudoł, Przedsiębiorstwo. Podstawy nauki o przedsiębiorstwie. Zarządzanie przedsiębiorstwem, PWE Warszawa 2006</w:t>
            </w:r>
            <w:r w:rsidR="00C84E3D" w:rsidRPr="005A159B">
              <w:rPr>
                <w:rFonts w:ascii="Arial" w:hAnsi="Arial" w:cs="Arial"/>
              </w:rPr>
              <w:t>.</w:t>
            </w:r>
          </w:p>
          <w:p w14:paraId="7038CD27" w14:textId="3CDC5DD2" w:rsidR="00131AE9" w:rsidRPr="005A159B" w:rsidRDefault="00131AE9" w:rsidP="007D447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5A159B">
              <w:rPr>
                <w:rFonts w:ascii="Arial" w:hAnsi="Arial" w:cs="Arial"/>
              </w:rPr>
              <w:t>S. Szarek, M.  Karczewska-Czapska, Rola projektów stażowych w kształtowaniu kompetencji zawodowych studentów. Zeszyty Naukowe Uniwersytetu Przyrodniczo-Humanistycznego w Siedlcach. Seria: Administracja i Zarządzanie, Uniwersytet Przyrodniczo-Humanistyczny (Siedlce), nr 42, 2017,s. 289-296</w:t>
            </w:r>
            <w:r w:rsidR="005A159B" w:rsidRPr="005A159B">
              <w:rPr>
                <w:rFonts w:ascii="Arial" w:hAnsi="Arial" w:cs="Arial"/>
              </w:rPr>
              <w:t>.</w:t>
            </w:r>
          </w:p>
        </w:tc>
      </w:tr>
      <w:tr w:rsidR="002B7603" w:rsidRPr="00C2250D" w14:paraId="5BDCB23B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325B13" w14:textId="77777777" w:rsidR="002B7603" w:rsidRPr="00C2250D" w:rsidRDefault="002B7603" w:rsidP="002B7603">
            <w:pPr>
              <w:pStyle w:val="Tytukomrki"/>
            </w:pPr>
            <w:r w:rsidRPr="00C2250D">
              <w:t>Literatura dodatkowa:</w:t>
            </w:r>
          </w:p>
        </w:tc>
      </w:tr>
      <w:tr w:rsidR="002B7603" w:rsidRPr="00C2250D" w14:paraId="6976C045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AE6277" w14:textId="1954411C" w:rsidR="002B7603" w:rsidRPr="00C2250D" w:rsidRDefault="005A159B" w:rsidP="007D4478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F. </w:t>
            </w:r>
            <w:r w:rsidR="002B7603" w:rsidRPr="00C2250D">
              <w:rPr>
                <w:rFonts w:ascii="Arial" w:hAnsi="Arial" w:cs="Arial"/>
              </w:rPr>
              <w:t>Kapusta</w:t>
            </w:r>
            <w:r>
              <w:rPr>
                <w:rFonts w:ascii="Arial" w:hAnsi="Arial" w:cs="Arial"/>
              </w:rPr>
              <w:t xml:space="preserve">, </w:t>
            </w:r>
            <w:r w:rsidR="002B7603" w:rsidRPr="00C2250D">
              <w:rPr>
                <w:rFonts w:ascii="Arial" w:hAnsi="Arial" w:cs="Arial"/>
              </w:rPr>
              <w:t>Przedsiębiorczość – teoria i praktyka, Wydawnictwo Forum Naukowe, Poznań – Wrocław 2006</w:t>
            </w:r>
            <w:r w:rsidR="00C84E3D" w:rsidRPr="00C2250D">
              <w:rPr>
                <w:rFonts w:ascii="Arial" w:hAnsi="Arial" w:cs="Arial"/>
              </w:rPr>
              <w:t>.</w:t>
            </w:r>
          </w:p>
          <w:p w14:paraId="090451B1" w14:textId="694E7E5A" w:rsidR="002B7603" w:rsidRPr="00C2250D" w:rsidRDefault="005A159B" w:rsidP="007D4478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Moczydłowska</w:t>
            </w:r>
            <w:r w:rsidR="002B7603" w:rsidRPr="00C2250D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I. Pacewicz </w:t>
            </w:r>
            <w:r w:rsidR="002B7603" w:rsidRPr="00C2250D">
              <w:rPr>
                <w:rFonts w:ascii="Arial" w:hAnsi="Arial" w:cs="Arial"/>
              </w:rPr>
              <w:t>, Przedsiębiorczoś</w:t>
            </w:r>
            <w:hyperlink r:id="rId9" w:tooltip="Ćmy" w:history="1">
              <w:r w:rsidR="002B7603" w:rsidRPr="00C2250D">
                <w:rPr>
                  <w:rStyle w:val="Hipercze"/>
                  <w:rFonts w:ascii="Arial" w:hAnsi="Arial" w:cs="Arial"/>
                  <w:color w:val="auto"/>
                </w:rPr>
                <w:t>ć</w:t>
              </w:r>
            </w:hyperlink>
            <w:r w:rsidR="002B7603" w:rsidRPr="00C2250D">
              <w:rPr>
                <w:rFonts w:ascii="Arial" w:hAnsi="Arial" w:cs="Arial"/>
              </w:rPr>
              <w:t>, Wyd. Oświatowe „Fosze”, Rzeszów 2007</w:t>
            </w:r>
            <w:r w:rsidR="00C84E3D" w:rsidRPr="00C2250D">
              <w:rPr>
                <w:rFonts w:ascii="Arial" w:hAnsi="Arial" w:cs="Arial"/>
              </w:rPr>
              <w:t>.</w:t>
            </w:r>
          </w:p>
          <w:p w14:paraId="05BE9A58" w14:textId="6271E09E" w:rsidR="002B7603" w:rsidRPr="00B35CDF" w:rsidRDefault="005A159B" w:rsidP="007D4478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35CDF">
              <w:rPr>
                <w:rFonts w:ascii="Arial" w:hAnsi="Arial" w:cs="Arial"/>
              </w:rPr>
              <w:t xml:space="preserve">M. </w:t>
            </w:r>
            <w:proofErr w:type="spellStart"/>
            <w:r w:rsidRPr="00B35CDF">
              <w:rPr>
                <w:rFonts w:ascii="Arial" w:hAnsi="Arial" w:cs="Arial"/>
              </w:rPr>
              <w:t>Dolna-Ciemniakowska</w:t>
            </w:r>
            <w:proofErr w:type="spellEnd"/>
            <w:r w:rsidR="002B7603" w:rsidRPr="00B35CDF">
              <w:rPr>
                <w:rFonts w:ascii="Arial" w:hAnsi="Arial" w:cs="Arial"/>
              </w:rPr>
              <w:t xml:space="preserve">, A. Wesołowska, Zakładamy firmę, Wyd. </w:t>
            </w:r>
            <w:proofErr w:type="spellStart"/>
            <w:r w:rsidR="002B7603" w:rsidRPr="00B35CDF">
              <w:rPr>
                <w:rFonts w:ascii="Arial" w:hAnsi="Arial" w:cs="Arial"/>
              </w:rPr>
              <w:t>Difin</w:t>
            </w:r>
            <w:proofErr w:type="spellEnd"/>
            <w:r w:rsidR="002B7603" w:rsidRPr="00B35CDF">
              <w:rPr>
                <w:rFonts w:ascii="Arial" w:hAnsi="Arial" w:cs="Arial"/>
              </w:rPr>
              <w:t>, Warszawa 2007</w:t>
            </w:r>
            <w:r w:rsidR="00C84E3D" w:rsidRPr="00B35CDF">
              <w:rPr>
                <w:rFonts w:ascii="Arial" w:hAnsi="Arial" w:cs="Arial"/>
              </w:rPr>
              <w:t>.</w:t>
            </w:r>
          </w:p>
          <w:p w14:paraId="7BCAA39F" w14:textId="5B67B380" w:rsidR="002B7603" w:rsidRPr="00B35CDF" w:rsidRDefault="005A159B" w:rsidP="007D4478">
            <w:pPr>
              <w:pStyle w:val="Akapitzlist"/>
              <w:numPr>
                <w:ilvl w:val="0"/>
                <w:numId w:val="17"/>
              </w:numPr>
            </w:pPr>
            <w:r w:rsidRPr="00B35CDF">
              <w:rPr>
                <w:rFonts w:ascii="Arial" w:hAnsi="Arial" w:cs="Arial"/>
              </w:rPr>
              <w:t xml:space="preserve">W. </w:t>
            </w:r>
            <w:r w:rsidR="002B7603" w:rsidRPr="00B35CDF">
              <w:rPr>
                <w:rFonts w:ascii="Arial" w:hAnsi="Arial" w:cs="Arial"/>
              </w:rPr>
              <w:t>J</w:t>
            </w:r>
            <w:r w:rsidRPr="00B35CDF">
              <w:rPr>
                <w:rFonts w:ascii="Arial" w:hAnsi="Arial" w:cs="Arial"/>
              </w:rPr>
              <w:t xml:space="preserve">anik </w:t>
            </w:r>
            <w:r w:rsidR="002B7603" w:rsidRPr="00B35CDF">
              <w:rPr>
                <w:rFonts w:ascii="Arial" w:hAnsi="Arial" w:cs="Arial"/>
              </w:rPr>
              <w:t xml:space="preserve">, Przedsiębiorstwo i przedsiębiorczość, </w:t>
            </w:r>
            <w:proofErr w:type="spellStart"/>
            <w:r w:rsidR="002B7603" w:rsidRPr="00B35CDF">
              <w:rPr>
                <w:rFonts w:ascii="Arial" w:hAnsi="Arial" w:cs="Arial"/>
              </w:rPr>
              <w:t>WSzPiA</w:t>
            </w:r>
            <w:proofErr w:type="spellEnd"/>
            <w:r w:rsidR="002B7603" w:rsidRPr="00B35CDF">
              <w:rPr>
                <w:rFonts w:ascii="Arial" w:hAnsi="Arial" w:cs="Arial"/>
              </w:rPr>
              <w:t>, Lublin 2004</w:t>
            </w:r>
            <w:r w:rsidR="00C84E3D" w:rsidRPr="00B35CDF">
              <w:rPr>
                <w:rFonts w:ascii="Arial" w:hAnsi="Arial" w:cs="Arial"/>
              </w:rPr>
              <w:t>.</w:t>
            </w:r>
          </w:p>
          <w:p w14:paraId="7C33C76E" w14:textId="237846AE" w:rsidR="00131AE9" w:rsidRPr="00131AE9" w:rsidRDefault="00B35CDF" w:rsidP="007D4478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B35CDF">
              <w:rPr>
                <w:rFonts w:ascii="Arial" w:hAnsi="Arial" w:cs="Arial"/>
                <w:lang w:val="en-US"/>
              </w:rPr>
              <w:t xml:space="preserve">K. Heffner, B. </w:t>
            </w:r>
            <w:proofErr w:type="spellStart"/>
            <w:r w:rsidRPr="00B35CDF">
              <w:rPr>
                <w:rFonts w:ascii="Arial" w:hAnsi="Arial" w:cs="Arial"/>
                <w:lang w:val="en-US"/>
              </w:rPr>
              <w:t>Klemens</w:t>
            </w:r>
            <w:proofErr w:type="spellEnd"/>
            <w:r w:rsidRPr="00B35CDF">
              <w:rPr>
                <w:rFonts w:ascii="Arial" w:hAnsi="Arial" w:cs="Arial"/>
                <w:lang w:val="en-US"/>
              </w:rPr>
              <w:t xml:space="preserve">, Rural areas: </w:t>
            </w:r>
            <w:r w:rsidR="00131AE9" w:rsidRPr="00B35CDF">
              <w:rPr>
                <w:rFonts w:ascii="Arial" w:hAnsi="Arial" w:cs="Arial"/>
                <w:lang w:val="en-US"/>
              </w:rPr>
              <w:t xml:space="preserve">countryside expanse and population, social activity and </w:t>
            </w:r>
            <w:proofErr w:type="spellStart"/>
            <w:r w:rsidR="00131AE9" w:rsidRPr="00B35CDF">
              <w:rPr>
                <w:rFonts w:ascii="Arial" w:hAnsi="Arial" w:cs="Arial"/>
                <w:lang w:val="en-US"/>
              </w:rPr>
              <w:t>enterpreneurship</w:t>
            </w:r>
            <w:proofErr w:type="spellEnd"/>
            <w:r w:rsidR="00131AE9" w:rsidRPr="00B35CDF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131AE9" w:rsidRPr="00B35CDF">
              <w:rPr>
                <w:rFonts w:ascii="Arial" w:hAnsi="Arial" w:cs="Arial"/>
                <w:lang w:val="en-US"/>
              </w:rPr>
              <w:t>Polska</w:t>
            </w:r>
            <w:proofErr w:type="spellEnd"/>
            <w:r w:rsidR="00131AE9" w:rsidRPr="00B35CD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31AE9" w:rsidRPr="00B35CDF">
              <w:rPr>
                <w:rFonts w:ascii="Arial" w:hAnsi="Arial" w:cs="Arial"/>
                <w:lang w:val="en-US"/>
              </w:rPr>
              <w:t>Akademia</w:t>
            </w:r>
            <w:proofErr w:type="spellEnd"/>
            <w:r w:rsidR="00131AE9" w:rsidRPr="00B35CD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31AE9" w:rsidRPr="00B35CDF">
              <w:rPr>
                <w:rFonts w:ascii="Arial" w:hAnsi="Arial" w:cs="Arial"/>
                <w:lang w:val="en-US"/>
              </w:rPr>
              <w:t>Nauk</w:t>
            </w:r>
            <w:proofErr w:type="spellEnd"/>
            <w:r w:rsidR="00131AE9" w:rsidRPr="00B35CDF">
              <w:rPr>
                <w:rFonts w:ascii="Arial" w:hAnsi="Arial" w:cs="Arial"/>
                <w:lang w:val="en-US"/>
              </w:rPr>
              <w:t xml:space="preserve">. </w:t>
            </w:r>
            <w:r w:rsidR="00131AE9" w:rsidRPr="00B35CDF">
              <w:rPr>
                <w:rFonts w:ascii="Arial" w:hAnsi="Arial" w:cs="Arial"/>
              </w:rPr>
              <w:t xml:space="preserve">Komitet Przestrzennego Zagospodarowania Kraju, Warszawa 2016. </w:t>
            </w:r>
          </w:p>
        </w:tc>
      </w:tr>
      <w:tr w:rsidR="002B7603" w:rsidRPr="00C2250D" w14:paraId="1E2BC0C8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BAF3E8" w14:textId="77777777" w:rsidR="002B7603" w:rsidRPr="00C2250D" w:rsidRDefault="002B7603" w:rsidP="002B7603">
            <w:pPr>
              <w:pStyle w:val="Tytukomrki"/>
            </w:pPr>
            <w:r w:rsidRPr="00C2250D">
              <w:t>Planowane formy/działania/metody dydaktyczne:</w:t>
            </w:r>
          </w:p>
        </w:tc>
      </w:tr>
      <w:tr w:rsidR="002B7603" w:rsidRPr="00C2250D" w14:paraId="102DB83F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8F86A9" w14:textId="3C0C887A" w:rsidR="002B7603" w:rsidRPr="00C2250D" w:rsidRDefault="002B7603" w:rsidP="002B7603">
            <w:pPr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 problemowy z prezenta</w:t>
            </w:r>
            <w:r w:rsidR="00B35CDF">
              <w:rPr>
                <w:rFonts w:ascii="Arial" w:hAnsi="Arial" w:cs="Arial"/>
              </w:rPr>
              <w:t xml:space="preserve">cją multimedialną. </w:t>
            </w:r>
            <w:r w:rsidRPr="00C2250D">
              <w:rPr>
                <w:rFonts w:ascii="Arial" w:hAnsi="Arial" w:cs="Arial"/>
              </w:rPr>
              <w:t>Ćwiczenia prowadzone metodą projektu praktycznego</w:t>
            </w:r>
            <w:r w:rsidR="006D510F">
              <w:rPr>
                <w:rFonts w:ascii="Arial" w:hAnsi="Arial" w:cs="Arial"/>
              </w:rPr>
              <w:t>.</w:t>
            </w:r>
            <w:r w:rsidRPr="00C2250D">
              <w:rPr>
                <w:rFonts w:ascii="Arial" w:hAnsi="Arial" w:cs="Arial"/>
                <w:lang w:eastAsia="pl-PL"/>
              </w:rPr>
              <w:t> </w:t>
            </w:r>
          </w:p>
        </w:tc>
      </w:tr>
      <w:tr w:rsidR="002B7603" w:rsidRPr="00C2250D" w14:paraId="7801D00A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501FADD" w14:textId="77777777" w:rsidR="002B7603" w:rsidRPr="00C2250D" w:rsidRDefault="002B7603" w:rsidP="002B7603">
            <w:pPr>
              <w:pStyle w:val="Tytukomrki"/>
            </w:pPr>
            <w:r w:rsidRPr="00C2250D">
              <w:t>Sposoby weryfikacji efektów uczenia się osiąganych przez studenta:</w:t>
            </w:r>
          </w:p>
        </w:tc>
      </w:tr>
      <w:tr w:rsidR="008E2C96" w:rsidRPr="00C2250D" w14:paraId="18F6134D" w14:textId="77777777" w:rsidTr="008E2C96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1F87D38" w14:textId="37976F1A" w:rsidR="008E2C96" w:rsidRPr="00C2250D" w:rsidRDefault="008E2C96" w:rsidP="008E2C96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D6864F7" w14:textId="478E0FE3" w:rsidR="008E2C96" w:rsidRPr="00C2250D" w:rsidRDefault="008E2C96" w:rsidP="008E2C96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8E2C96" w:rsidRPr="00C2250D" w14:paraId="7AAE7209" w14:textId="77777777" w:rsidTr="008E2C96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759AF0" w14:textId="54C7845D" w:rsidR="008E2C96" w:rsidRPr="008E2C96" w:rsidRDefault="008E2C96" w:rsidP="008E2C9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lastRenderedPageBreak/>
              <w:t>W_01 – W_02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C5E9FE" w14:textId="1C25B9F2" w:rsidR="008E2C96" w:rsidRPr="008E2C96" w:rsidRDefault="008E2C96" w:rsidP="008E2C9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pisemne;</w:t>
            </w:r>
          </w:p>
        </w:tc>
      </w:tr>
      <w:tr w:rsidR="008E2C96" w:rsidRPr="00C2250D" w14:paraId="1060F7A3" w14:textId="77777777" w:rsidTr="008E2C96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A7E03B" w14:textId="3E0CCDC6" w:rsidR="008E2C96" w:rsidRPr="008E2C96" w:rsidRDefault="008E2C96" w:rsidP="008E2C9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U_01 – U_02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F5238FB" w14:textId="726B360E" w:rsidR="008E2C96" w:rsidRPr="008E2C96" w:rsidRDefault="008E2C96" w:rsidP="008E2C9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ocena projektu;</w:t>
            </w:r>
          </w:p>
        </w:tc>
      </w:tr>
      <w:tr w:rsidR="008E2C96" w:rsidRPr="00C2250D" w14:paraId="2A3A8439" w14:textId="77777777" w:rsidTr="008E2C96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982E83" w14:textId="22774BA7" w:rsidR="008E2C96" w:rsidRPr="008E2C96" w:rsidRDefault="008E2C96" w:rsidP="008E2C9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3D06CB" w14:textId="1605A9E1" w:rsidR="008E2C96" w:rsidRPr="008E2C96" w:rsidRDefault="008E2C96" w:rsidP="008E2C9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b w:val="0"/>
              </w:rPr>
              <w:t>.</w:t>
            </w:r>
          </w:p>
        </w:tc>
      </w:tr>
      <w:tr w:rsidR="008E2C96" w:rsidRPr="00C2250D" w14:paraId="57108D6F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4870DF" w14:textId="4C0558E8" w:rsidR="008E2C96" w:rsidRPr="00161222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Weryfikacja efektów uczenia się z zakresu wiedzy przeprowadzana jes</w:t>
            </w:r>
            <w:r>
              <w:rPr>
                <w:rFonts w:ascii="Arial" w:hAnsi="Arial" w:cs="Arial"/>
              </w:rPr>
              <w:t xml:space="preserve">t w trakcie kolokwium pisemnego </w:t>
            </w:r>
            <w:r w:rsidRPr="00161222">
              <w:rPr>
                <w:rFonts w:ascii="Arial" w:hAnsi="Arial" w:cs="Arial"/>
              </w:rPr>
              <w:t>sprawdzającego stopień opanowania przez studentów materiału wykładowego oraz wskazanych pozycji literatury</w:t>
            </w:r>
          </w:p>
          <w:p w14:paraId="2F1ECB44" w14:textId="765EC213" w:rsidR="008E2C96" w:rsidRPr="00161222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 xml:space="preserve">Weryfikacja efektów uczenia się w zakresie </w:t>
            </w:r>
            <w:r>
              <w:rPr>
                <w:rFonts w:ascii="Arial" w:hAnsi="Arial" w:cs="Arial"/>
              </w:rPr>
              <w:t>umiejętności następuje poprzez ocenę projektu</w:t>
            </w:r>
            <w:r w:rsidRPr="00161222">
              <w:rPr>
                <w:rFonts w:ascii="Arial" w:hAnsi="Arial" w:cs="Arial"/>
              </w:rPr>
              <w:t>.</w:t>
            </w:r>
          </w:p>
          <w:p w14:paraId="0A2A188B" w14:textId="6D0813DC" w:rsidR="008E2C96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 xml:space="preserve">Weryfikacja efektów uczenia się w zakresie kompetencji społecznych następuje w trakcie ćwiczeń poprzez ocenę systematyczności i aktywności studenta oraz jego </w:t>
            </w:r>
            <w:proofErr w:type="spellStart"/>
            <w:r w:rsidRPr="00161222">
              <w:rPr>
                <w:rFonts w:ascii="Arial" w:hAnsi="Arial" w:cs="Arial"/>
              </w:rPr>
              <w:t>zachowań</w:t>
            </w:r>
            <w:proofErr w:type="spellEnd"/>
            <w:r w:rsidRPr="00161222">
              <w:rPr>
                <w:rFonts w:ascii="Arial" w:hAnsi="Arial" w:cs="Arial"/>
              </w:rPr>
              <w:t xml:space="preserve"> w grupie ćwiczeniowej.</w:t>
            </w:r>
          </w:p>
          <w:p w14:paraId="78971514" w14:textId="74575D57" w:rsidR="008E2C96" w:rsidRPr="00C2250D" w:rsidRDefault="008E2C96" w:rsidP="008E2C96">
            <w:pPr>
              <w:spacing w:after="0" w:line="240" w:lineRule="auto"/>
              <w:ind w:left="340"/>
              <w:rPr>
                <w:rFonts w:ascii="Arial" w:hAnsi="Arial" w:cs="Arial"/>
              </w:rPr>
            </w:pPr>
          </w:p>
        </w:tc>
      </w:tr>
      <w:tr w:rsidR="008E2C96" w:rsidRPr="00C2250D" w14:paraId="2008F2BD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10ECE31" w14:textId="77777777" w:rsidR="008E2C96" w:rsidRPr="00C2250D" w:rsidRDefault="008E2C96" w:rsidP="008E2C96">
            <w:pPr>
              <w:pStyle w:val="Tytukomrki"/>
            </w:pPr>
            <w:r w:rsidRPr="00C2250D">
              <w:t>Forma i warunki zaliczenia:</w:t>
            </w:r>
          </w:p>
        </w:tc>
      </w:tr>
      <w:tr w:rsidR="008E2C96" w:rsidRPr="00C2250D" w14:paraId="6853193B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CDE" w14:textId="6885527E" w:rsidR="008E2C96" w:rsidRPr="00161222" w:rsidRDefault="008E2C96" w:rsidP="008E2C96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posób oceniania kolokwium z wykładów</w:t>
            </w:r>
            <w:r w:rsidRPr="00161222">
              <w:rPr>
                <w:rFonts w:ascii="Arial" w:hAnsi="Arial" w:cs="Arial"/>
              </w:rPr>
              <w:t>:</w:t>
            </w:r>
          </w:p>
          <w:p w14:paraId="6BC08294" w14:textId="77777777" w:rsidR="008E2C96" w:rsidRPr="00161222" w:rsidRDefault="008E2C96" w:rsidP="008E2C96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91 – 100% – bardzo dobry</w:t>
            </w:r>
          </w:p>
          <w:p w14:paraId="535E511D" w14:textId="77777777" w:rsidR="008E2C96" w:rsidRPr="00161222" w:rsidRDefault="008E2C96" w:rsidP="008E2C96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81 – 90% – dobry plus</w:t>
            </w:r>
          </w:p>
          <w:p w14:paraId="645AAE5C" w14:textId="77777777" w:rsidR="008E2C96" w:rsidRPr="00161222" w:rsidRDefault="008E2C96" w:rsidP="008E2C96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71 – 80% – dobry</w:t>
            </w:r>
          </w:p>
          <w:p w14:paraId="05DFDDAF" w14:textId="77777777" w:rsidR="008E2C96" w:rsidRPr="00161222" w:rsidRDefault="008E2C96" w:rsidP="008E2C96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61 – 70% – dostateczny plus</w:t>
            </w:r>
          </w:p>
          <w:p w14:paraId="78484961" w14:textId="77777777" w:rsidR="008E2C96" w:rsidRPr="00161222" w:rsidRDefault="008E2C96" w:rsidP="008E2C96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51 – 60% – dostateczny</w:t>
            </w:r>
          </w:p>
          <w:p w14:paraId="08340108" w14:textId="77777777" w:rsidR="008E2C96" w:rsidRPr="00161222" w:rsidRDefault="008E2C96" w:rsidP="008E2C96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 xml:space="preserve"> 0 – 50% - niedostateczny</w:t>
            </w:r>
          </w:p>
          <w:p w14:paraId="4E184DDF" w14:textId="4D737072" w:rsidR="008E2C96" w:rsidRPr="00161222" w:rsidRDefault="008E2C96" w:rsidP="008E2C96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Spo</w:t>
            </w:r>
            <w:r>
              <w:rPr>
                <w:rFonts w:ascii="Arial" w:hAnsi="Arial" w:cs="Arial"/>
              </w:rPr>
              <w:t>sób zaliczenia ćwiczeń: ocena projektu</w:t>
            </w:r>
            <w:r w:rsidRPr="00161222">
              <w:rPr>
                <w:rFonts w:ascii="Arial" w:hAnsi="Arial" w:cs="Arial"/>
              </w:rPr>
              <w:t xml:space="preserve"> oraz aktywność studenta na zajęciach – max. 30 punktów.</w:t>
            </w:r>
          </w:p>
          <w:p w14:paraId="1570462C" w14:textId="77777777" w:rsidR="008E2C96" w:rsidRPr="00161222" w:rsidRDefault="008E2C96" w:rsidP="008E2C96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Punktowy zakres ocen z ćwiczeń:</w:t>
            </w:r>
          </w:p>
          <w:p w14:paraId="0F40B784" w14:textId="77777777" w:rsidR="008E2C96" w:rsidRPr="00161222" w:rsidRDefault="008E2C96" w:rsidP="008E2C96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27,5 – 30,0 punktów – bardzo dobry</w:t>
            </w:r>
          </w:p>
          <w:p w14:paraId="40CCF8E7" w14:textId="77777777" w:rsidR="008E2C96" w:rsidRPr="00161222" w:rsidRDefault="008E2C96" w:rsidP="008E2C96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24,5 – 27,0 punktów – dobry plus</w:t>
            </w:r>
          </w:p>
          <w:p w14:paraId="1275875E" w14:textId="77777777" w:rsidR="008E2C96" w:rsidRPr="00161222" w:rsidRDefault="008E2C96" w:rsidP="008E2C96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 xml:space="preserve">24,0 – 21,5 </w:t>
            </w:r>
            <w:proofErr w:type="spellStart"/>
            <w:r w:rsidRPr="00161222">
              <w:rPr>
                <w:rFonts w:ascii="Arial" w:hAnsi="Arial" w:cs="Arial"/>
              </w:rPr>
              <w:t>punkta</w:t>
            </w:r>
            <w:proofErr w:type="spellEnd"/>
            <w:r w:rsidRPr="00161222">
              <w:rPr>
                <w:rFonts w:ascii="Arial" w:hAnsi="Arial" w:cs="Arial"/>
              </w:rPr>
              <w:t xml:space="preserve"> – dobry</w:t>
            </w:r>
          </w:p>
          <w:p w14:paraId="41D6E5A2" w14:textId="77777777" w:rsidR="008E2C96" w:rsidRPr="00161222" w:rsidRDefault="008E2C96" w:rsidP="008E2C96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18,5 – 21,0 punktów – dostateczny plus</w:t>
            </w:r>
          </w:p>
          <w:p w14:paraId="2C41042F" w14:textId="1CC9E350" w:rsidR="008E2C96" w:rsidRDefault="008E2C96" w:rsidP="008E2C96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15,5 – 18,0 punktów – dostateczny</w:t>
            </w:r>
          </w:p>
          <w:p w14:paraId="602E3925" w14:textId="1BFAD5AB" w:rsidR="008E2C96" w:rsidRPr="008E2C96" w:rsidRDefault="008E2C96" w:rsidP="008E2C96">
            <w:pPr>
              <w:spacing w:after="0"/>
              <w:rPr>
                <w:rFonts w:ascii="Arial" w:hAnsi="Arial" w:cs="Arial"/>
              </w:rPr>
            </w:pPr>
            <w:r w:rsidRPr="008E2C96">
              <w:rPr>
                <w:rFonts w:ascii="Arial" w:hAnsi="Arial" w:cs="Arial"/>
              </w:rPr>
              <w:t>Ocena końcowa z przedmiotu stanowi ocenę średnią uzyskaną z zaliczenia ćwiczeń i z wykładów.</w:t>
            </w:r>
          </w:p>
        </w:tc>
      </w:tr>
      <w:tr w:rsidR="008E2C96" w:rsidRPr="00C2250D" w14:paraId="15598CF0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FBCFA3" w14:textId="77777777" w:rsidR="008E2C96" w:rsidRPr="00C2250D" w:rsidRDefault="008E2C96" w:rsidP="008E2C96">
            <w:pPr>
              <w:pStyle w:val="Tytukomrki"/>
            </w:pPr>
            <w:r w:rsidRPr="00C2250D">
              <w:t>Bilans punktów ECTS:</w:t>
            </w:r>
          </w:p>
        </w:tc>
      </w:tr>
      <w:tr w:rsidR="008E2C96" w:rsidRPr="00C2250D" w14:paraId="0BF3F451" w14:textId="77777777" w:rsidTr="002B760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7809C2B" w14:textId="77777777" w:rsidR="008E2C96" w:rsidRPr="00C2250D" w:rsidRDefault="008E2C96" w:rsidP="008E2C96">
            <w:pPr>
              <w:pStyle w:val="Tytukomrki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Studia stacjonarne</w:t>
            </w:r>
          </w:p>
        </w:tc>
      </w:tr>
      <w:tr w:rsidR="008E2C96" w:rsidRPr="00C2250D" w14:paraId="1F021864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F080F9" w14:textId="77777777" w:rsidR="008E2C96" w:rsidRPr="00C2250D" w:rsidRDefault="008E2C96" w:rsidP="008E2C96">
            <w:pPr>
              <w:pStyle w:val="Tytukomrki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90971E" w14:textId="77777777" w:rsidR="008E2C96" w:rsidRPr="00C2250D" w:rsidRDefault="008E2C96" w:rsidP="008E2C96">
            <w:pPr>
              <w:pStyle w:val="Tytukomrki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Obciążenie studenta</w:t>
            </w:r>
          </w:p>
        </w:tc>
      </w:tr>
      <w:tr w:rsidR="008E2C96" w:rsidRPr="00C2250D" w14:paraId="769C8C47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6E7A8A" w14:textId="73824FCF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FBB2D" w14:textId="77777777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15 godzin</w:t>
            </w:r>
          </w:p>
        </w:tc>
      </w:tr>
      <w:tr w:rsidR="008E2C96" w:rsidRPr="00C2250D" w14:paraId="7DB46D23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BE8550" w14:textId="572DD3C0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D4247" w14:textId="77777777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15 godzin</w:t>
            </w:r>
          </w:p>
        </w:tc>
      </w:tr>
      <w:tr w:rsidR="008E2C96" w:rsidRPr="00C2250D" w14:paraId="2CFA051F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BE5A2" w14:textId="5DC2E7D3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352C86" w14:textId="77777777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8 godzin</w:t>
            </w:r>
          </w:p>
        </w:tc>
      </w:tr>
      <w:tr w:rsidR="008E2C96" w:rsidRPr="00C2250D" w14:paraId="10B8F02F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33415" w14:textId="1944758D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1B77D" w14:textId="77777777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8E2C96" w:rsidRPr="00C2250D" w14:paraId="55A85C63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C4104" w14:textId="77777777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7244D" w14:textId="77777777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5 godzin</w:t>
            </w:r>
          </w:p>
        </w:tc>
      </w:tr>
      <w:tr w:rsidR="008E2C96" w:rsidRPr="00C2250D" w14:paraId="6B1F34A9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D2792" w14:textId="293468F2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przygotowanie do kolokwium</w:t>
            </w:r>
            <w:r>
              <w:rPr>
                <w:rFonts w:ascii="Arial" w:eastAsia="Times New Roman" w:hAnsi="Arial" w:cs="Arial"/>
                <w:lang w:eastAsia="pl-PL"/>
              </w:rPr>
              <w:t xml:space="preserve">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3D6AB" w14:textId="5F39FD1C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C2250D">
              <w:rPr>
                <w:rFonts w:ascii="Arial" w:hAnsi="Arial" w:cs="Arial"/>
              </w:rPr>
              <w:t xml:space="preserve"> godzin</w:t>
            </w:r>
          </w:p>
        </w:tc>
      </w:tr>
      <w:tr w:rsidR="008E2C96" w:rsidRPr="00C2250D" w14:paraId="682B7A39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42FBB" w14:textId="77777777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przygotowanie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17E7FC" w14:textId="24CC67AD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  <w:r w:rsidRPr="00C2250D">
              <w:rPr>
                <w:rFonts w:ascii="Arial" w:hAnsi="Arial" w:cs="Arial"/>
              </w:rPr>
              <w:t>godzin</w:t>
            </w:r>
          </w:p>
        </w:tc>
      </w:tr>
      <w:tr w:rsidR="008E2C96" w:rsidRPr="00C2250D" w14:paraId="1806AC77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F7BC8" w14:textId="77777777" w:rsidR="008E2C96" w:rsidRPr="00C2250D" w:rsidRDefault="008E2C96" w:rsidP="008E2C9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2250D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C877E" w14:textId="77777777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75 godzin</w:t>
            </w:r>
          </w:p>
        </w:tc>
      </w:tr>
      <w:tr w:rsidR="008E2C96" w:rsidRPr="00C2250D" w14:paraId="29D76DE7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313D7" w14:textId="77777777" w:rsidR="008E2C96" w:rsidRPr="00C2250D" w:rsidRDefault="008E2C96" w:rsidP="008E2C9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2250D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D0B4E" w14:textId="77777777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3 ECTS</w:t>
            </w:r>
          </w:p>
        </w:tc>
      </w:tr>
      <w:tr w:rsidR="008E2C96" w:rsidRPr="00C2250D" w14:paraId="3DC9EA01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A00418" w14:textId="77777777" w:rsidR="008E2C96" w:rsidRPr="00C2250D" w:rsidRDefault="008E2C96" w:rsidP="008E2C96">
            <w:pPr>
              <w:pStyle w:val="Tytukomrki"/>
              <w:spacing w:before="0" w:after="0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Studia niestacjonarne</w:t>
            </w:r>
          </w:p>
        </w:tc>
      </w:tr>
      <w:tr w:rsidR="008E2C96" w:rsidRPr="00C2250D" w14:paraId="1AD1DDB9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2307AD" w14:textId="77777777" w:rsidR="008E2C96" w:rsidRPr="00C2250D" w:rsidRDefault="008E2C96" w:rsidP="008E2C96">
            <w:pPr>
              <w:pStyle w:val="Tytukomrki"/>
              <w:spacing w:before="0" w:after="0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EA2D20" w14:textId="77777777" w:rsidR="008E2C96" w:rsidRPr="00C2250D" w:rsidRDefault="008E2C96" w:rsidP="008E2C96">
            <w:pPr>
              <w:pStyle w:val="Tytukomrki"/>
              <w:spacing w:before="0" w:after="0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Obciążenie studenta</w:t>
            </w:r>
          </w:p>
        </w:tc>
      </w:tr>
      <w:tr w:rsidR="008E2C96" w:rsidRPr="00C2250D" w14:paraId="19E44352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3C56C" w14:textId="2B466074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97116" w14:textId="77777777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8 godzin</w:t>
            </w:r>
          </w:p>
        </w:tc>
      </w:tr>
      <w:tr w:rsidR="008E2C96" w:rsidRPr="00C2250D" w14:paraId="0B4BF961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758FC" w14:textId="0161BA3D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1D9E3B" w14:textId="77777777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8 godzin</w:t>
            </w:r>
          </w:p>
        </w:tc>
      </w:tr>
      <w:tr w:rsidR="008E2C96" w:rsidRPr="00C2250D" w14:paraId="55C0EA5F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ABDB3" w14:textId="31EEA52F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C84D6" w14:textId="77777777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7 godzin</w:t>
            </w:r>
          </w:p>
        </w:tc>
      </w:tr>
      <w:tr w:rsidR="008E2C96" w:rsidRPr="00C2250D" w14:paraId="505A1EB5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C162D" w14:textId="417CEA4A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studiowanie </w:t>
            </w:r>
            <w:r w:rsidRPr="00C2250D">
              <w:rPr>
                <w:rFonts w:ascii="Arial" w:eastAsia="Times New Roman" w:hAnsi="Arial" w:cs="Arial"/>
                <w:lang w:eastAsia="pl-P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BAA1E" w14:textId="77777777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15 </w:t>
            </w:r>
            <w:r w:rsidRPr="00C2250D">
              <w:rPr>
                <w:rFonts w:ascii="Arial" w:eastAsia="Times New Roman" w:hAnsi="Arial" w:cs="Arial"/>
                <w:lang w:eastAsia="pl-PL"/>
              </w:rPr>
              <w:t>godzin</w:t>
            </w:r>
          </w:p>
        </w:tc>
      </w:tr>
      <w:tr w:rsidR="008E2C96" w:rsidRPr="00C2250D" w14:paraId="241C66C8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2C4A1" w14:textId="77777777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lastRenderedPageBreak/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E3BE4" w14:textId="77777777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5 </w:t>
            </w:r>
            <w:r w:rsidRPr="00C2250D">
              <w:rPr>
                <w:rFonts w:ascii="Arial" w:eastAsia="Times New Roman" w:hAnsi="Arial" w:cs="Arial"/>
                <w:lang w:eastAsia="pl-PL"/>
              </w:rPr>
              <w:t>godzin</w:t>
            </w:r>
          </w:p>
        </w:tc>
      </w:tr>
      <w:tr w:rsidR="008E2C96" w:rsidRPr="00C2250D" w14:paraId="67C43323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9FCF09" w14:textId="11BDAE35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przygotowanie do kolokwium</w:t>
            </w:r>
            <w:r>
              <w:rPr>
                <w:rFonts w:ascii="Arial" w:eastAsia="Times New Roman" w:hAnsi="Arial" w:cs="Arial"/>
                <w:lang w:eastAsia="pl-PL"/>
              </w:rPr>
              <w:t xml:space="preserve">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677F1" w14:textId="2A41B292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C2250D">
              <w:rPr>
                <w:rFonts w:ascii="Arial" w:hAnsi="Arial" w:cs="Arial"/>
              </w:rPr>
              <w:t xml:space="preserve"> </w:t>
            </w:r>
            <w:r w:rsidRPr="00C2250D">
              <w:rPr>
                <w:rFonts w:ascii="Arial" w:eastAsia="Times New Roman" w:hAnsi="Arial" w:cs="Arial"/>
                <w:lang w:eastAsia="pl-PL"/>
              </w:rPr>
              <w:t>godzin</w:t>
            </w:r>
          </w:p>
        </w:tc>
      </w:tr>
      <w:tr w:rsidR="008E2C96" w:rsidRPr="00C2250D" w14:paraId="7DC779A7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AB6B4" w14:textId="77777777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przygotowanie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70144D" w14:textId="40C33B62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2250D">
              <w:rPr>
                <w:rFonts w:ascii="Arial" w:hAnsi="Arial" w:cs="Arial"/>
              </w:rPr>
              <w:t xml:space="preserve"> </w:t>
            </w:r>
            <w:r w:rsidRPr="00C2250D">
              <w:rPr>
                <w:rFonts w:ascii="Arial" w:eastAsia="Times New Roman" w:hAnsi="Arial" w:cs="Arial"/>
                <w:lang w:eastAsia="pl-PL"/>
              </w:rPr>
              <w:t>godzin</w:t>
            </w:r>
          </w:p>
        </w:tc>
      </w:tr>
      <w:tr w:rsidR="008E2C96" w:rsidRPr="00C2250D" w14:paraId="7F0EBB26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F97FD" w14:textId="77777777" w:rsidR="008E2C96" w:rsidRPr="00C2250D" w:rsidRDefault="008E2C96" w:rsidP="008E2C9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2250D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6B29C" w14:textId="77777777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75 godzin</w:t>
            </w:r>
          </w:p>
        </w:tc>
      </w:tr>
      <w:tr w:rsidR="008E2C96" w:rsidRPr="00C2250D" w14:paraId="536FDA0C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E8EA6" w14:textId="77777777" w:rsidR="008E2C96" w:rsidRPr="00C2250D" w:rsidRDefault="008E2C96" w:rsidP="008E2C9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2250D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35B3B" w14:textId="77777777" w:rsidR="008E2C96" w:rsidRPr="00C2250D" w:rsidRDefault="008E2C96" w:rsidP="008E2C9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3 ECTS</w:t>
            </w:r>
          </w:p>
        </w:tc>
      </w:tr>
    </w:tbl>
    <w:p w14:paraId="462643B5" w14:textId="69E370EB" w:rsidR="002B7603" w:rsidRPr="00C2250D" w:rsidRDefault="002B7603" w:rsidP="00E029BC"/>
    <w:p w14:paraId="556FE387" w14:textId="7E57AE85" w:rsidR="002B7603" w:rsidRPr="00C2250D" w:rsidRDefault="002B7603" w:rsidP="00E029BC"/>
    <w:p w14:paraId="04CF14F0" w14:textId="1762EEF7" w:rsidR="002B7603" w:rsidRPr="00C2250D" w:rsidRDefault="002B7603" w:rsidP="00E029BC"/>
    <w:p w14:paraId="497640E9" w14:textId="58A519E9" w:rsidR="002B7603" w:rsidRPr="00C2250D" w:rsidRDefault="002B7603" w:rsidP="00E029BC"/>
    <w:p w14:paraId="50DFF5BB" w14:textId="4982E06B" w:rsidR="002B7603" w:rsidRPr="00C2250D" w:rsidRDefault="002B7603" w:rsidP="00E029BC"/>
    <w:p w14:paraId="3CE834D9" w14:textId="334049B7" w:rsidR="003949DC" w:rsidRPr="00C2250D" w:rsidRDefault="003949DC" w:rsidP="00E029BC"/>
    <w:p w14:paraId="444E5C05" w14:textId="5630039D" w:rsidR="003949DC" w:rsidRDefault="003949DC" w:rsidP="00E029BC"/>
    <w:p w14:paraId="0B0793AD" w14:textId="7831CE33" w:rsidR="008E2C96" w:rsidRDefault="008E2C96" w:rsidP="00E029BC"/>
    <w:p w14:paraId="29C06A79" w14:textId="03CF910A" w:rsidR="008E2C96" w:rsidRDefault="008E2C96" w:rsidP="00E029BC"/>
    <w:p w14:paraId="4CFBCFC6" w14:textId="56463005" w:rsidR="008E2C96" w:rsidRDefault="008E2C96" w:rsidP="00E029BC"/>
    <w:p w14:paraId="5DAD02FC" w14:textId="0A09C9D7" w:rsidR="008E2C96" w:rsidRDefault="008E2C96" w:rsidP="00E029BC"/>
    <w:p w14:paraId="3490E904" w14:textId="12A9B209" w:rsidR="008E2C96" w:rsidRDefault="008E2C96" w:rsidP="00E029BC"/>
    <w:p w14:paraId="131FB314" w14:textId="6E62AB64" w:rsidR="008E2C96" w:rsidRDefault="008E2C96" w:rsidP="00E029BC"/>
    <w:p w14:paraId="5A56208D" w14:textId="29FBD6A0" w:rsidR="008E2C96" w:rsidRDefault="008E2C96" w:rsidP="00E029BC"/>
    <w:p w14:paraId="3D657EDC" w14:textId="7CC329DE" w:rsidR="008E2C96" w:rsidRDefault="008E2C96" w:rsidP="00E029BC"/>
    <w:p w14:paraId="662A12FF" w14:textId="6B01A2F1" w:rsidR="008E2C96" w:rsidRDefault="008E2C96" w:rsidP="00E029BC"/>
    <w:p w14:paraId="38D4F847" w14:textId="079ADF93" w:rsidR="008E2C96" w:rsidRDefault="008E2C96" w:rsidP="00E029BC"/>
    <w:p w14:paraId="5B7FBE40" w14:textId="08F44A03" w:rsidR="008E2C96" w:rsidRDefault="008E2C96" w:rsidP="00E029BC"/>
    <w:p w14:paraId="1EC80F3D" w14:textId="37D190A1" w:rsidR="008E2C96" w:rsidRDefault="008E2C96" w:rsidP="00E029BC"/>
    <w:p w14:paraId="7DA643A8" w14:textId="42354D24" w:rsidR="008E2C96" w:rsidRDefault="008E2C96" w:rsidP="00E029BC"/>
    <w:p w14:paraId="11DD3333" w14:textId="4E182E91" w:rsidR="008E2C96" w:rsidRDefault="008E2C96" w:rsidP="00E029BC"/>
    <w:p w14:paraId="10BF420D" w14:textId="423D6944" w:rsidR="008E2C96" w:rsidRDefault="008E2C96" w:rsidP="00E029BC"/>
    <w:p w14:paraId="48FC2FC4" w14:textId="05B4B1ED" w:rsidR="008E2C96" w:rsidRDefault="008E2C96" w:rsidP="00E029BC"/>
    <w:p w14:paraId="001A924A" w14:textId="12FB0DF3" w:rsidR="008E2C96" w:rsidRDefault="008E2C96" w:rsidP="00E029BC"/>
    <w:p w14:paraId="4452D375" w14:textId="5F876C72" w:rsidR="008E2C96" w:rsidRDefault="008E2C96" w:rsidP="00E029BC"/>
    <w:p w14:paraId="69584507" w14:textId="67CFA1B2" w:rsidR="008E2C96" w:rsidRDefault="008E2C96" w:rsidP="00E029BC"/>
    <w:p w14:paraId="237B0C92" w14:textId="77777777" w:rsidR="008E2C96" w:rsidRPr="00C2250D" w:rsidRDefault="008E2C96" w:rsidP="00E029BC"/>
    <w:tbl>
      <w:tblPr>
        <w:tblW w:w="10642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41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3949DC" w:rsidRPr="00C2250D" w14:paraId="178DC198" w14:textId="77777777" w:rsidTr="003949DC">
        <w:trPr>
          <w:trHeight w:val="509"/>
        </w:trPr>
        <w:tc>
          <w:tcPr>
            <w:tcW w:w="106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E02F92" w14:textId="77777777" w:rsidR="003949DC" w:rsidRPr="00C2250D" w:rsidRDefault="003949DC" w:rsidP="003949DC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</w:rPr>
            </w:pPr>
            <w:bookmarkStart w:id="3" w:name="_Hlk70279984"/>
            <w:r w:rsidRPr="00C2250D">
              <w:rPr>
                <w:rFonts w:ascii="Arial" w:eastAsia="Times New Roman" w:hAnsi="Arial"/>
                <w:b/>
                <w:bCs/>
                <w:kern w:val="32"/>
              </w:rPr>
              <w:lastRenderedPageBreak/>
              <w:br w:type="page"/>
              <w:t>Sylabus przedmiotu / modułu kształcenia</w:t>
            </w:r>
          </w:p>
        </w:tc>
      </w:tr>
      <w:tr w:rsidR="003949DC" w:rsidRPr="00C2250D" w14:paraId="3459A7BE" w14:textId="77777777" w:rsidTr="003949DC">
        <w:trPr>
          <w:trHeight w:val="454"/>
        </w:trPr>
        <w:tc>
          <w:tcPr>
            <w:tcW w:w="436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48979F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ED7977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 Psychospołeczne aspekty zarządzania</w:t>
            </w:r>
          </w:p>
        </w:tc>
      </w:tr>
      <w:tr w:rsidR="003949DC" w:rsidRPr="00C2250D" w14:paraId="188CDA0A" w14:textId="77777777" w:rsidTr="003949DC">
        <w:trPr>
          <w:trHeight w:val="454"/>
        </w:trPr>
        <w:tc>
          <w:tcPr>
            <w:tcW w:w="340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84F1DF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3FEDA5" w14:textId="77777777" w:rsidR="003949DC" w:rsidRPr="001D03B0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1D03B0">
              <w:rPr>
                <w:rFonts w:ascii="Arial" w:hAnsi="Arial" w:cs="Arial"/>
                <w:color w:val="000000"/>
              </w:rPr>
              <w:t>Psychosocial</w:t>
            </w:r>
            <w:proofErr w:type="spellEnd"/>
            <w:r w:rsidRPr="001D03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D03B0">
              <w:rPr>
                <w:rFonts w:ascii="Arial" w:hAnsi="Arial" w:cs="Arial"/>
                <w:color w:val="000000"/>
              </w:rPr>
              <w:t>aspects</w:t>
            </w:r>
            <w:proofErr w:type="spellEnd"/>
            <w:r w:rsidRPr="001D03B0">
              <w:rPr>
                <w:rFonts w:ascii="Arial" w:hAnsi="Arial" w:cs="Arial"/>
                <w:color w:val="000000"/>
              </w:rPr>
              <w:t xml:space="preserve"> of management</w:t>
            </w:r>
          </w:p>
        </w:tc>
      </w:tr>
      <w:tr w:rsidR="003949DC" w:rsidRPr="00C2250D" w14:paraId="37148005" w14:textId="77777777" w:rsidTr="003949DC">
        <w:trPr>
          <w:trHeight w:val="454"/>
        </w:trPr>
        <w:tc>
          <w:tcPr>
            <w:tcW w:w="2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95784A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493BC" w14:textId="373CD851" w:rsidR="003949DC" w:rsidRPr="00C2250D" w:rsidRDefault="00AD11A6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3949DC" w:rsidRPr="00C2250D">
              <w:rPr>
                <w:rFonts w:ascii="Arial" w:hAnsi="Arial" w:cs="Arial"/>
                <w:color w:val="000000"/>
              </w:rPr>
              <w:t>ęzyk polski</w:t>
            </w:r>
          </w:p>
        </w:tc>
      </w:tr>
      <w:tr w:rsidR="003949DC" w:rsidRPr="00C2250D" w14:paraId="24151246" w14:textId="77777777" w:rsidTr="003949DC">
        <w:trPr>
          <w:trHeight w:val="454"/>
        </w:trPr>
        <w:tc>
          <w:tcPr>
            <w:tcW w:w="667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8008E0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E130AC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Zarządzanie</w:t>
            </w:r>
          </w:p>
        </w:tc>
      </w:tr>
      <w:tr w:rsidR="003949DC" w:rsidRPr="00C2250D" w14:paraId="2D808A7F" w14:textId="77777777" w:rsidTr="003949DC">
        <w:trPr>
          <w:trHeight w:val="454"/>
        </w:trPr>
        <w:tc>
          <w:tcPr>
            <w:tcW w:w="27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6ACE76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7F6633" w14:textId="67DEB194" w:rsidR="003949DC" w:rsidRPr="00C2250D" w:rsidRDefault="00100CE1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3949DC" w:rsidRPr="00C2250D" w14:paraId="6E5F945D" w14:textId="77777777" w:rsidTr="003949DC">
        <w:trPr>
          <w:trHeight w:val="454"/>
        </w:trPr>
        <w:tc>
          <w:tcPr>
            <w:tcW w:w="792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4DE70E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A5D169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3949DC" w:rsidRPr="00C2250D" w14:paraId="5F42194E" w14:textId="77777777" w:rsidTr="003949DC">
        <w:trPr>
          <w:trHeight w:val="454"/>
        </w:trPr>
        <w:tc>
          <w:tcPr>
            <w:tcW w:w="792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CBB137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5A6785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drugiego stopnia</w:t>
            </w:r>
          </w:p>
        </w:tc>
      </w:tr>
      <w:tr w:rsidR="003949DC" w:rsidRPr="00C2250D" w14:paraId="028F656E" w14:textId="77777777" w:rsidTr="003949DC">
        <w:trPr>
          <w:trHeight w:val="454"/>
        </w:trPr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D1A3D3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868B00" w14:textId="30EC90F1" w:rsidR="003949DC" w:rsidRPr="00C2250D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drugi</w:t>
            </w:r>
          </w:p>
        </w:tc>
      </w:tr>
      <w:tr w:rsidR="003949DC" w:rsidRPr="00C2250D" w14:paraId="57ABA8DE" w14:textId="77777777" w:rsidTr="003949DC">
        <w:trPr>
          <w:trHeight w:val="454"/>
        </w:trPr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32EC0D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968652" w14:textId="0A2E8586" w:rsidR="003949DC" w:rsidRPr="00C2250D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trzeci</w:t>
            </w:r>
          </w:p>
        </w:tc>
      </w:tr>
      <w:tr w:rsidR="003949DC" w:rsidRPr="00C2250D" w14:paraId="19D6AD84" w14:textId="77777777" w:rsidTr="003949DC">
        <w:trPr>
          <w:trHeight w:val="454"/>
        </w:trPr>
        <w:tc>
          <w:tcPr>
            <w:tcW w:w="284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7A2583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830288" w14:textId="77777777" w:rsidR="003949DC" w:rsidRDefault="008E2C96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  <w:p w14:paraId="3BFDFCC4" w14:textId="67D48F1C" w:rsidR="008E2C96" w:rsidRPr="00C2250D" w:rsidRDefault="008E2C96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949DC" w:rsidRPr="00C2250D" w14:paraId="01C64D27" w14:textId="77777777" w:rsidTr="003949DC">
        <w:trPr>
          <w:trHeight w:val="454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CB7146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C57FD8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 Monika Jasińska</w:t>
            </w:r>
          </w:p>
        </w:tc>
      </w:tr>
      <w:tr w:rsidR="003949DC" w:rsidRPr="00C2250D" w14:paraId="7A151AE6" w14:textId="77777777" w:rsidTr="003949DC">
        <w:trPr>
          <w:trHeight w:val="454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8A6FD1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F06391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 Monika Jasińska</w:t>
            </w:r>
          </w:p>
          <w:p w14:paraId="5D289CD2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mgr Maryla Karczewska-Czapska,</w:t>
            </w:r>
          </w:p>
        </w:tc>
      </w:tr>
      <w:tr w:rsidR="003949DC" w:rsidRPr="00C2250D" w14:paraId="25E19385" w14:textId="77777777" w:rsidTr="003949DC">
        <w:trPr>
          <w:trHeight w:val="454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B5D800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2C47F3" w14:textId="77777777" w:rsidR="003949DC" w:rsidRPr="00C2250D" w:rsidRDefault="003949DC" w:rsidP="007D4478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Nabycie wiedzy z zakresu psychospołecznych mechanizmów kształtowania postaw  i </w:t>
            </w:r>
            <w:proofErr w:type="spellStart"/>
            <w:r w:rsidRPr="00C2250D">
              <w:rPr>
                <w:rFonts w:ascii="Arial" w:hAnsi="Arial" w:cs="Arial"/>
                <w:color w:val="000000"/>
              </w:rPr>
              <w:t>zachowań</w:t>
            </w:r>
            <w:proofErr w:type="spellEnd"/>
            <w:r w:rsidRPr="00C2250D">
              <w:rPr>
                <w:rFonts w:ascii="Arial" w:hAnsi="Arial" w:cs="Arial"/>
                <w:color w:val="000000"/>
              </w:rPr>
              <w:t xml:space="preserve"> w procesie zarządzania</w:t>
            </w:r>
          </w:p>
          <w:p w14:paraId="12D107DA" w14:textId="77777777" w:rsidR="003949DC" w:rsidRPr="00C2250D" w:rsidRDefault="003949DC" w:rsidP="007D4478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Nabycie wiedzy w zakresie dostrzegania i oceny oddziaływania podstawowych czynników psychospołecznych na zachowania jednostek i grup w organizacji oraz uwarunkowań tych zjawisk</w:t>
            </w:r>
          </w:p>
          <w:p w14:paraId="7826F01D" w14:textId="77777777" w:rsidR="003949DC" w:rsidRPr="00C2250D" w:rsidRDefault="003949DC" w:rsidP="007D4478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Nabycie praktycznej umiejętności analizowania i rozwiązywania problemów oraz dostrzegania zależności między psychospołecznymi czynnikami kształtującymi zachowania kadr w procesie zarządzania</w:t>
            </w:r>
          </w:p>
          <w:p w14:paraId="08D6720A" w14:textId="77777777" w:rsidR="003949DC" w:rsidRPr="00C2250D" w:rsidRDefault="003949DC" w:rsidP="007D4478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Doskonalenie umiejętności komunikacyjnych, wzmacniania pozytywnych działań, przeciwdziałania zjawiskom i </w:t>
            </w:r>
            <w:proofErr w:type="spellStart"/>
            <w:r w:rsidRPr="00C2250D">
              <w:rPr>
                <w:rFonts w:ascii="Arial" w:hAnsi="Arial" w:cs="Arial"/>
                <w:color w:val="000000"/>
              </w:rPr>
              <w:t>zachowaniom</w:t>
            </w:r>
            <w:proofErr w:type="spellEnd"/>
            <w:r w:rsidRPr="00C2250D">
              <w:rPr>
                <w:rFonts w:ascii="Arial" w:hAnsi="Arial" w:cs="Arial"/>
                <w:color w:val="000000"/>
              </w:rPr>
              <w:t xml:space="preserve"> negatywnym</w:t>
            </w:r>
          </w:p>
        </w:tc>
      </w:tr>
      <w:tr w:rsidR="0074714C" w:rsidRPr="00C2250D" w14:paraId="54D02753" w14:textId="77777777" w:rsidTr="00543F78">
        <w:trPr>
          <w:trHeight w:val="379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E51D65" w14:textId="77777777" w:rsidR="0074714C" w:rsidRPr="00C2250D" w:rsidRDefault="0074714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A5A1DA" w14:textId="77777777" w:rsidR="0074714C" w:rsidRPr="00C2250D" w:rsidRDefault="0074714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3F1330" w14:textId="77777777" w:rsidR="0074714C" w:rsidRPr="00C2250D" w:rsidRDefault="0074714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74714C" w:rsidRPr="00C2250D" w14:paraId="2E138B6D" w14:textId="77777777" w:rsidTr="00543F78">
        <w:trPr>
          <w:trHeight w:val="378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026E01" w14:textId="77777777" w:rsidR="0074714C" w:rsidRPr="00C2250D" w:rsidRDefault="0074714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42DC5A" w14:textId="5D4BADB6" w:rsidR="0074714C" w:rsidRPr="00C2250D" w:rsidRDefault="0074714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0C472D" w14:textId="77777777" w:rsidR="0074714C" w:rsidRPr="00C2250D" w:rsidRDefault="0074714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949DC" w:rsidRPr="00C2250D" w14:paraId="75139D1D" w14:textId="77777777" w:rsidTr="003949DC">
        <w:trPr>
          <w:trHeight w:val="290"/>
        </w:trPr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8183FA" w14:textId="77777777" w:rsidR="003949DC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C96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B0EC15" w14:textId="70F062B0" w:rsidR="003949DC" w:rsidRPr="00C2250D" w:rsidRDefault="0074714C" w:rsidP="003949D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sposób pogłębion</w:t>
            </w:r>
            <w:r w:rsidR="003949DC" w:rsidRPr="00C2250D">
              <w:rPr>
                <w:rFonts w:ascii="Arial" w:hAnsi="Arial" w:cs="Arial"/>
              </w:rPr>
              <w:t xml:space="preserve"> podstawowe pojęcia i rozpoznaje psychospołeczne mechanizmy kształtowania </w:t>
            </w:r>
            <w:proofErr w:type="spellStart"/>
            <w:r w:rsidR="003949DC" w:rsidRPr="00C2250D">
              <w:rPr>
                <w:rFonts w:ascii="Arial" w:hAnsi="Arial" w:cs="Arial"/>
              </w:rPr>
              <w:t>zachowań</w:t>
            </w:r>
            <w:proofErr w:type="spellEnd"/>
            <w:r w:rsidR="003949DC" w:rsidRPr="00C2250D">
              <w:rPr>
                <w:rFonts w:ascii="Arial" w:hAnsi="Arial" w:cs="Arial"/>
              </w:rPr>
              <w:t xml:space="preserve"> w procesie zarządzania, wskazuje i uzasadnia interdyscyplinarny aspekt kształtowania postaw oraz zna metody wywierania wpływu na zachowania kadr w organizacji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E0B4A6" w14:textId="77777777" w:rsidR="00AD11A6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E2C96">
              <w:rPr>
                <w:rFonts w:ascii="Arial" w:hAnsi="Arial" w:cs="Arial"/>
                <w:bCs/>
              </w:rPr>
              <w:t>K_W01</w:t>
            </w:r>
          </w:p>
          <w:p w14:paraId="055DA871" w14:textId="720F2A8F" w:rsidR="003949DC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E2C96">
              <w:rPr>
                <w:rFonts w:ascii="Arial" w:hAnsi="Arial" w:cs="Arial"/>
                <w:bCs/>
              </w:rPr>
              <w:t>K_W04</w:t>
            </w:r>
          </w:p>
        </w:tc>
      </w:tr>
      <w:tr w:rsidR="003949DC" w:rsidRPr="00C2250D" w14:paraId="272EAAC1" w14:textId="77777777" w:rsidTr="003949DC">
        <w:trPr>
          <w:trHeight w:val="290"/>
        </w:trPr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7F45DE" w14:textId="77777777" w:rsidR="003949DC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C96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A81185" w14:textId="5586B1C0" w:rsidR="003949DC" w:rsidRPr="00C2250D" w:rsidRDefault="0074714C" w:rsidP="003949D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sposób pogłębiony</w:t>
            </w:r>
            <w:r w:rsidR="003949DC" w:rsidRPr="00C2250D">
              <w:rPr>
                <w:rFonts w:ascii="Arial" w:hAnsi="Arial" w:cs="Arial"/>
              </w:rPr>
              <w:t xml:space="preserve"> wiedzę w zakresie przeprowadzania analizy i rozwiązywania problemów w kontekście kształtowania </w:t>
            </w:r>
            <w:proofErr w:type="spellStart"/>
            <w:r w:rsidR="003949DC" w:rsidRPr="00C2250D">
              <w:rPr>
                <w:rFonts w:ascii="Arial" w:hAnsi="Arial" w:cs="Arial"/>
              </w:rPr>
              <w:t>zachowań</w:t>
            </w:r>
            <w:proofErr w:type="spellEnd"/>
            <w:r w:rsidR="003949DC" w:rsidRPr="00C2250D">
              <w:rPr>
                <w:rFonts w:ascii="Arial" w:hAnsi="Arial" w:cs="Arial"/>
              </w:rPr>
              <w:t>, zna sposoby zapobiegania negatywnym zjawiskom oraz zwiększania efektywności działań kadr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0299E0" w14:textId="77777777" w:rsidR="00AD11A6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E2C96">
              <w:rPr>
                <w:rFonts w:ascii="Arial" w:hAnsi="Arial" w:cs="Arial"/>
                <w:bCs/>
              </w:rPr>
              <w:t>K_W01</w:t>
            </w:r>
          </w:p>
          <w:p w14:paraId="7FA567A2" w14:textId="77777777" w:rsidR="00AD11A6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E2C96">
              <w:rPr>
                <w:rFonts w:ascii="Arial" w:hAnsi="Arial" w:cs="Arial"/>
                <w:bCs/>
              </w:rPr>
              <w:t>K_W04</w:t>
            </w:r>
          </w:p>
          <w:p w14:paraId="20888B18" w14:textId="77777777" w:rsidR="00AD11A6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E2C96">
              <w:rPr>
                <w:rFonts w:ascii="Arial" w:hAnsi="Arial" w:cs="Arial"/>
                <w:bCs/>
              </w:rPr>
              <w:t>K_W06</w:t>
            </w:r>
          </w:p>
          <w:p w14:paraId="0FB4D3D1" w14:textId="2CAA68F0" w:rsidR="003949DC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E2C96">
              <w:rPr>
                <w:rFonts w:ascii="Arial" w:hAnsi="Arial" w:cs="Arial"/>
                <w:bCs/>
              </w:rPr>
              <w:t>K1_W14</w:t>
            </w:r>
          </w:p>
        </w:tc>
      </w:tr>
      <w:tr w:rsidR="0074714C" w:rsidRPr="00C2250D" w14:paraId="3B59FDAC" w14:textId="77777777" w:rsidTr="00543F78">
        <w:trPr>
          <w:trHeight w:val="379"/>
        </w:trPr>
        <w:tc>
          <w:tcPr>
            <w:tcW w:w="1141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597FEF" w14:textId="77777777" w:rsidR="0074714C" w:rsidRPr="00C2250D" w:rsidRDefault="0074714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8DDB27" w14:textId="77777777" w:rsidR="0074714C" w:rsidRPr="00C2250D" w:rsidRDefault="0074714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1D2D27" w14:textId="77777777" w:rsidR="0074714C" w:rsidRPr="00C2250D" w:rsidRDefault="0074714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74714C" w:rsidRPr="00C2250D" w14:paraId="659523BA" w14:textId="77777777" w:rsidTr="00543F78">
        <w:trPr>
          <w:trHeight w:val="378"/>
        </w:trPr>
        <w:tc>
          <w:tcPr>
            <w:tcW w:w="1141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F5CAD9" w14:textId="77777777" w:rsidR="0074714C" w:rsidRPr="00C2250D" w:rsidRDefault="0074714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73B894" w14:textId="133E3BBE" w:rsidR="0074714C" w:rsidRPr="00C2250D" w:rsidRDefault="0074714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F7CE620" w14:textId="77777777" w:rsidR="0074714C" w:rsidRPr="00C2250D" w:rsidRDefault="0074714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949DC" w:rsidRPr="00C2250D" w14:paraId="44AF59CD" w14:textId="77777777" w:rsidTr="003949DC">
        <w:trPr>
          <w:trHeight w:val="290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65746C" w14:textId="77777777" w:rsidR="003949DC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C96">
              <w:rPr>
                <w:rFonts w:ascii="Arial" w:hAnsi="Arial" w:cs="Arial"/>
                <w:color w:val="000000"/>
              </w:rPr>
              <w:lastRenderedPageBreak/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300AE7" w14:textId="6833804F" w:rsidR="003949DC" w:rsidRPr="00C2250D" w:rsidRDefault="003949DC" w:rsidP="003949DC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dostrzegać i wyjaśniać regulacyjny wpływ psychospołecznych mechanizmów i zjawisk zachodzących w organizacji na działania kadr w procesie zarządzania oraz widzieć zależności między nimi</w:t>
            </w:r>
            <w:r w:rsidR="0074714C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EE93C8" w14:textId="77777777" w:rsidR="00AD11A6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E2C96">
              <w:rPr>
                <w:rFonts w:ascii="Arial" w:hAnsi="Arial" w:cs="Arial"/>
                <w:bCs/>
              </w:rPr>
              <w:t>K1_U01</w:t>
            </w:r>
          </w:p>
          <w:p w14:paraId="371F3E8C" w14:textId="3FB86B06" w:rsidR="003949DC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E2C96">
              <w:rPr>
                <w:rFonts w:ascii="Arial" w:eastAsia="Times New Roman" w:hAnsi="Arial" w:cs="Arial"/>
                <w:bCs/>
                <w:lang w:eastAsia="pl-PL"/>
              </w:rPr>
              <w:t>K1_U02</w:t>
            </w:r>
          </w:p>
        </w:tc>
      </w:tr>
      <w:tr w:rsidR="003949DC" w:rsidRPr="00C2250D" w14:paraId="69514768" w14:textId="77777777" w:rsidTr="003949DC">
        <w:trPr>
          <w:trHeight w:val="290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14D841" w14:textId="77777777" w:rsidR="003949DC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C96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B8F3BB" w14:textId="1FAE9955" w:rsidR="003949DC" w:rsidRPr="00C2250D" w:rsidRDefault="003949DC" w:rsidP="003949DC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doko</w:t>
            </w:r>
            <w:r w:rsidR="00AF5056">
              <w:rPr>
                <w:rFonts w:ascii="Arial" w:hAnsi="Arial" w:cs="Arial"/>
              </w:rPr>
              <w:t>nać</w:t>
            </w:r>
            <w:r w:rsidRPr="00C2250D">
              <w:rPr>
                <w:rFonts w:ascii="Arial" w:hAnsi="Arial" w:cs="Arial"/>
              </w:rPr>
              <w:t xml:space="preserve"> analizy i syntezy sytuacji trudnych, nowych i złożonych oraz potrafi stosować w tym kontekście odpowiednie sposoby kształtowania </w:t>
            </w:r>
            <w:proofErr w:type="spellStart"/>
            <w:r w:rsidRPr="00C2250D">
              <w:rPr>
                <w:rFonts w:ascii="Arial" w:hAnsi="Arial" w:cs="Arial"/>
              </w:rPr>
              <w:t>zachowań</w:t>
            </w:r>
            <w:proofErr w:type="spellEnd"/>
            <w:r w:rsidR="00AF5056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03D35F" w14:textId="77777777" w:rsidR="00AD11A6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8E2C96">
              <w:rPr>
                <w:rFonts w:ascii="Arial" w:eastAsia="Times New Roman" w:hAnsi="Arial" w:cs="Arial"/>
                <w:bCs/>
                <w:lang w:eastAsia="pl-PL"/>
              </w:rPr>
              <w:t>K1_U01</w:t>
            </w:r>
          </w:p>
          <w:p w14:paraId="2A6B16AA" w14:textId="457A405C" w:rsidR="003949DC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8E2C96">
              <w:rPr>
                <w:rFonts w:ascii="Arial" w:eastAsia="Times New Roman" w:hAnsi="Arial" w:cs="Arial"/>
                <w:bCs/>
                <w:lang w:eastAsia="pl-PL"/>
              </w:rPr>
              <w:t>K1_U03</w:t>
            </w:r>
          </w:p>
        </w:tc>
      </w:tr>
      <w:tr w:rsidR="003949DC" w:rsidRPr="00C2250D" w14:paraId="25BCF14C" w14:textId="77777777" w:rsidTr="003949DC">
        <w:trPr>
          <w:trHeight w:val="290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2D3DD7" w14:textId="77777777" w:rsidR="003949DC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C96">
              <w:rPr>
                <w:rFonts w:ascii="Arial" w:hAnsi="Arial"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AA51DF" w14:textId="51B71628" w:rsidR="003949DC" w:rsidRPr="00C2250D" w:rsidRDefault="003949DC" w:rsidP="003949DC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samodzielnie  dokonać oceny zjawisk i </w:t>
            </w:r>
            <w:proofErr w:type="spellStart"/>
            <w:r w:rsidRPr="00C2250D">
              <w:rPr>
                <w:rFonts w:ascii="Arial" w:hAnsi="Arial" w:cs="Arial"/>
              </w:rPr>
              <w:t>zachowań</w:t>
            </w:r>
            <w:proofErr w:type="spellEnd"/>
            <w:r w:rsidRPr="00C2250D">
              <w:rPr>
                <w:rFonts w:ascii="Arial" w:hAnsi="Arial" w:cs="Arial"/>
              </w:rPr>
              <w:t xml:space="preserve"> oraz proponuje rozwiązania problemów i określa sposoby zwiększania efektywności działań, wykorzystując zdobytą wiedzę w różnych zakresach</w:t>
            </w:r>
            <w:r w:rsidR="00AF5056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2E26D2" w14:textId="77777777" w:rsidR="00AD11A6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8E2C96">
              <w:rPr>
                <w:rFonts w:ascii="Arial" w:eastAsia="Times New Roman" w:hAnsi="Arial" w:cs="Arial"/>
                <w:bCs/>
                <w:lang w:eastAsia="pl-PL"/>
              </w:rPr>
              <w:t>K1_U08</w:t>
            </w:r>
          </w:p>
          <w:p w14:paraId="1913C017" w14:textId="0ED958BE" w:rsidR="003949DC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8E2C96">
              <w:rPr>
                <w:rFonts w:ascii="Arial" w:eastAsia="Times New Roman" w:hAnsi="Arial" w:cs="Arial"/>
                <w:bCs/>
                <w:lang w:eastAsia="pl-PL"/>
              </w:rPr>
              <w:t>K1_U09</w:t>
            </w:r>
          </w:p>
        </w:tc>
      </w:tr>
      <w:tr w:rsidR="003949DC" w:rsidRPr="00C2250D" w14:paraId="03455C21" w14:textId="77777777" w:rsidTr="003949DC">
        <w:trPr>
          <w:trHeight w:val="290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81BA43" w14:textId="77777777" w:rsidR="003949DC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C96">
              <w:rPr>
                <w:rFonts w:ascii="Arial" w:hAnsi="Arial"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D38B61" w14:textId="7F62C8BF" w:rsidR="003949DC" w:rsidRPr="00C2250D" w:rsidRDefault="00AF5056" w:rsidP="003949D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zaakceptować potrzebę</w:t>
            </w:r>
            <w:r w:rsidR="003949DC" w:rsidRPr="00C2250D">
              <w:rPr>
                <w:rFonts w:ascii="Arial" w:hAnsi="Arial" w:cs="Arial"/>
              </w:rPr>
              <w:t xml:space="preserve"> ustawicznego uczenia się, samodzielnego rozwijania kompetencji oraz inspirowania innych do podejmowania inicjatyw i dzielenia się wiedzą.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970FCA" w14:textId="77777777" w:rsidR="003949DC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8E2C96">
              <w:rPr>
                <w:rFonts w:ascii="Arial" w:eastAsia="Times New Roman" w:hAnsi="Arial" w:cs="Arial"/>
                <w:bCs/>
                <w:lang w:eastAsia="pl-PL"/>
              </w:rPr>
              <w:t>K1_U13</w:t>
            </w:r>
          </w:p>
        </w:tc>
      </w:tr>
      <w:tr w:rsidR="00AF5056" w:rsidRPr="00C2250D" w14:paraId="5768AE30" w14:textId="77777777" w:rsidTr="00543F78">
        <w:trPr>
          <w:trHeight w:val="379"/>
        </w:trPr>
        <w:tc>
          <w:tcPr>
            <w:tcW w:w="1141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EC03C1" w14:textId="77777777" w:rsidR="00AF5056" w:rsidRPr="00C2250D" w:rsidRDefault="00AF5056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58CB91" w14:textId="77777777" w:rsidR="00AF5056" w:rsidRPr="00C2250D" w:rsidRDefault="00AF5056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868352" w14:textId="77777777" w:rsidR="00AF5056" w:rsidRPr="00C2250D" w:rsidRDefault="00AF5056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F5056" w:rsidRPr="00C2250D" w14:paraId="4EF68470" w14:textId="77777777" w:rsidTr="00543F78">
        <w:trPr>
          <w:trHeight w:val="378"/>
        </w:trPr>
        <w:tc>
          <w:tcPr>
            <w:tcW w:w="1141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A6E56A" w14:textId="77777777" w:rsidR="00AF5056" w:rsidRPr="00C2250D" w:rsidRDefault="00AF5056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6BBC88F" w14:textId="4358F7FF" w:rsidR="00AF5056" w:rsidRPr="00C2250D" w:rsidRDefault="00AF5056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09E082" w14:textId="77777777" w:rsidR="00AF5056" w:rsidRPr="00C2250D" w:rsidRDefault="00AF5056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949DC" w:rsidRPr="00C2250D" w14:paraId="103FCBE4" w14:textId="77777777" w:rsidTr="003949DC">
        <w:trPr>
          <w:trHeight w:val="419"/>
        </w:trPr>
        <w:tc>
          <w:tcPr>
            <w:tcW w:w="1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EF59A0" w14:textId="1D050D26" w:rsidR="003949DC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2C96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4E4870" w14:textId="4854B2DD" w:rsidR="003949DC" w:rsidRPr="00C2250D" w:rsidRDefault="00AF5056" w:rsidP="003949D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3949DC" w:rsidRPr="00C2250D">
              <w:rPr>
                <w:rFonts w:ascii="Arial" w:hAnsi="Arial" w:cs="Arial"/>
              </w:rPr>
              <w:t>yś</w:t>
            </w:r>
            <w:r>
              <w:rPr>
                <w:rFonts w:ascii="Arial" w:hAnsi="Arial" w:cs="Arial"/>
              </w:rPr>
              <w:t xml:space="preserve">leć </w:t>
            </w:r>
            <w:r w:rsidR="003949DC" w:rsidRPr="00C2250D">
              <w:rPr>
                <w:rFonts w:ascii="Arial" w:hAnsi="Arial" w:cs="Arial"/>
              </w:rPr>
              <w:t xml:space="preserve"> i działa</w:t>
            </w:r>
            <w:r>
              <w:rPr>
                <w:rFonts w:ascii="Arial" w:hAnsi="Arial" w:cs="Arial"/>
              </w:rPr>
              <w:t>ć</w:t>
            </w:r>
            <w:r w:rsidR="003949DC" w:rsidRPr="00C2250D">
              <w:rPr>
                <w:rFonts w:ascii="Arial" w:hAnsi="Arial" w:cs="Arial"/>
              </w:rPr>
              <w:t xml:space="preserve"> w sposób przedsiębiorczy i innowacyjny, wykorzystując i rozwijając swoją kreatywność i zdolności innowacyjnego współdziałania.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3DA717" w14:textId="77777777" w:rsidR="003949DC" w:rsidRPr="008E2C96" w:rsidRDefault="003949DC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8E2C96">
              <w:rPr>
                <w:rFonts w:ascii="Arial" w:hAnsi="Arial" w:cs="Arial"/>
                <w:bCs/>
              </w:rPr>
              <w:t>K1_K05</w:t>
            </w:r>
          </w:p>
        </w:tc>
      </w:tr>
      <w:tr w:rsidR="003949DC" w:rsidRPr="00C2250D" w14:paraId="44750A74" w14:textId="77777777" w:rsidTr="003949DC">
        <w:trPr>
          <w:trHeight w:val="454"/>
        </w:trPr>
        <w:tc>
          <w:tcPr>
            <w:tcW w:w="25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A7D9595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7854" w14:textId="44153D66" w:rsidR="003949DC" w:rsidRPr="00C2250D" w:rsidRDefault="001D03B0" w:rsidP="0039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Wykład, </w:t>
            </w:r>
            <w:r w:rsidR="003949DC" w:rsidRPr="00C2250D">
              <w:rPr>
                <w:rFonts w:ascii="Arial" w:hAnsi="Arial" w:cs="Arial"/>
                <w:color w:val="000000"/>
              </w:rPr>
              <w:t>ć</w:t>
            </w:r>
            <w:r>
              <w:rPr>
                <w:rFonts w:ascii="Arial" w:hAnsi="Arial" w:cs="Arial"/>
                <w:color w:val="000000"/>
              </w:rPr>
              <w:t>wiczenia audytoryjne</w:t>
            </w:r>
          </w:p>
        </w:tc>
      </w:tr>
      <w:tr w:rsidR="003949DC" w:rsidRPr="00C2250D" w14:paraId="0F7BE044" w14:textId="77777777" w:rsidTr="003949DC">
        <w:trPr>
          <w:trHeight w:val="454"/>
        </w:trPr>
        <w:tc>
          <w:tcPr>
            <w:tcW w:w="1064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1ED91C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3949DC" w:rsidRPr="00C2250D" w14:paraId="14B44C53" w14:textId="77777777" w:rsidTr="003949DC">
        <w:trPr>
          <w:trHeight w:val="675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7430F" w14:textId="77777777" w:rsidR="003949DC" w:rsidRPr="00C2250D" w:rsidRDefault="003949DC" w:rsidP="003949DC">
            <w:pPr>
              <w:spacing w:after="0" w:line="240" w:lineRule="auto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Znajomość podstawowych pojęć i zagadnień z zakresu socjologii, ekonomii, zarządzania, nauki o organizacji, zarządzania wiedzą, </w:t>
            </w:r>
            <w:proofErr w:type="spellStart"/>
            <w:r w:rsidRPr="00C2250D">
              <w:rPr>
                <w:rFonts w:ascii="Arial" w:eastAsia="Times New Roman" w:hAnsi="Arial" w:cs="Arial"/>
                <w:color w:val="000000"/>
                <w:lang w:eastAsia="pl-PL"/>
              </w:rPr>
              <w:t>zachowań</w:t>
            </w:r>
            <w:proofErr w:type="spellEnd"/>
            <w:r w:rsidRPr="00C2250D">
              <w:rPr>
                <w:rFonts w:ascii="Arial" w:eastAsia="Times New Roman" w:hAnsi="Arial" w:cs="Arial"/>
                <w:color w:val="000000"/>
                <w:lang w:eastAsia="pl-PL"/>
              </w:rPr>
              <w:t xml:space="preserve"> organizacyjnych, zarządzania zasobami ludzkimi.</w:t>
            </w:r>
          </w:p>
        </w:tc>
      </w:tr>
      <w:tr w:rsidR="003949DC" w:rsidRPr="00C2250D" w14:paraId="4396CD75" w14:textId="77777777" w:rsidTr="003949DC">
        <w:trPr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3E0D6A1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3949DC" w:rsidRPr="00C2250D" w14:paraId="7929DDA5" w14:textId="77777777" w:rsidTr="003949DC">
        <w:trPr>
          <w:trHeight w:val="218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4DBB9" w14:textId="77777777" w:rsidR="003949DC" w:rsidRPr="00C2250D" w:rsidRDefault="003949DC" w:rsidP="007D4478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Psychospołeczne aspekty zarządzania – wprowadzenie do zagadnienia </w:t>
            </w:r>
          </w:p>
          <w:p w14:paraId="517DEFFE" w14:textId="77777777" w:rsidR="003949DC" w:rsidRPr="00C2250D" w:rsidRDefault="003949DC" w:rsidP="007D4478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Inteligencja emocjonalna w organizacji i zarządzaniu </w:t>
            </w:r>
          </w:p>
          <w:p w14:paraId="676CCE6B" w14:textId="77777777" w:rsidR="003949DC" w:rsidRPr="00C2250D" w:rsidRDefault="003949DC" w:rsidP="007D4478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Psychospołeczne podstawy komunikacji interpersonalnej w zespołach </w:t>
            </w:r>
          </w:p>
          <w:p w14:paraId="5437D555" w14:textId="77777777" w:rsidR="003949DC" w:rsidRPr="00C2250D" w:rsidRDefault="003949DC" w:rsidP="007D4478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Aktywność działania – podstawa kształtowania </w:t>
            </w:r>
            <w:proofErr w:type="spellStart"/>
            <w:r w:rsidRPr="00C2250D">
              <w:rPr>
                <w:rFonts w:ascii="Arial" w:hAnsi="Arial" w:cs="Arial"/>
              </w:rPr>
              <w:t>zachowań</w:t>
            </w:r>
            <w:proofErr w:type="spellEnd"/>
            <w:r w:rsidRPr="00C2250D">
              <w:rPr>
                <w:rFonts w:ascii="Arial" w:hAnsi="Arial" w:cs="Arial"/>
              </w:rPr>
              <w:t xml:space="preserve"> pracowników </w:t>
            </w:r>
          </w:p>
          <w:p w14:paraId="7CFFFE62" w14:textId="77777777" w:rsidR="003949DC" w:rsidRPr="00C2250D" w:rsidRDefault="003949DC" w:rsidP="007D4478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Twórczość i kreatywność pracowników w organizacji</w:t>
            </w:r>
          </w:p>
          <w:p w14:paraId="03CEF402" w14:textId="77777777" w:rsidR="003949DC" w:rsidRPr="00C2250D" w:rsidRDefault="003949DC" w:rsidP="007D4478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Stres i konflikty w organizacji a kształtowanie </w:t>
            </w:r>
            <w:proofErr w:type="spellStart"/>
            <w:r w:rsidRPr="00C2250D">
              <w:rPr>
                <w:rFonts w:ascii="Arial" w:hAnsi="Arial" w:cs="Arial"/>
              </w:rPr>
              <w:t>zachowań</w:t>
            </w:r>
            <w:proofErr w:type="spellEnd"/>
            <w:r w:rsidRPr="00C2250D">
              <w:rPr>
                <w:rFonts w:ascii="Arial" w:hAnsi="Arial" w:cs="Arial"/>
              </w:rPr>
              <w:t xml:space="preserve"> pracowników wobec pracy </w:t>
            </w:r>
          </w:p>
          <w:p w14:paraId="3573B4B0" w14:textId="77777777" w:rsidR="003949DC" w:rsidRPr="00C2250D" w:rsidRDefault="003949DC" w:rsidP="007D4478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Znaczenie zmian i innowacji w organizacji dla kształtowania postaw pracowników</w:t>
            </w:r>
          </w:p>
          <w:p w14:paraId="32E7941D" w14:textId="77777777" w:rsidR="003949DC" w:rsidRPr="00C2250D" w:rsidRDefault="003949DC" w:rsidP="007D4478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Psychospołeczny wymiar kompetencji kierowniczych.</w:t>
            </w:r>
          </w:p>
        </w:tc>
      </w:tr>
      <w:tr w:rsidR="003949DC" w:rsidRPr="00C2250D" w14:paraId="7D875E54" w14:textId="77777777" w:rsidTr="003949DC">
        <w:trPr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28FD39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3949DC" w:rsidRPr="00C2250D" w14:paraId="76312C40" w14:textId="77777777" w:rsidTr="00131AE9">
        <w:trPr>
          <w:trHeight w:val="1259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3AA890" w14:textId="77777777" w:rsidR="003949DC" w:rsidRPr="00C2250D" w:rsidRDefault="003949DC" w:rsidP="007D4478">
            <w:pPr>
              <w:pStyle w:val="Akapitzlist"/>
              <w:numPr>
                <w:ilvl w:val="0"/>
                <w:numId w:val="64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C2250D">
              <w:rPr>
                <w:rFonts w:ascii="Arial" w:eastAsia="Times New Roman" w:hAnsi="Arial" w:cs="Arial"/>
                <w:lang w:eastAsia="ar-SA"/>
              </w:rPr>
              <w:t>G. Bartkowiak, Psychologia w zarządzaniu. Nowe spojrzenie, UE, Poznań 2010.</w:t>
            </w:r>
          </w:p>
          <w:p w14:paraId="5E617374" w14:textId="77777777" w:rsidR="003949DC" w:rsidRPr="00C2250D" w:rsidRDefault="003949DC" w:rsidP="007D4478">
            <w:pPr>
              <w:pStyle w:val="Akapitzlist"/>
              <w:numPr>
                <w:ilvl w:val="0"/>
                <w:numId w:val="64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C2250D">
              <w:rPr>
                <w:rFonts w:ascii="Arial" w:eastAsia="Times New Roman" w:hAnsi="Arial" w:cs="Arial"/>
                <w:lang w:eastAsia="ar-SA"/>
              </w:rPr>
              <w:t xml:space="preserve">S.P. </w:t>
            </w:r>
            <w:proofErr w:type="spellStart"/>
            <w:r w:rsidRPr="00C2250D">
              <w:rPr>
                <w:rFonts w:ascii="Arial" w:eastAsia="Times New Roman" w:hAnsi="Arial" w:cs="Arial"/>
                <w:lang w:eastAsia="ar-SA"/>
              </w:rPr>
              <w:t>Robbins</w:t>
            </w:r>
            <w:proofErr w:type="spellEnd"/>
            <w:r w:rsidRPr="00C2250D">
              <w:rPr>
                <w:rFonts w:ascii="Arial" w:eastAsia="Times New Roman" w:hAnsi="Arial" w:cs="Arial"/>
                <w:lang w:eastAsia="ar-SA"/>
              </w:rPr>
              <w:t xml:space="preserve">, T.A. </w:t>
            </w:r>
            <w:proofErr w:type="spellStart"/>
            <w:r w:rsidRPr="00C2250D">
              <w:rPr>
                <w:rFonts w:ascii="Arial" w:eastAsia="Times New Roman" w:hAnsi="Arial" w:cs="Arial"/>
                <w:lang w:eastAsia="ar-SA"/>
              </w:rPr>
              <w:t>Judge</w:t>
            </w:r>
            <w:proofErr w:type="spellEnd"/>
            <w:r w:rsidRPr="00C2250D">
              <w:rPr>
                <w:rFonts w:ascii="Arial" w:eastAsia="Times New Roman" w:hAnsi="Arial" w:cs="Arial"/>
                <w:lang w:eastAsia="ar-SA"/>
              </w:rPr>
              <w:t>, Zachowania w organizacji, PWE, Warszawa 2012.</w:t>
            </w:r>
          </w:p>
          <w:p w14:paraId="5B970C7F" w14:textId="5240A603" w:rsidR="003949DC" w:rsidRPr="001D03B0" w:rsidRDefault="003949DC" w:rsidP="007D4478">
            <w:pPr>
              <w:pStyle w:val="Akapitzlist"/>
              <w:numPr>
                <w:ilvl w:val="1"/>
                <w:numId w:val="64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1D03B0">
              <w:rPr>
                <w:rFonts w:ascii="Arial" w:eastAsia="Times New Roman" w:hAnsi="Arial" w:cs="Arial"/>
                <w:lang w:eastAsia="ar-SA"/>
              </w:rPr>
              <w:t>Carr</w:t>
            </w:r>
            <w:proofErr w:type="spellEnd"/>
            <w:r w:rsidRPr="001D03B0">
              <w:rPr>
                <w:rFonts w:ascii="Arial" w:eastAsia="Times New Roman" w:hAnsi="Arial" w:cs="Arial"/>
                <w:lang w:eastAsia="ar-SA"/>
              </w:rPr>
              <w:t>, Psychologia pozytywna, Wyd. Zyski S-ka, Poznań2009.</w:t>
            </w:r>
          </w:p>
          <w:p w14:paraId="4CC7386E" w14:textId="77777777" w:rsidR="003949DC" w:rsidRPr="001D03B0" w:rsidRDefault="003949DC" w:rsidP="007D4478">
            <w:pPr>
              <w:pStyle w:val="Akapitzlist"/>
              <w:numPr>
                <w:ilvl w:val="0"/>
                <w:numId w:val="64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D03B0">
              <w:rPr>
                <w:rFonts w:ascii="Arial" w:eastAsia="Times New Roman" w:hAnsi="Arial" w:cs="Arial"/>
                <w:lang w:eastAsia="ar-SA"/>
              </w:rPr>
              <w:t>M. Juchnowicz, Satysfakcja zawodowa pracowników: kreator kapitału ludzkiego, PWE, Warszawa 2014.</w:t>
            </w:r>
          </w:p>
          <w:p w14:paraId="5418A293" w14:textId="01ACD88F" w:rsidR="003949DC" w:rsidRPr="001D03B0" w:rsidRDefault="003949DC" w:rsidP="007D4478">
            <w:pPr>
              <w:pStyle w:val="Akapitzlist"/>
              <w:numPr>
                <w:ilvl w:val="0"/>
                <w:numId w:val="64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D03B0">
              <w:rPr>
                <w:rFonts w:ascii="Arial" w:eastAsia="Times New Roman" w:hAnsi="Arial" w:cs="Arial"/>
                <w:lang w:eastAsia="ar-SA"/>
              </w:rPr>
              <w:t xml:space="preserve">B. Kożusznik (red.), Psychologiczne uwarunkowania innowacyjności, </w:t>
            </w:r>
            <w:proofErr w:type="spellStart"/>
            <w:r w:rsidRPr="001D03B0">
              <w:rPr>
                <w:rFonts w:ascii="Arial" w:eastAsia="Times New Roman" w:hAnsi="Arial" w:cs="Arial"/>
                <w:lang w:eastAsia="ar-SA"/>
              </w:rPr>
              <w:t>Wyd</w:t>
            </w:r>
            <w:proofErr w:type="spellEnd"/>
            <w:r w:rsidRPr="001D03B0">
              <w:rPr>
                <w:rFonts w:ascii="Arial" w:eastAsia="Times New Roman" w:hAnsi="Arial" w:cs="Arial"/>
                <w:lang w:eastAsia="ar-SA"/>
              </w:rPr>
              <w:t xml:space="preserve"> UŚ, Katowice 2010. </w:t>
            </w:r>
            <w:hyperlink r:id="rId10" w:history="1">
              <w:r w:rsidR="00131AE9" w:rsidRPr="001D03B0">
                <w:rPr>
                  <w:rStyle w:val="Hipercze"/>
                  <w:rFonts w:ascii="Arial" w:eastAsia="Times New Roman" w:hAnsi="Arial" w:cs="Arial"/>
                  <w:color w:val="auto"/>
                  <w:lang w:eastAsia="ar-SA"/>
                </w:rPr>
                <w:t>http://www.chowanna.us.edu.pl/vol/ch35.pdf</w:t>
              </w:r>
            </w:hyperlink>
          </w:p>
          <w:p w14:paraId="11CCBB11" w14:textId="70411863" w:rsidR="00131AE9" w:rsidRPr="00131AE9" w:rsidRDefault="001D03B0" w:rsidP="007D4478">
            <w:pPr>
              <w:pStyle w:val="Akapitzlist"/>
              <w:numPr>
                <w:ilvl w:val="0"/>
                <w:numId w:val="64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M. Jasińska,</w:t>
            </w:r>
            <w:r w:rsidR="00131AE9" w:rsidRPr="001D03B0">
              <w:rPr>
                <w:rFonts w:ascii="Arial" w:eastAsia="Times New Roman" w:hAnsi="Arial" w:cs="Arial"/>
                <w:lang w:eastAsia="ar-SA"/>
              </w:rPr>
              <w:t xml:space="preserve"> Psychospołeczne mechanizmy zminimalizowania oporu pracowników wobec zmian w organizacji – wybrane zagadnienia, Wyzwania dla współczesnych organizacji w warunkach konkurencyjnej gospodarki, red. nauk. Lewicka D., </w:t>
            </w:r>
            <w:proofErr w:type="spellStart"/>
            <w:r w:rsidR="00131AE9" w:rsidRPr="001D03B0">
              <w:rPr>
                <w:rFonts w:ascii="Arial" w:eastAsia="Times New Roman" w:hAnsi="Arial" w:cs="Arial"/>
                <w:lang w:eastAsia="ar-SA"/>
              </w:rPr>
              <w:t>Zbiegień</w:t>
            </w:r>
            <w:proofErr w:type="spellEnd"/>
            <w:r w:rsidR="00131AE9" w:rsidRPr="001D03B0">
              <w:rPr>
                <w:rFonts w:ascii="Arial" w:eastAsia="Times New Roman" w:hAnsi="Arial" w:cs="Arial"/>
                <w:lang w:eastAsia="ar-SA"/>
              </w:rPr>
              <w:t xml:space="preserve"> – Maciąg L., Kraków 2010, Wydawnictwo AGH, s. 297-313.</w:t>
            </w:r>
          </w:p>
        </w:tc>
      </w:tr>
      <w:tr w:rsidR="003949DC" w:rsidRPr="00C2250D" w14:paraId="3AAF3CA5" w14:textId="77777777" w:rsidTr="003949DC">
        <w:trPr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77B927A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3949DC" w:rsidRPr="00161222" w14:paraId="495AB571" w14:textId="77777777" w:rsidTr="003949DC">
        <w:trPr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6561D" w14:textId="77777777" w:rsidR="003949DC" w:rsidRPr="00C2250D" w:rsidRDefault="003949DC" w:rsidP="007D4478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ar-SA"/>
              </w:rPr>
              <w:t>Warwas, Zarządzanie zasobami ludzkimi w nowoczesnej organizacji: aspekty organizacyjne i psychologiczne,  Wyd. Uniwersytet Łódzki, Łódź 2016.</w:t>
            </w:r>
          </w:p>
          <w:p w14:paraId="41127E03" w14:textId="77777777" w:rsidR="003949DC" w:rsidRPr="00C2250D" w:rsidRDefault="003949DC" w:rsidP="007D4478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ar-SA"/>
              </w:rPr>
              <w:t xml:space="preserve">T. Neil, Kreatywność i innowacje według Johna </w:t>
            </w:r>
            <w:proofErr w:type="spellStart"/>
            <w:r w:rsidRPr="00C2250D">
              <w:rPr>
                <w:rFonts w:ascii="Arial" w:eastAsia="Times New Roman" w:hAnsi="Arial" w:cs="Arial"/>
                <w:lang w:eastAsia="ar-SA"/>
              </w:rPr>
              <w:t>Adaira</w:t>
            </w:r>
            <w:proofErr w:type="spellEnd"/>
            <w:r w:rsidRPr="00C2250D">
              <w:rPr>
                <w:rFonts w:ascii="Arial" w:eastAsia="Times New Roman" w:hAnsi="Arial" w:cs="Arial"/>
                <w:lang w:eastAsia="ar-SA"/>
              </w:rPr>
              <w:t xml:space="preserve">, Wolters Kluwer Polska Sp. z </w:t>
            </w:r>
            <w:proofErr w:type="spellStart"/>
            <w:r w:rsidRPr="00C2250D">
              <w:rPr>
                <w:rFonts w:ascii="Arial" w:eastAsia="Times New Roman" w:hAnsi="Arial" w:cs="Arial"/>
                <w:lang w:eastAsia="ar-SA"/>
              </w:rPr>
              <w:t>o.o</w:t>
            </w:r>
            <w:proofErr w:type="spellEnd"/>
            <w:r w:rsidRPr="00C2250D">
              <w:rPr>
                <w:rFonts w:ascii="Arial" w:eastAsia="Times New Roman" w:hAnsi="Arial" w:cs="Arial"/>
                <w:lang w:eastAsia="ar-SA"/>
              </w:rPr>
              <w:t>, Warszawa 2009.</w:t>
            </w:r>
          </w:p>
          <w:p w14:paraId="7D790D15" w14:textId="77777777" w:rsidR="003949DC" w:rsidRPr="00C2250D" w:rsidRDefault="003949DC" w:rsidP="007D4478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ar-SA"/>
              </w:rPr>
              <w:t>M.  Brzeziński, Organizacja kreatywna, PWN, Warszawa 2009.</w:t>
            </w:r>
          </w:p>
          <w:p w14:paraId="27F7D039" w14:textId="77777777" w:rsidR="003949DC" w:rsidRPr="00C2250D" w:rsidRDefault="003949DC" w:rsidP="007D4478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ar-SA"/>
              </w:rPr>
              <w:t xml:space="preserve">T. Konieczny (red.), Stres w organizacji, </w:t>
            </w:r>
            <w:proofErr w:type="spellStart"/>
            <w:r w:rsidRPr="00C2250D">
              <w:rPr>
                <w:rFonts w:ascii="Arial" w:eastAsia="Times New Roman" w:hAnsi="Arial" w:cs="Arial"/>
                <w:lang w:eastAsia="ar-SA"/>
              </w:rPr>
              <w:t>Wyd</w:t>
            </w:r>
            <w:proofErr w:type="spellEnd"/>
            <w:r w:rsidRPr="00C2250D">
              <w:rPr>
                <w:rFonts w:ascii="Arial" w:eastAsia="Times New Roman" w:hAnsi="Arial" w:cs="Arial"/>
                <w:lang w:eastAsia="ar-SA"/>
              </w:rPr>
              <w:t xml:space="preserve">: Harmonia </w:t>
            </w:r>
            <w:proofErr w:type="spellStart"/>
            <w:r w:rsidRPr="00C2250D">
              <w:rPr>
                <w:rFonts w:ascii="Arial" w:eastAsia="Times New Roman" w:hAnsi="Arial" w:cs="Arial"/>
                <w:lang w:eastAsia="ar-SA"/>
              </w:rPr>
              <w:t>Universalis</w:t>
            </w:r>
            <w:proofErr w:type="spellEnd"/>
            <w:r w:rsidRPr="00C2250D">
              <w:rPr>
                <w:rFonts w:ascii="Arial" w:eastAsia="Times New Roman" w:hAnsi="Arial" w:cs="Arial"/>
                <w:lang w:eastAsia="ar-SA"/>
              </w:rPr>
              <w:t>, Gdańsk 2014.</w:t>
            </w:r>
          </w:p>
          <w:p w14:paraId="68FBDC44" w14:textId="77777777" w:rsidR="003949DC" w:rsidRPr="00C2250D" w:rsidRDefault="003949DC" w:rsidP="007D4478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ar-SA"/>
              </w:rPr>
              <w:t xml:space="preserve">Z. Ratajczak, Psychologia pracy i organizacji,  PWN, Warszawa 2008. </w:t>
            </w:r>
          </w:p>
          <w:p w14:paraId="213E1A6F" w14:textId="77777777" w:rsidR="003949DC" w:rsidRPr="00C2250D" w:rsidRDefault="003949DC" w:rsidP="007D4478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ar-SA"/>
              </w:rPr>
              <w:t>A.M. Zawadzka (red.), Psychologia zarządzania w organizacji, PWN, Warszawa 2010.</w:t>
            </w:r>
          </w:p>
          <w:p w14:paraId="6688E638" w14:textId="77777777" w:rsidR="003949DC" w:rsidRPr="00C2250D" w:rsidRDefault="003949DC" w:rsidP="007D4478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ar-SA"/>
              </w:rPr>
              <w:t>G. Bartkowiak, Człowiek w pracy od stresu do sukcesu w organizacji, PWE, Warszawa 2009.</w:t>
            </w:r>
          </w:p>
          <w:p w14:paraId="2CF4E0A4" w14:textId="71D1F864" w:rsidR="00131AE9" w:rsidRPr="001D03B0" w:rsidRDefault="003949DC" w:rsidP="007D4478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ar-SA"/>
              </w:rPr>
              <w:lastRenderedPageBreak/>
              <w:t xml:space="preserve">A. </w:t>
            </w:r>
            <w:proofErr w:type="spellStart"/>
            <w:r w:rsidRPr="00C2250D">
              <w:rPr>
                <w:rFonts w:ascii="Arial" w:eastAsia="Times New Roman" w:hAnsi="Arial" w:cs="Arial"/>
                <w:lang w:eastAsia="ar-SA"/>
              </w:rPr>
              <w:t>Jachnis</w:t>
            </w:r>
            <w:proofErr w:type="spellEnd"/>
            <w:r w:rsidRPr="00C2250D">
              <w:rPr>
                <w:rFonts w:ascii="Arial" w:eastAsia="Times New Roman" w:hAnsi="Arial" w:cs="Arial"/>
                <w:lang w:eastAsia="ar-SA"/>
              </w:rPr>
              <w:t xml:space="preserve">, Psychologia organizacji. Kluczowe zagadnienia, </w:t>
            </w:r>
            <w:proofErr w:type="spellStart"/>
            <w:r w:rsidRPr="00C2250D">
              <w:rPr>
                <w:rFonts w:ascii="Arial" w:eastAsia="Times New Roman" w:hAnsi="Arial" w:cs="Arial"/>
                <w:lang w:eastAsia="ar-SA"/>
              </w:rPr>
              <w:t>Difin</w:t>
            </w:r>
            <w:proofErr w:type="spellEnd"/>
            <w:r w:rsidRPr="00C2250D">
              <w:rPr>
                <w:rFonts w:ascii="Arial" w:eastAsia="Times New Roman" w:hAnsi="Arial" w:cs="Arial"/>
                <w:lang w:eastAsia="ar-SA"/>
              </w:rPr>
              <w:t>, Warszawa 2008.</w:t>
            </w:r>
          </w:p>
        </w:tc>
      </w:tr>
      <w:tr w:rsidR="003949DC" w:rsidRPr="00C2250D" w14:paraId="799877DF" w14:textId="77777777" w:rsidTr="003949DC">
        <w:trPr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7EF7CEE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3949DC" w:rsidRPr="00C2250D" w14:paraId="2DEED9FA" w14:textId="77777777" w:rsidTr="003949DC">
        <w:trPr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B95CD" w14:textId="77777777" w:rsidR="003949DC" w:rsidRPr="00C2250D" w:rsidRDefault="003949DC" w:rsidP="003949DC">
            <w:pPr>
              <w:spacing w:after="0" w:line="240" w:lineRule="auto"/>
              <w:ind w:left="137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 konwersatoryjny, prowadzony z zastosowaniem prezentacji multimedialnej oraz dyskusji nad wybranymi zagadnieniami.</w:t>
            </w:r>
            <w:r w:rsidRPr="00C2250D">
              <w:rPr>
                <w:rFonts w:ascii="Arial" w:hAnsi="Arial" w:cs="Arial"/>
              </w:rPr>
              <w:br/>
              <w:t>Ćwiczenia audytoryjne i problemowe kształtujące umiejętności zastosowania wiedzy teoretycznej: sprawdzenie zakresu opanowanej wiedzy, gry symulacyjne, analiza studiów przypadku, dyskusja problemowa, projektowa praca w grupach.</w:t>
            </w:r>
          </w:p>
        </w:tc>
      </w:tr>
      <w:tr w:rsidR="003949DC" w:rsidRPr="00C2250D" w14:paraId="3F3ED645" w14:textId="77777777" w:rsidTr="003949DC">
        <w:trPr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F2D1301" w14:textId="77777777" w:rsidR="003949DC" w:rsidRPr="00C2250D" w:rsidRDefault="003949DC" w:rsidP="003949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8E2C96" w:rsidRPr="008E2C96" w14:paraId="79E42E83" w14:textId="77777777" w:rsidTr="00347F40">
        <w:trPr>
          <w:trHeight w:val="320"/>
        </w:trPr>
        <w:tc>
          <w:tcPr>
            <w:tcW w:w="195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741F6D6" w14:textId="72E5EA66" w:rsidR="008E2C96" w:rsidRPr="008E2C96" w:rsidRDefault="008E2C96" w:rsidP="008E2C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8E2C96">
              <w:rPr>
                <w:rFonts w:ascii="Arial" w:hAnsi="Arial" w:cs="Arial"/>
                <w:b/>
              </w:rPr>
              <w:t>Symbol efektu kierunkowego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6879175" w14:textId="795E3EE4" w:rsidR="008E2C96" w:rsidRPr="008E2C96" w:rsidRDefault="008E2C96" w:rsidP="008E2C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8E2C96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8E2C96" w:rsidRPr="008E2C96" w14:paraId="3492D001" w14:textId="77777777" w:rsidTr="008E2C96">
        <w:trPr>
          <w:trHeight w:val="320"/>
        </w:trPr>
        <w:tc>
          <w:tcPr>
            <w:tcW w:w="19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9A9B243" w14:textId="6D712710" w:rsidR="008E2C96" w:rsidRPr="008E2C96" w:rsidRDefault="008E2C96" w:rsidP="008E2C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8E2C96">
              <w:rPr>
                <w:rFonts w:ascii="Arial" w:hAnsi="Arial" w:cs="Arial"/>
                <w:color w:val="000000"/>
              </w:rPr>
              <w:t>W_01- W_02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288C15" w14:textId="24A5DA44" w:rsidR="008E2C96" w:rsidRPr="008E2C96" w:rsidRDefault="008E2C96" w:rsidP="008E2C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  <w:r w:rsidRPr="008E2C96">
              <w:rPr>
                <w:rFonts w:ascii="Arial" w:hAnsi="Arial" w:cs="Arial"/>
                <w:color w:val="000000"/>
              </w:rPr>
              <w:t>gzamin pisemny</w:t>
            </w:r>
            <w:r>
              <w:rPr>
                <w:rFonts w:ascii="Arial" w:hAnsi="Arial" w:cs="Arial"/>
                <w:color w:val="000000"/>
              </w:rPr>
              <w:t xml:space="preserve"> obejmujący zestaw pytań problemowych</w:t>
            </w:r>
            <w:r w:rsidRPr="008E2C96">
              <w:rPr>
                <w:rFonts w:ascii="Arial" w:hAnsi="Arial" w:cs="Arial"/>
                <w:color w:val="000000"/>
              </w:rPr>
              <w:t>;</w:t>
            </w:r>
          </w:p>
        </w:tc>
      </w:tr>
      <w:tr w:rsidR="008E2C96" w:rsidRPr="008E2C96" w14:paraId="40EF466A" w14:textId="77777777" w:rsidTr="008E2C96">
        <w:trPr>
          <w:trHeight w:val="320"/>
        </w:trPr>
        <w:tc>
          <w:tcPr>
            <w:tcW w:w="19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CD55EC" w14:textId="1C3CA325" w:rsidR="008E2C96" w:rsidRPr="008E2C96" w:rsidRDefault="008E2C96" w:rsidP="008E2C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U_01- U_04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660C37" w14:textId="4CEE9A8A" w:rsidR="008E2C96" w:rsidRPr="008E2C96" w:rsidRDefault="008E2C96" w:rsidP="008E2C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kolokwia pisemne oraz ocena analizy studium przypadku i prestacji rozwiązania problemu</w:t>
            </w:r>
            <w:r w:rsidR="00CE350C">
              <w:rPr>
                <w:rFonts w:ascii="Arial" w:hAnsi="Arial" w:cs="Arial"/>
                <w:color w:val="000000"/>
              </w:rPr>
              <w:t>;</w:t>
            </w:r>
          </w:p>
        </w:tc>
      </w:tr>
      <w:tr w:rsidR="008E2C96" w:rsidRPr="008E2C96" w14:paraId="7CC2051D" w14:textId="77777777" w:rsidTr="008E2C96">
        <w:trPr>
          <w:trHeight w:val="320"/>
        </w:trPr>
        <w:tc>
          <w:tcPr>
            <w:tcW w:w="19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CC6B3D4" w14:textId="2FFCF1EC" w:rsidR="008E2C96" w:rsidRPr="008E2C96" w:rsidRDefault="008E2C96" w:rsidP="008E2C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ED8988" w14:textId="78AB7865" w:rsidR="008E2C96" w:rsidRPr="00CE350C" w:rsidRDefault="00CE350C" w:rsidP="008E2C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CE350C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ascii="Arial" w:hAnsi="Arial" w:cs="Arial"/>
              </w:rPr>
              <w:t>.</w:t>
            </w:r>
          </w:p>
        </w:tc>
      </w:tr>
      <w:tr w:rsidR="008E2C96" w:rsidRPr="00C2250D" w14:paraId="5A84396A" w14:textId="77777777" w:rsidTr="003949DC">
        <w:trPr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731F4B" w14:textId="77777777" w:rsidR="008E2C96" w:rsidRPr="00C2250D" w:rsidRDefault="008E2C96" w:rsidP="008E2C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8E2C96" w:rsidRPr="00C2250D" w14:paraId="4208710D" w14:textId="77777777" w:rsidTr="003949DC">
        <w:trPr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9B880D" w14:textId="2842195B" w:rsidR="008E2C96" w:rsidRPr="00C2250D" w:rsidRDefault="008E2C96" w:rsidP="008E2C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br/>
              <w:t>Weryfikacja efektów kształcenia następuje na egzaminie w formie pisemnej, który obejmuje zestaw pytań problemowych sprawdzający stopień opanowania wiedzy</w:t>
            </w:r>
            <w:r>
              <w:rPr>
                <w:rFonts w:ascii="Arial" w:hAnsi="Arial" w:cs="Arial"/>
              </w:rPr>
              <w:t xml:space="preserve"> </w:t>
            </w:r>
            <w:r w:rsidRPr="00C2250D">
              <w:rPr>
                <w:rFonts w:ascii="Arial" w:hAnsi="Arial" w:cs="Arial"/>
              </w:rPr>
              <w:t>z zakresu poszczególnych zagadnień przedmiotu i umiejętności zastosowania tej wiedzy we wskazanych (konkretnych) sytuacjach oraz aktywne uczestnictwo w zajęciach. Podstawą dopuszczenia studenta do egzaminu jest uzyskanie przez niego zaliczenia ćwiczeń.Za udzielone odpowiedzi na każde z pytań student może otrzymać maksymalnie 3 pkt: 1 pkt – zdefiniowanie problemu, 1pkt – wyjaśnienie problemu, 1 pkt – propozycja rozwiązania problemu.</w:t>
            </w:r>
            <w:r w:rsidRPr="00C2250D">
              <w:rPr>
                <w:rFonts w:ascii="Arial" w:hAnsi="Arial" w:cs="Arial"/>
              </w:rPr>
              <w:br/>
              <w:t>Procentowy zakres ocen z kolokwium:</w:t>
            </w:r>
            <w:r w:rsidRPr="00C2250D">
              <w:rPr>
                <w:rFonts w:ascii="Arial" w:hAnsi="Arial" w:cs="Arial"/>
              </w:rPr>
              <w:br/>
              <w:t>91 – 100% – bardzo dobry</w:t>
            </w:r>
            <w:r w:rsidRPr="00C2250D">
              <w:rPr>
                <w:rFonts w:ascii="Arial" w:hAnsi="Arial" w:cs="Arial"/>
              </w:rPr>
              <w:br/>
              <w:t>81 –  90% – dobry plus</w:t>
            </w:r>
            <w:r w:rsidRPr="00C2250D">
              <w:rPr>
                <w:rFonts w:ascii="Arial" w:hAnsi="Arial" w:cs="Arial"/>
              </w:rPr>
              <w:br/>
              <w:t>71 – 80% – dobry</w:t>
            </w:r>
            <w:r w:rsidRPr="00C2250D">
              <w:rPr>
                <w:rFonts w:ascii="Arial" w:hAnsi="Arial" w:cs="Arial"/>
              </w:rPr>
              <w:br/>
              <w:t>61 –  70% – dostateczny plus</w:t>
            </w:r>
            <w:r w:rsidRPr="00C2250D">
              <w:rPr>
                <w:rFonts w:ascii="Arial" w:hAnsi="Arial" w:cs="Arial"/>
              </w:rPr>
              <w:br/>
              <w:t>51 –  60% – dostateczny</w:t>
            </w:r>
            <w:r w:rsidRPr="00C2250D">
              <w:rPr>
                <w:rFonts w:ascii="Arial" w:hAnsi="Arial" w:cs="Arial"/>
              </w:rPr>
              <w:br/>
              <w:t>50 –   0% – niedostateczny</w:t>
            </w:r>
            <w:r w:rsidRPr="00C2250D">
              <w:rPr>
                <w:rFonts w:ascii="Arial" w:hAnsi="Arial" w:cs="Arial"/>
              </w:rPr>
              <w:br/>
              <w:t>W ramach aktywnego uczestnictwa, student może otrzymać na każdym wykładzie 1 plus (+). Weryfikacja efektów kształcenia w zakresie umiejętności i kompetencji społecznych następuje na ćwiczeniach w oparciu o:</w:t>
            </w:r>
          </w:p>
          <w:p w14:paraId="72BF2DD1" w14:textId="77777777" w:rsidR="008E2C96" w:rsidRPr="00C2250D" w:rsidRDefault="008E2C96" w:rsidP="007D4478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 kolokwia/ st. stacjonarne i 1 kolokwium /st. niestacjonarne,</w:t>
            </w:r>
          </w:p>
          <w:p w14:paraId="2B4D95A0" w14:textId="77777777" w:rsidR="008E2C96" w:rsidRPr="00C2250D" w:rsidRDefault="008E2C96" w:rsidP="007D4478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aktywny udział w dyskusji i realizacji zadań na zajęciach,</w:t>
            </w:r>
          </w:p>
          <w:p w14:paraId="5A71E7C6" w14:textId="77777777" w:rsidR="008E2C96" w:rsidRPr="00C2250D" w:rsidRDefault="008E2C96" w:rsidP="007D4478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prezentację grupową wybranego zagadnienia: grupy 4 osobowe.</w:t>
            </w:r>
          </w:p>
          <w:p w14:paraId="5ED59029" w14:textId="248A2D7A" w:rsidR="008E2C96" w:rsidRPr="00C2250D" w:rsidRDefault="008E2C96" w:rsidP="008E2C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Procentowy zakres ocen z aktywności  w ramach ćwiczeń:</w:t>
            </w:r>
            <w:r w:rsidRPr="00C2250D">
              <w:rPr>
                <w:rFonts w:ascii="Arial" w:hAnsi="Arial" w:cs="Arial"/>
              </w:rPr>
              <w:br/>
              <w:t>91 – 100% – bardzo dobry</w:t>
            </w:r>
            <w:r w:rsidRPr="00C2250D">
              <w:rPr>
                <w:rFonts w:ascii="Arial" w:hAnsi="Arial" w:cs="Arial"/>
              </w:rPr>
              <w:br/>
              <w:t>81 –  90% – dobry plus</w:t>
            </w:r>
            <w:r w:rsidRPr="00C2250D">
              <w:rPr>
                <w:rFonts w:ascii="Arial" w:hAnsi="Arial" w:cs="Arial"/>
              </w:rPr>
              <w:br/>
              <w:t>71 – 80% – dobry</w:t>
            </w:r>
            <w:r w:rsidRPr="00C2250D">
              <w:rPr>
                <w:rFonts w:ascii="Arial" w:hAnsi="Arial" w:cs="Arial"/>
              </w:rPr>
              <w:br/>
              <w:t>61 –  70% – dostateczny plus</w:t>
            </w:r>
            <w:r w:rsidRPr="00C2250D">
              <w:rPr>
                <w:rFonts w:ascii="Arial" w:hAnsi="Arial" w:cs="Arial"/>
              </w:rPr>
              <w:br/>
              <w:t>51 –  60% – dostateczny</w:t>
            </w:r>
            <w:r w:rsidRPr="00C2250D">
              <w:rPr>
                <w:rFonts w:ascii="Arial" w:hAnsi="Arial" w:cs="Arial"/>
              </w:rPr>
              <w:br/>
              <w:t>50 –   0% – niedostateczny</w:t>
            </w:r>
            <w:r w:rsidRPr="00C2250D">
              <w:rPr>
                <w:rFonts w:ascii="Arial" w:hAnsi="Arial" w:cs="Arial"/>
              </w:rPr>
              <w:br/>
              <w:t>Na ocenę końcową z przedmiotu w 70% wpływa wynik egzaminu oraz w 30% -aktywność ćwiczenia/wykłady.</w:t>
            </w:r>
          </w:p>
        </w:tc>
      </w:tr>
      <w:tr w:rsidR="008E2C96" w:rsidRPr="00C2250D" w14:paraId="04B89C69" w14:textId="77777777" w:rsidTr="003949DC">
        <w:trPr>
          <w:trHeight w:val="32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E5D8BC" w14:textId="77777777" w:rsidR="008E2C96" w:rsidRPr="00C2250D" w:rsidRDefault="008E2C96" w:rsidP="008E2C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8E2C96" w:rsidRPr="00C2250D" w14:paraId="120B892F" w14:textId="77777777" w:rsidTr="003949DC">
        <w:trPr>
          <w:trHeight w:val="370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552224" w14:textId="77777777" w:rsidR="008E2C96" w:rsidRPr="00C2250D" w:rsidRDefault="008E2C96" w:rsidP="008E2C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8E2C96" w:rsidRPr="00C2250D" w14:paraId="18F6059D" w14:textId="77777777" w:rsidTr="003949DC">
        <w:trPr>
          <w:trHeight w:val="454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9A9C33" w14:textId="77777777" w:rsidR="008E2C96" w:rsidRPr="00C2250D" w:rsidRDefault="008E2C96" w:rsidP="008E2C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673F59" w14:textId="77777777" w:rsidR="008E2C96" w:rsidRPr="00C2250D" w:rsidRDefault="008E2C96" w:rsidP="008E2C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8E2C96" w:rsidRPr="00C2250D" w14:paraId="1A4546C3" w14:textId="77777777" w:rsidTr="003949DC">
        <w:trPr>
          <w:trHeight w:val="33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420811" w14:textId="3C0887FC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C3836" w14:textId="77777777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8E2C96" w:rsidRPr="00C2250D" w14:paraId="0B9ECBAA" w14:textId="77777777" w:rsidTr="003949DC">
        <w:trPr>
          <w:trHeight w:val="33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863D4" w14:textId="2729AFA3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DAB6AD" w14:textId="77777777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30 godzin</w:t>
            </w:r>
          </w:p>
        </w:tc>
      </w:tr>
      <w:tr w:rsidR="006E67E9" w:rsidRPr="00C2250D" w14:paraId="64823887" w14:textId="77777777" w:rsidTr="003949DC">
        <w:trPr>
          <w:trHeight w:val="33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2FAAA" w14:textId="143A0E97" w:rsidR="006E67E9" w:rsidRDefault="006E67E9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720CE" w14:textId="1E83C308" w:rsidR="006E67E9" w:rsidRPr="00C2250D" w:rsidRDefault="006E67E9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8E2C96" w:rsidRPr="00C2250D" w14:paraId="22708F51" w14:textId="77777777" w:rsidTr="003949DC">
        <w:trPr>
          <w:trHeight w:val="33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7F0CD" w14:textId="16FFDD89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DE394" w14:textId="3A2CD976" w:rsidR="008E2C96" w:rsidRPr="00C2250D" w:rsidRDefault="006E67E9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E2C96" w:rsidRPr="00C2250D">
              <w:rPr>
                <w:rFonts w:ascii="Arial" w:hAnsi="Arial" w:cs="Arial"/>
              </w:rPr>
              <w:t xml:space="preserve"> godzin</w:t>
            </w:r>
          </w:p>
        </w:tc>
      </w:tr>
      <w:tr w:rsidR="008E2C96" w:rsidRPr="00C2250D" w14:paraId="3F107DA0" w14:textId="77777777" w:rsidTr="003949DC">
        <w:trPr>
          <w:trHeight w:val="33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6D54A" w14:textId="79A5032D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250D">
              <w:rPr>
                <w:rFonts w:ascii="Arial" w:hAnsi="Arial" w:cs="Arial"/>
              </w:rPr>
              <w:t>tudiowanie literatury i przygotowanie materiałów na 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160EE" w14:textId="77777777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8E2C96" w:rsidRPr="00C2250D" w14:paraId="705AA787" w14:textId="77777777" w:rsidTr="003949DC">
        <w:trPr>
          <w:trHeight w:val="33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04401" w14:textId="72B86EFF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DD53E" w14:textId="77777777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8E2C96" w:rsidRPr="00C2250D" w14:paraId="67BE1A9E" w14:textId="77777777" w:rsidTr="003949DC">
        <w:trPr>
          <w:trHeight w:val="33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D9D77C" w14:textId="65BE9B31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 xml:space="preserve">rzygotowanie materiałów na ćwiczenia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C8A30" w14:textId="77777777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8E2C96" w:rsidRPr="00C2250D" w14:paraId="608E9380" w14:textId="77777777" w:rsidTr="003949DC">
        <w:trPr>
          <w:trHeight w:val="33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00EAC" w14:textId="3358E869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F85D9" w14:textId="77777777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8E2C96" w:rsidRPr="00C2250D" w14:paraId="73543A26" w14:textId="77777777" w:rsidTr="003949DC">
        <w:trPr>
          <w:trHeight w:val="33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D72C9" w14:textId="3EF9BC05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grupowej prezentacji wybranego zagadnienia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96853" w14:textId="77777777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8E2C96" w:rsidRPr="00C2250D" w14:paraId="574B3C01" w14:textId="77777777" w:rsidTr="003949DC">
        <w:trPr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7C9B5" w14:textId="77777777" w:rsidR="008E2C96" w:rsidRPr="00C2250D" w:rsidRDefault="008E2C96" w:rsidP="008E2C9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1C8A5" w14:textId="77777777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100 godzin</w:t>
            </w:r>
          </w:p>
        </w:tc>
      </w:tr>
      <w:tr w:rsidR="008E2C96" w:rsidRPr="00C2250D" w14:paraId="692BE075" w14:textId="77777777" w:rsidTr="003949DC">
        <w:trPr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9E467" w14:textId="77777777" w:rsidR="008E2C96" w:rsidRPr="00C2250D" w:rsidRDefault="008E2C96" w:rsidP="008E2C9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C2ECA" w14:textId="77777777" w:rsidR="008E2C96" w:rsidRPr="00C2250D" w:rsidRDefault="008E2C96" w:rsidP="008E2C9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4 ECTS</w:t>
            </w:r>
          </w:p>
        </w:tc>
      </w:tr>
      <w:tr w:rsidR="008E2C96" w:rsidRPr="00C2250D" w14:paraId="1573173B" w14:textId="77777777" w:rsidTr="003949DC">
        <w:trPr>
          <w:trHeight w:val="454"/>
        </w:trPr>
        <w:tc>
          <w:tcPr>
            <w:tcW w:w="1064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4EE9FB" w14:textId="77777777" w:rsidR="008E2C96" w:rsidRPr="00C2250D" w:rsidRDefault="008E2C96" w:rsidP="008E2C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8E2C96" w:rsidRPr="00C2250D" w14:paraId="3D2F6AD1" w14:textId="77777777" w:rsidTr="003949DC">
        <w:trPr>
          <w:trHeight w:val="454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4EEC20" w14:textId="77777777" w:rsidR="008E2C96" w:rsidRPr="00C2250D" w:rsidRDefault="008E2C96" w:rsidP="008E2C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C58296" w14:textId="77777777" w:rsidR="008E2C96" w:rsidRPr="00C2250D" w:rsidRDefault="008E2C96" w:rsidP="008E2C9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8E2C96" w:rsidRPr="00C2250D" w14:paraId="600FEB26" w14:textId="77777777" w:rsidTr="003949DC">
        <w:trPr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1A1DA" w14:textId="0A9EA4D8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AFE71" w14:textId="77777777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16 godzin</w:t>
            </w:r>
          </w:p>
        </w:tc>
      </w:tr>
      <w:tr w:rsidR="008E2C96" w:rsidRPr="00C2250D" w14:paraId="12DA3556" w14:textId="77777777" w:rsidTr="003949DC">
        <w:trPr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CF030" w14:textId="7C8548E9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7440B" w14:textId="77777777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6E67E9" w:rsidRPr="00C2250D" w14:paraId="0ECDBAE6" w14:textId="77777777" w:rsidTr="003949DC">
        <w:trPr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BB7AC" w14:textId="2DDF0D10" w:rsidR="006E67E9" w:rsidRDefault="006E67E9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23A92" w14:textId="2BB57B68" w:rsidR="006E67E9" w:rsidRPr="00C2250D" w:rsidRDefault="006E67E9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8E2C96" w:rsidRPr="00C2250D" w14:paraId="3047B2D6" w14:textId="77777777" w:rsidTr="003949DC">
        <w:trPr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CE7D4" w14:textId="7AABFCAD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683B6" w14:textId="3BB8F40B" w:rsidR="008E2C96" w:rsidRPr="00C2250D" w:rsidRDefault="006E67E9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E2C96" w:rsidRPr="00C2250D">
              <w:rPr>
                <w:rFonts w:ascii="Arial" w:hAnsi="Arial" w:cs="Arial"/>
              </w:rPr>
              <w:t xml:space="preserve"> godzin</w:t>
            </w:r>
          </w:p>
        </w:tc>
      </w:tr>
      <w:tr w:rsidR="008E2C96" w:rsidRPr="00C2250D" w14:paraId="610CFB3B" w14:textId="77777777" w:rsidTr="003949DC">
        <w:trPr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48DCA" w14:textId="0DBD962A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250D">
              <w:rPr>
                <w:rFonts w:ascii="Arial" w:hAnsi="Arial" w:cs="Arial"/>
              </w:rPr>
              <w:t>tudiowanie literatury i przygotowanie materiałów na 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E05440" w14:textId="77777777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8E2C96" w:rsidRPr="00C2250D" w14:paraId="7F4EADAC" w14:textId="77777777" w:rsidTr="003949DC">
        <w:trPr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EFA6C" w14:textId="701995EC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go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9E1F8" w14:textId="77777777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8E2C96" w:rsidRPr="00C2250D" w14:paraId="42D51407" w14:textId="77777777" w:rsidTr="003949DC">
        <w:trPr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9A3BD" w14:textId="37D91AB4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BB2DB3" w14:textId="77777777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8E2C96" w:rsidRPr="00C2250D" w14:paraId="3E3CFF42" w14:textId="77777777" w:rsidTr="003949DC">
        <w:trPr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6E2EE2" w14:textId="661A018C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93B84" w14:textId="77777777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8E2C96" w:rsidRPr="00C2250D" w14:paraId="1A0CD81F" w14:textId="77777777" w:rsidTr="003949DC">
        <w:trPr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96BAE" w14:textId="1C641FE9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grupowej prezentacji wybranego zagadnienia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4D0D8" w14:textId="77777777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8E2C96" w:rsidRPr="00C2250D" w14:paraId="367ACBDC" w14:textId="77777777" w:rsidTr="003949DC">
        <w:trPr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CBD53B" w14:textId="77777777" w:rsidR="008E2C96" w:rsidRPr="00C2250D" w:rsidRDefault="008E2C96" w:rsidP="008E2C9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02C93" w14:textId="77777777" w:rsidR="008E2C96" w:rsidRPr="00C2250D" w:rsidRDefault="008E2C96" w:rsidP="008E2C96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100 godzin</w:t>
            </w:r>
          </w:p>
        </w:tc>
      </w:tr>
      <w:tr w:rsidR="008E2C96" w:rsidRPr="00C2250D" w14:paraId="285D4EC5" w14:textId="77777777" w:rsidTr="003949DC">
        <w:trPr>
          <w:trHeight w:val="360"/>
        </w:trPr>
        <w:tc>
          <w:tcPr>
            <w:tcW w:w="519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B8333" w14:textId="77777777" w:rsidR="008E2C96" w:rsidRPr="00C2250D" w:rsidRDefault="008E2C96" w:rsidP="008E2C9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511EC" w14:textId="77777777" w:rsidR="008E2C96" w:rsidRPr="00C2250D" w:rsidRDefault="008E2C96" w:rsidP="008E2C9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4 ECTS</w:t>
            </w:r>
          </w:p>
        </w:tc>
      </w:tr>
      <w:bookmarkEnd w:id="3"/>
    </w:tbl>
    <w:p w14:paraId="13448F73" w14:textId="69EEBF34" w:rsidR="003949DC" w:rsidRDefault="003949DC" w:rsidP="00E029BC"/>
    <w:p w14:paraId="072A1778" w14:textId="74D30772" w:rsidR="001E12CD" w:rsidRDefault="001E12CD" w:rsidP="00E029BC"/>
    <w:p w14:paraId="5ED18ABC" w14:textId="27C444E9" w:rsidR="001E12CD" w:rsidRDefault="001E12CD" w:rsidP="00E029BC"/>
    <w:p w14:paraId="2F9466BA" w14:textId="6B35BD5E" w:rsidR="001E12CD" w:rsidRDefault="001E12CD" w:rsidP="00E029BC"/>
    <w:p w14:paraId="07AEAA26" w14:textId="52C235F7" w:rsidR="001E12CD" w:rsidRDefault="001E12CD" w:rsidP="00E029BC"/>
    <w:p w14:paraId="7F9D2D7A" w14:textId="4BE69EFA" w:rsidR="001E12CD" w:rsidRDefault="001E12CD" w:rsidP="00E029BC"/>
    <w:p w14:paraId="696DA7D2" w14:textId="4177190C" w:rsidR="001E12CD" w:rsidRDefault="001E12CD" w:rsidP="00E029BC"/>
    <w:p w14:paraId="1108AD0A" w14:textId="14E31DA5" w:rsidR="006E67E9" w:rsidRDefault="006E67E9" w:rsidP="00E029BC"/>
    <w:p w14:paraId="67F50194" w14:textId="3D4A8546" w:rsidR="006E67E9" w:rsidRDefault="006E67E9" w:rsidP="00E029BC"/>
    <w:p w14:paraId="6EE7A798" w14:textId="481551E7" w:rsidR="006E67E9" w:rsidRDefault="006E67E9" w:rsidP="00E029BC"/>
    <w:p w14:paraId="74F3E31B" w14:textId="4B5C7AFE" w:rsidR="006E67E9" w:rsidRDefault="006E67E9" w:rsidP="00E029BC"/>
    <w:p w14:paraId="35E7499A" w14:textId="77777777" w:rsidR="006E67E9" w:rsidRPr="00C2250D" w:rsidRDefault="006E67E9" w:rsidP="00E029BC"/>
    <w:p w14:paraId="71CB14B2" w14:textId="16E5F7C3" w:rsidR="003949DC" w:rsidRPr="00C2250D" w:rsidRDefault="003949DC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B7603" w:rsidRPr="00C2250D" w14:paraId="13C5CE9E" w14:textId="77777777" w:rsidTr="002B760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C9679A6" w14:textId="77777777" w:rsidR="002B7603" w:rsidRPr="00C2250D" w:rsidRDefault="002B7603" w:rsidP="002B7603">
            <w:pPr>
              <w:pStyle w:val="Nagwek1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C2250D">
              <w:rPr>
                <w:sz w:val="22"/>
                <w:szCs w:val="22"/>
              </w:rPr>
              <w:lastRenderedPageBreak/>
              <w:br w:type="page"/>
            </w:r>
            <w:bookmarkStart w:id="4" w:name="_Toc65142067"/>
            <w:r w:rsidRPr="00C2250D">
              <w:rPr>
                <w:sz w:val="22"/>
                <w:szCs w:val="22"/>
              </w:rPr>
              <w:t>Sylabus przedmiotu / modułu kształcenia</w:t>
            </w:r>
            <w:bookmarkEnd w:id="4"/>
          </w:p>
        </w:tc>
      </w:tr>
      <w:tr w:rsidR="002B7603" w:rsidRPr="00C2250D" w14:paraId="2A91247C" w14:textId="77777777" w:rsidTr="002B760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9439CC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7A1C01" w14:textId="77777777" w:rsidR="002B7603" w:rsidRPr="00C2250D" w:rsidRDefault="002B7603" w:rsidP="002B7603">
            <w:pPr>
              <w:pStyle w:val="Nagwek1"/>
              <w:spacing w:before="0" w:after="0" w:line="276" w:lineRule="auto"/>
              <w:jc w:val="left"/>
              <w:rPr>
                <w:sz w:val="22"/>
                <w:szCs w:val="22"/>
              </w:rPr>
            </w:pPr>
            <w:r w:rsidRPr="00C2250D">
              <w:rPr>
                <w:sz w:val="22"/>
                <w:szCs w:val="22"/>
              </w:rPr>
              <w:t xml:space="preserve"> Promocja w organizacjach</w:t>
            </w:r>
          </w:p>
        </w:tc>
      </w:tr>
      <w:tr w:rsidR="002B7603" w:rsidRPr="00C2250D" w14:paraId="20B373BC" w14:textId="77777777" w:rsidTr="002B760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3185E3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EA0AF8" w14:textId="77777777" w:rsidR="002B7603" w:rsidRPr="001D03B0" w:rsidRDefault="002B7603" w:rsidP="002B7603">
            <w:pPr>
              <w:pStyle w:val="Tytukomrki"/>
              <w:spacing w:before="0" w:after="0" w:line="276" w:lineRule="auto"/>
              <w:rPr>
                <w:b w:val="0"/>
                <w:lang w:val="en-US"/>
              </w:rPr>
            </w:pPr>
            <w:r w:rsidRPr="00C2250D">
              <w:rPr>
                <w:lang w:val="en-US"/>
              </w:rPr>
              <w:t xml:space="preserve"> </w:t>
            </w:r>
            <w:r w:rsidRPr="001D03B0">
              <w:rPr>
                <w:b w:val="0"/>
                <w:lang w:val="en-US"/>
              </w:rPr>
              <w:t>Promotion in organizations</w:t>
            </w:r>
          </w:p>
        </w:tc>
      </w:tr>
      <w:tr w:rsidR="002B7603" w:rsidRPr="00C2250D" w14:paraId="2995496B" w14:textId="77777777" w:rsidTr="002B760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6BAA26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B25C9" w14:textId="66F1AA29" w:rsidR="002B7603" w:rsidRPr="00C2250D" w:rsidRDefault="00733BF4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</w:t>
            </w:r>
            <w:r w:rsidR="002B7603" w:rsidRPr="00C2250D">
              <w:rPr>
                <w:rFonts w:ascii="Arial" w:hAnsi="Arial" w:cs="Arial"/>
              </w:rPr>
              <w:t>ęzyk polski</w:t>
            </w:r>
          </w:p>
        </w:tc>
      </w:tr>
      <w:tr w:rsidR="002B7603" w:rsidRPr="00C2250D" w14:paraId="5EC5C135" w14:textId="77777777" w:rsidTr="002B760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2E4697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570775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Pr="00C2250D">
              <w:rPr>
                <w:rFonts w:ascii="Arial" w:hAnsi="Arial" w:cs="Arial"/>
              </w:rPr>
              <w:t>Zarządzanie</w:t>
            </w:r>
          </w:p>
        </w:tc>
      </w:tr>
      <w:tr w:rsidR="002B7603" w:rsidRPr="00C2250D" w14:paraId="7A6B16E3" w14:textId="77777777" w:rsidTr="002B760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9206D0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1C3D5D" w14:textId="54C2B1D1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100CE1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2B7603" w:rsidRPr="00C2250D" w14:paraId="6C41E4B3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59F746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703F87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fakultatywny</w:t>
            </w:r>
          </w:p>
        </w:tc>
      </w:tr>
      <w:tr w:rsidR="002B7603" w:rsidRPr="00C2250D" w14:paraId="181B2EDA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EF8BE2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D62376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drugiego stopnia</w:t>
            </w:r>
          </w:p>
        </w:tc>
      </w:tr>
      <w:tr w:rsidR="002B7603" w:rsidRPr="00C2250D" w14:paraId="30976484" w14:textId="77777777" w:rsidTr="002B760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E11186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6A2197" w14:textId="7CCA0DAB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D10210" w:rsidRPr="00C2250D">
              <w:rPr>
                <w:rFonts w:ascii="Arial" w:hAnsi="Arial" w:cs="Arial"/>
                <w:color w:val="000000"/>
              </w:rPr>
              <w:t>d</w:t>
            </w:r>
            <w:r w:rsidRPr="00C2250D">
              <w:rPr>
                <w:rFonts w:ascii="Arial" w:hAnsi="Arial" w:cs="Arial"/>
                <w:color w:val="000000"/>
              </w:rPr>
              <w:t>rugi</w:t>
            </w:r>
          </w:p>
        </w:tc>
      </w:tr>
      <w:tr w:rsidR="002B7603" w:rsidRPr="00C2250D" w14:paraId="520B6E2B" w14:textId="77777777" w:rsidTr="002B760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F7DA72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840D9F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trzeci</w:t>
            </w:r>
          </w:p>
        </w:tc>
      </w:tr>
      <w:tr w:rsidR="002B7603" w:rsidRPr="00C2250D" w14:paraId="6E983116" w14:textId="77777777" w:rsidTr="002B760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8E468F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3594BF" w14:textId="53E99CF6" w:rsidR="002B7603" w:rsidRPr="00C2250D" w:rsidRDefault="006E67E9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2B7603" w:rsidRPr="00C2250D" w14:paraId="077EFCE3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A000B1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476F21" w14:textId="1420D5E5" w:rsidR="002B7603" w:rsidRPr="00C2250D" w:rsidRDefault="00A102EF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</w:t>
            </w:r>
            <w:r w:rsidR="002B7603" w:rsidRPr="00C2250D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</w:t>
            </w:r>
            <w:r w:rsidR="005112CD">
              <w:rPr>
                <w:rFonts w:ascii="Arial" w:hAnsi="Arial" w:cs="Arial"/>
              </w:rPr>
              <w:t xml:space="preserve">Marcin </w:t>
            </w:r>
            <w:proofErr w:type="spellStart"/>
            <w:r w:rsidR="005112CD">
              <w:rPr>
                <w:rFonts w:ascii="Arial" w:hAnsi="Arial" w:cs="Arial"/>
              </w:rPr>
              <w:t>Chrząścik</w:t>
            </w:r>
            <w:proofErr w:type="spellEnd"/>
          </w:p>
        </w:tc>
      </w:tr>
      <w:tr w:rsidR="002B7603" w:rsidRPr="00C2250D" w14:paraId="4E7089E3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B85746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B32299" w14:textId="2CA5B823" w:rsidR="00A102EF" w:rsidRDefault="00A102EF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5112CD">
              <w:rPr>
                <w:rFonts w:ascii="Arial" w:hAnsi="Arial" w:cs="Arial"/>
              </w:rPr>
              <w:t xml:space="preserve">Marcin </w:t>
            </w:r>
            <w:proofErr w:type="spellStart"/>
            <w:r w:rsidR="005112CD">
              <w:rPr>
                <w:rFonts w:ascii="Arial" w:hAnsi="Arial" w:cs="Arial"/>
              </w:rPr>
              <w:t>Chrząścik</w:t>
            </w:r>
            <w:proofErr w:type="spellEnd"/>
          </w:p>
          <w:p w14:paraId="13F8E4DC" w14:textId="2F83A6BC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</w:rPr>
              <w:t xml:space="preserve">mgr </w:t>
            </w:r>
            <w:r w:rsidR="005112CD">
              <w:rPr>
                <w:rFonts w:ascii="Arial" w:hAnsi="Arial" w:cs="Arial"/>
              </w:rPr>
              <w:t>Paweł Trojanowski</w:t>
            </w:r>
            <w:r w:rsidRPr="00C2250D">
              <w:rPr>
                <w:rFonts w:ascii="Arial" w:hAnsi="Arial" w:cs="Arial"/>
              </w:rPr>
              <w:t xml:space="preserve">, </w:t>
            </w:r>
            <w:r w:rsidRPr="00C2250D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B7603" w:rsidRPr="00C2250D" w14:paraId="3D2422A2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66AB9F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D2CAA7" w14:textId="62029CD9" w:rsidR="002B7603" w:rsidRDefault="007D4478" w:rsidP="007D4478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Nabycie wiedzy </w:t>
            </w:r>
            <w:r w:rsidR="002B7603" w:rsidRPr="00C2250D">
              <w:rPr>
                <w:rFonts w:ascii="Arial" w:hAnsi="Arial" w:cs="Arial"/>
              </w:rPr>
              <w:t xml:space="preserve">na temat psychologicznych mechanizmów i reguł rządzących procesami poznawczymi i emocjonalnymi, jakie są zaangażowane w procesie percepcji przekazu </w:t>
            </w:r>
            <w:proofErr w:type="spellStart"/>
            <w:r w:rsidR="002B7603" w:rsidRPr="00C2250D">
              <w:rPr>
                <w:rFonts w:ascii="Arial" w:hAnsi="Arial" w:cs="Arial"/>
              </w:rPr>
              <w:t>promocyjno</w:t>
            </w:r>
            <w:proofErr w:type="spellEnd"/>
            <w:r w:rsidR="002B7603" w:rsidRPr="00C2250D">
              <w:rPr>
                <w:rFonts w:ascii="Arial" w:hAnsi="Arial" w:cs="Arial"/>
              </w:rPr>
              <w:t xml:space="preserve"> -reklamowego</w:t>
            </w:r>
            <w:r w:rsidR="00C84E3D" w:rsidRPr="00C2250D">
              <w:rPr>
                <w:rFonts w:ascii="Arial" w:hAnsi="Arial" w:cs="Arial"/>
              </w:rPr>
              <w:t>.</w:t>
            </w:r>
          </w:p>
          <w:p w14:paraId="58B544FA" w14:textId="68777AE1" w:rsidR="002B7603" w:rsidRPr="007D4478" w:rsidRDefault="007D4478" w:rsidP="007D4478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Nabycie wiedzy</w:t>
            </w:r>
            <w:r w:rsidR="002B7603" w:rsidRPr="007D4478">
              <w:rPr>
                <w:rFonts w:ascii="Arial" w:hAnsi="Arial" w:cs="Arial"/>
              </w:rPr>
              <w:t xml:space="preserve"> na temat psychologicznych uwarunkowań skuteczności oddziaływania poszczególnych środków przekazu promocyjnego, a także umiejętność wyboru i oceny skuteczności oddziaływania poszczególnych środków przekazu promocyjno-reklamowego oraz umiejętność doboru treści i formy przekazu do odbiorcy.</w:t>
            </w:r>
          </w:p>
        </w:tc>
      </w:tr>
      <w:tr w:rsidR="00AF5056" w:rsidRPr="00C2250D" w14:paraId="258C9F45" w14:textId="77777777" w:rsidTr="00543F78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516556" w14:textId="77777777" w:rsidR="00AF5056" w:rsidRPr="00C2250D" w:rsidRDefault="00AF5056" w:rsidP="002B7603">
            <w:pPr>
              <w:pStyle w:val="Tytukomrki"/>
              <w:spacing w:before="0" w:after="0" w:line="276" w:lineRule="auto"/>
            </w:pPr>
            <w:r w:rsidRPr="00C2250D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A96ED6" w14:textId="77777777" w:rsidR="00AF5056" w:rsidRPr="00C2250D" w:rsidRDefault="00AF5056" w:rsidP="002B7603">
            <w:pPr>
              <w:pStyle w:val="Tytukomrki"/>
              <w:spacing w:before="0" w:after="0" w:line="276" w:lineRule="auto"/>
            </w:pPr>
            <w:r w:rsidRPr="00C2250D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0DAC03" w14:textId="77777777" w:rsidR="00AF5056" w:rsidRPr="00C2250D" w:rsidRDefault="00AF5056" w:rsidP="002B7603">
            <w:pPr>
              <w:pStyle w:val="Tytukomrki"/>
              <w:spacing w:before="0" w:after="0" w:line="276" w:lineRule="auto"/>
            </w:pPr>
            <w:r w:rsidRPr="00C2250D">
              <w:t>Symbol efektu kierunkowego</w:t>
            </w:r>
          </w:p>
        </w:tc>
      </w:tr>
      <w:tr w:rsidR="00AF5056" w:rsidRPr="00C2250D" w14:paraId="19D71D40" w14:textId="77777777" w:rsidTr="00543F78">
        <w:trPr>
          <w:trHeight w:val="293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5D6C34" w14:textId="77777777" w:rsidR="00AF5056" w:rsidRPr="00C2250D" w:rsidRDefault="00AF5056" w:rsidP="002B7603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0CAF48" w14:textId="31049B7E" w:rsidR="00AF5056" w:rsidRPr="00C2250D" w:rsidRDefault="00AF5056" w:rsidP="002B7603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AD0CF6" w14:textId="77777777" w:rsidR="00AF5056" w:rsidRPr="00C2250D" w:rsidRDefault="00AF5056" w:rsidP="002B7603">
            <w:pPr>
              <w:pStyle w:val="Tytukomrki"/>
              <w:spacing w:before="0" w:after="0" w:line="276" w:lineRule="auto"/>
            </w:pPr>
          </w:p>
        </w:tc>
      </w:tr>
      <w:tr w:rsidR="002B7603" w:rsidRPr="00C2250D" w14:paraId="6C8859D7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C6EC0A" w14:textId="77777777" w:rsidR="002B7603" w:rsidRPr="006E67E9" w:rsidRDefault="002B7603" w:rsidP="00733B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6E67E9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5A0A88" w14:textId="0DDDDAD2" w:rsidR="002B7603" w:rsidRPr="00C2250D" w:rsidRDefault="00110CD4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m</w:t>
            </w:r>
            <w:r w:rsidR="002B7603" w:rsidRPr="00C2250D">
              <w:rPr>
                <w:rFonts w:ascii="Arial" w:hAnsi="Arial" w:cs="Arial"/>
              </w:rPr>
              <w:t>a wiedzę na temat kształtowania i rozwijania umiejętności oceny wartości i skuteczności oddziaływania przekazu promocyjnego</w:t>
            </w:r>
            <w:r w:rsidR="00C84E3D" w:rsidRPr="00C2250D">
              <w:rPr>
                <w:rFonts w:ascii="Arial" w:hAnsi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9EA6ED" w14:textId="77777777" w:rsidR="00733BF4" w:rsidRPr="006E67E9" w:rsidRDefault="002B7603" w:rsidP="002B7603">
            <w:pPr>
              <w:spacing w:after="0"/>
              <w:rPr>
                <w:rFonts w:ascii="Arial" w:hAnsi="Arial" w:cs="Arial"/>
                <w:bCs/>
              </w:rPr>
            </w:pPr>
            <w:r w:rsidRPr="006E67E9">
              <w:rPr>
                <w:rFonts w:ascii="Arial" w:hAnsi="Arial" w:cs="Arial"/>
                <w:bCs/>
              </w:rPr>
              <w:t>K_W04</w:t>
            </w:r>
          </w:p>
          <w:p w14:paraId="2952E783" w14:textId="71943413" w:rsidR="002B7603" w:rsidRPr="006E67E9" w:rsidRDefault="002B7603" w:rsidP="002B7603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E67E9">
              <w:rPr>
                <w:rFonts w:ascii="Arial" w:hAnsi="Arial" w:cs="Arial"/>
                <w:bCs/>
              </w:rPr>
              <w:t>K_W12</w:t>
            </w:r>
          </w:p>
        </w:tc>
      </w:tr>
      <w:tr w:rsidR="002B7603" w:rsidRPr="00C2250D" w14:paraId="74A5AE71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EB715C" w14:textId="77777777" w:rsidR="002B7603" w:rsidRPr="006E67E9" w:rsidRDefault="002B7603" w:rsidP="00733B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6E67E9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68B1C2" w14:textId="13206051" w:rsidR="002B7603" w:rsidRPr="00C2250D" w:rsidRDefault="00110CD4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m</w:t>
            </w:r>
            <w:r w:rsidR="002B7603" w:rsidRPr="00C2250D">
              <w:rPr>
                <w:rFonts w:ascii="Arial" w:hAnsi="Arial" w:cs="Arial"/>
              </w:rPr>
              <w:t>a pogłębioną wiedzę na temat mechanizmów psychologicznego oddziaływania promocji i reklamy na jej odbiorców</w:t>
            </w:r>
            <w:r w:rsidR="00C84E3D" w:rsidRPr="00C2250D">
              <w:rPr>
                <w:rFonts w:ascii="Arial" w:hAnsi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35D9B8" w14:textId="77777777" w:rsidR="00733BF4" w:rsidRPr="006E67E9" w:rsidRDefault="002B7603" w:rsidP="002B7603">
            <w:pPr>
              <w:spacing w:after="0"/>
              <w:rPr>
                <w:rFonts w:ascii="Arial" w:hAnsi="Arial" w:cs="Arial"/>
                <w:bCs/>
              </w:rPr>
            </w:pPr>
            <w:r w:rsidRPr="006E67E9">
              <w:rPr>
                <w:rFonts w:ascii="Arial" w:hAnsi="Arial" w:cs="Arial"/>
                <w:bCs/>
              </w:rPr>
              <w:t>K_W04</w:t>
            </w:r>
          </w:p>
          <w:p w14:paraId="6F78496C" w14:textId="6D4EB2FF" w:rsidR="002B7603" w:rsidRPr="006E67E9" w:rsidRDefault="002B7603" w:rsidP="002B7603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E67E9">
              <w:rPr>
                <w:rFonts w:ascii="Arial" w:hAnsi="Arial" w:cs="Arial"/>
                <w:bCs/>
              </w:rPr>
              <w:t>K_W13</w:t>
            </w:r>
          </w:p>
        </w:tc>
      </w:tr>
      <w:tr w:rsidR="002B7603" w:rsidRPr="00C2250D" w14:paraId="2C851AB6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2208C9" w14:textId="77777777" w:rsidR="002B7603" w:rsidRPr="006E67E9" w:rsidRDefault="002B7603" w:rsidP="00733B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6E67E9">
              <w:rPr>
                <w:rFonts w:ascii="Arial" w:hAnsi="Arial" w:cs="Arial"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B7B182" w14:textId="5C1BB57A" w:rsidR="002B7603" w:rsidRPr="00C2250D" w:rsidRDefault="00110CD4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m</w:t>
            </w:r>
            <w:r w:rsidR="002B7603" w:rsidRPr="00C2250D">
              <w:rPr>
                <w:rFonts w:ascii="Arial" w:hAnsi="Arial" w:cs="Arial"/>
              </w:rPr>
              <w:t>a wiedzę na temat roli i znaczenia działań promocyjnych w przedsiębiorstwie</w:t>
            </w:r>
            <w:r w:rsidR="00C84E3D" w:rsidRPr="00C2250D"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C8B469" w14:textId="77777777" w:rsidR="00733BF4" w:rsidRPr="006E67E9" w:rsidRDefault="002B7603" w:rsidP="002B7603">
            <w:pPr>
              <w:spacing w:after="0"/>
              <w:rPr>
                <w:rFonts w:ascii="Arial" w:hAnsi="Arial" w:cs="Arial"/>
                <w:bCs/>
              </w:rPr>
            </w:pPr>
            <w:r w:rsidRPr="006E67E9">
              <w:rPr>
                <w:rFonts w:ascii="Arial" w:hAnsi="Arial" w:cs="Arial"/>
                <w:bCs/>
              </w:rPr>
              <w:t>K_W10</w:t>
            </w:r>
          </w:p>
          <w:p w14:paraId="71217B53" w14:textId="05688526" w:rsidR="002B7603" w:rsidRPr="006E67E9" w:rsidRDefault="002B7603" w:rsidP="002B7603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E67E9">
              <w:rPr>
                <w:rFonts w:ascii="Arial" w:hAnsi="Arial" w:cs="Arial"/>
                <w:bCs/>
              </w:rPr>
              <w:t>K_W15</w:t>
            </w:r>
          </w:p>
        </w:tc>
      </w:tr>
      <w:tr w:rsidR="002B7603" w:rsidRPr="00C2250D" w14:paraId="11D8AC52" w14:textId="77777777" w:rsidTr="002B760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95E7FD4" w14:textId="77777777" w:rsidR="002B7603" w:rsidRPr="00C2250D" w:rsidRDefault="002B7603" w:rsidP="00733BF4">
            <w:pPr>
              <w:pStyle w:val="Tytukomrki"/>
              <w:spacing w:before="0" w:after="0" w:line="276" w:lineRule="auto"/>
            </w:pPr>
            <w:r w:rsidRPr="00C2250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95A94FA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11EDB2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>Symbol efektu kierunkowego</w:t>
            </w:r>
          </w:p>
        </w:tc>
      </w:tr>
      <w:tr w:rsidR="002B7603" w:rsidRPr="00C2250D" w14:paraId="1703EA99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577392" w14:textId="77777777" w:rsidR="002B7603" w:rsidRPr="006E67E9" w:rsidRDefault="002B7603" w:rsidP="00733B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6E67E9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F98133" w14:textId="2E0DF00C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dostrzega znaczenie odpowiedniego doboru treści i formy przekazu, planowanego środka przekazu do odbiorcy przekazu promocyjno-reklamowego</w:t>
            </w:r>
            <w:r w:rsidR="00C84E3D" w:rsidRPr="00C2250D">
              <w:rPr>
                <w:rFonts w:ascii="Arial" w:hAnsi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DE8792" w14:textId="77777777" w:rsidR="002B7603" w:rsidRPr="006E67E9" w:rsidRDefault="002B7603" w:rsidP="00733B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6E67E9">
              <w:rPr>
                <w:rFonts w:ascii="Arial" w:hAnsi="Arial" w:cs="Arial"/>
                <w:color w:val="000000"/>
              </w:rPr>
              <w:t>K_U05</w:t>
            </w:r>
          </w:p>
        </w:tc>
      </w:tr>
      <w:tr w:rsidR="002B7603" w:rsidRPr="00C2250D" w14:paraId="66CEED66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4B9B1E" w14:textId="77777777" w:rsidR="002B7603" w:rsidRPr="006E67E9" w:rsidRDefault="002B7603" w:rsidP="00733B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6E67E9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B8A95D4" w14:textId="67BED752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potrafi ocenić oraz zastosować odpowiednie narzędzia marketingu mix w rozwiązywaniu problemów</w:t>
            </w:r>
            <w:r w:rsidR="00C84E3D" w:rsidRPr="00C2250D">
              <w:rPr>
                <w:rFonts w:ascii="Arial" w:hAnsi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A2CE3E" w14:textId="77777777" w:rsidR="002B7603" w:rsidRPr="006E67E9" w:rsidRDefault="002B7603" w:rsidP="00733B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6E67E9">
              <w:rPr>
                <w:rFonts w:ascii="Arial" w:hAnsi="Arial" w:cs="Arial"/>
                <w:color w:val="000000"/>
              </w:rPr>
              <w:t>K_U08</w:t>
            </w:r>
          </w:p>
        </w:tc>
      </w:tr>
      <w:tr w:rsidR="002B7603" w:rsidRPr="00C2250D" w14:paraId="0D7894DE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7649D5" w14:textId="77777777" w:rsidR="002B7603" w:rsidRPr="006E67E9" w:rsidRDefault="002B7603" w:rsidP="00733B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6E67E9">
              <w:rPr>
                <w:rFonts w:ascii="Arial" w:hAnsi="Arial"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FB39CE" w14:textId="1F575243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dostrzega konieczność podejmowania działań promocyjnych i reklamowych w odpowiedzi na zachodzące zmiany rynkowe</w:t>
            </w:r>
            <w:r w:rsidR="00C84E3D" w:rsidRPr="00C2250D">
              <w:rPr>
                <w:rFonts w:ascii="Arial" w:hAnsi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E59457" w14:textId="77777777" w:rsidR="002B7603" w:rsidRPr="006E67E9" w:rsidRDefault="002B7603" w:rsidP="00733B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6E67E9">
              <w:rPr>
                <w:rFonts w:ascii="Arial" w:hAnsi="Arial" w:cs="Arial"/>
                <w:color w:val="000000"/>
              </w:rPr>
              <w:t>K_U07</w:t>
            </w:r>
          </w:p>
        </w:tc>
      </w:tr>
      <w:tr w:rsidR="002B7603" w:rsidRPr="00C2250D" w14:paraId="16A33D43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F3B228" w14:textId="77777777" w:rsidR="002B7603" w:rsidRPr="006E67E9" w:rsidRDefault="002B7603" w:rsidP="00733B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6E67E9">
              <w:rPr>
                <w:rFonts w:ascii="Arial" w:hAnsi="Arial"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069A7F" w14:textId="77777777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posiada umiejętność pracy samodzielnej oraz w zespole przy opracowywaniu strategii promocyjnej.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61DE8B" w14:textId="77777777" w:rsidR="002B7603" w:rsidRPr="006E67E9" w:rsidRDefault="002B7603" w:rsidP="00733B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6E67E9">
              <w:rPr>
                <w:rFonts w:ascii="Arial" w:hAnsi="Arial" w:cs="Arial"/>
                <w:color w:val="000000"/>
              </w:rPr>
              <w:t>K_U14</w:t>
            </w:r>
          </w:p>
        </w:tc>
      </w:tr>
      <w:tr w:rsidR="002B7603" w:rsidRPr="00C2250D" w14:paraId="1ED7A543" w14:textId="77777777" w:rsidTr="002B760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71E0C0" w14:textId="77777777" w:rsidR="002B7603" w:rsidRPr="00C2250D" w:rsidRDefault="002B7603" w:rsidP="00733BF4">
            <w:pPr>
              <w:pStyle w:val="Tytukomrki"/>
              <w:spacing w:before="0" w:after="0" w:line="276" w:lineRule="auto"/>
            </w:pPr>
            <w:r w:rsidRPr="00C2250D"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EC7DC13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5292D3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>Symbol efektu kierunkowego</w:t>
            </w:r>
          </w:p>
        </w:tc>
      </w:tr>
      <w:tr w:rsidR="002B7603" w:rsidRPr="00C2250D" w14:paraId="695934FB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EBB183" w14:textId="77777777" w:rsidR="002B7603" w:rsidRPr="006E67E9" w:rsidRDefault="002B7603" w:rsidP="00733B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6E67E9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05D4F1" w14:textId="73FB9646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dąży do uzupełniania zdobytej wiedzy i umiejętności oraz potrafi działać w sposób przedsiębiorczy</w:t>
            </w:r>
            <w:r w:rsidR="00C84E3D" w:rsidRPr="00C2250D"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D30F41" w14:textId="77777777" w:rsidR="00733BF4" w:rsidRPr="006E67E9" w:rsidRDefault="002B7603" w:rsidP="00733B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6E67E9">
              <w:rPr>
                <w:rFonts w:ascii="Arial" w:hAnsi="Arial" w:cs="Arial"/>
                <w:color w:val="000000"/>
              </w:rPr>
              <w:t>K_K04</w:t>
            </w:r>
          </w:p>
          <w:p w14:paraId="2CC70009" w14:textId="5C6535F0" w:rsidR="002B7603" w:rsidRPr="006E67E9" w:rsidRDefault="002B7603" w:rsidP="00733B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6E67E9">
              <w:rPr>
                <w:rFonts w:ascii="Arial" w:hAnsi="Arial" w:cs="Arial"/>
                <w:color w:val="000000"/>
              </w:rPr>
              <w:t>K_K05</w:t>
            </w:r>
          </w:p>
        </w:tc>
      </w:tr>
      <w:tr w:rsidR="002B7603" w:rsidRPr="00C2250D" w14:paraId="5760F037" w14:textId="77777777" w:rsidTr="002B760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52679D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DB120" w14:textId="77777777" w:rsidR="002B7603" w:rsidRPr="001E12C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</w:rPr>
            </w:pPr>
            <w:r w:rsidRPr="001E12CD">
              <w:rPr>
                <w:rFonts w:ascii="Arial" w:hAnsi="Arial" w:cs="Arial"/>
              </w:rPr>
              <w:t>Wykład, ćwiczenia audytoryjne</w:t>
            </w:r>
          </w:p>
        </w:tc>
      </w:tr>
      <w:tr w:rsidR="002B7603" w:rsidRPr="00C2250D" w14:paraId="517D5E96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EC54C8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br w:type="page"/>
              <w:t>Wymagania wstępne i dodatkowe:</w:t>
            </w:r>
          </w:p>
        </w:tc>
      </w:tr>
      <w:tr w:rsidR="002B7603" w:rsidRPr="00C2250D" w14:paraId="638EE5C7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A289D7" w14:textId="77777777" w:rsidR="002B7603" w:rsidRPr="00C2250D" w:rsidRDefault="002B7603" w:rsidP="002B7603">
            <w:pPr>
              <w:spacing w:after="0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Znajomość podstawowych pojęć z zakresu podstaw marketingu, podstaw psychologii.</w:t>
            </w:r>
          </w:p>
        </w:tc>
      </w:tr>
      <w:tr w:rsidR="002B7603" w:rsidRPr="00C2250D" w14:paraId="58AFE13B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11F9FA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>Treści modułu kształcenia:</w:t>
            </w:r>
          </w:p>
        </w:tc>
      </w:tr>
      <w:tr w:rsidR="002B7603" w:rsidRPr="00C2250D" w14:paraId="547DE0BC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60868C" w14:textId="77777777" w:rsidR="002B7603" w:rsidRPr="00C2250D" w:rsidRDefault="002B7603" w:rsidP="007D4478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Promocja w organizacjach-podstawowe pojęcia i znaczenie w funkcjonowaniu przedsiębiorstwa</w:t>
            </w:r>
          </w:p>
          <w:p w14:paraId="08169B34" w14:textId="65238864" w:rsidR="002B7603" w:rsidRPr="00C2250D" w:rsidRDefault="002B7603" w:rsidP="007D4478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Narzędzia polityki promocji, związek z pozostałymi instrumentami marketingu mix, </w:t>
            </w:r>
          </w:p>
          <w:p w14:paraId="664CD48F" w14:textId="77777777" w:rsidR="002B7603" w:rsidRPr="00C2250D" w:rsidRDefault="002B7603" w:rsidP="007D4478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Reklama w organizacjach-podstawowe pojęcia i znaczenie w funkcjonowaniu przedsiębiorstwa </w:t>
            </w:r>
          </w:p>
          <w:p w14:paraId="2C835468" w14:textId="77777777" w:rsidR="002B7603" w:rsidRPr="00C2250D" w:rsidRDefault="002B7603" w:rsidP="007D4478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Proces tworzenia reklamy </w:t>
            </w:r>
          </w:p>
          <w:p w14:paraId="4549E72F" w14:textId="77777777" w:rsidR="002B7603" w:rsidRPr="00C2250D" w:rsidRDefault="002B7603" w:rsidP="007D4478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Ocena skuteczności reklamy </w:t>
            </w:r>
          </w:p>
          <w:p w14:paraId="3F36C1E7" w14:textId="77777777" w:rsidR="002B7603" w:rsidRPr="00C2250D" w:rsidRDefault="002B7603" w:rsidP="007D4478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Formy promocji i reklamy w Internecie </w:t>
            </w:r>
          </w:p>
          <w:p w14:paraId="32B98DDD" w14:textId="77777777" w:rsidR="002B7603" w:rsidRPr="00C2250D" w:rsidRDefault="002B7603" w:rsidP="007D4478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Określanie wielkości budżetu na promocję i reklamę w przedsiębiorstwie </w:t>
            </w:r>
          </w:p>
          <w:p w14:paraId="1384340D" w14:textId="77777777" w:rsidR="002B7603" w:rsidRPr="00C2250D" w:rsidRDefault="002B7603" w:rsidP="007D4478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Mechanizm wpływu promocji i reklamy na zachowania konsumenckie </w:t>
            </w:r>
          </w:p>
          <w:p w14:paraId="51CD8541" w14:textId="44CCC3D6" w:rsidR="002B7603" w:rsidRPr="00C2250D" w:rsidRDefault="002B7603" w:rsidP="007D4478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Arial"/>
              </w:rPr>
            </w:pPr>
            <w:r w:rsidRPr="00C2250D">
              <w:rPr>
                <w:rFonts w:ascii="Arial" w:hAnsi="Arial" w:cs="Arial"/>
              </w:rPr>
              <w:t>Etyka w działaniach promocyjno-reklamowych przedsiębiorstw</w:t>
            </w:r>
          </w:p>
        </w:tc>
      </w:tr>
      <w:tr w:rsidR="002B7603" w:rsidRPr="00C2250D" w14:paraId="75851936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236921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>Literatura podstawowa:</w:t>
            </w:r>
          </w:p>
        </w:tc>
      </w:tr>
      <w:tr w:rsidR="002B7603" w:rsidRPr="00C2250D" w14:paraId="73BCBD61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252122" w14:textId="77777777" w:rsidR="002B7603" w:rsidRPr="00C2250D" w:rsidRDefault="002B7603" w:rsidP="007D4478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M. Pietraszek Promocja : reklama i public relations w małej firmie.,</w:t>
            </w:r>
            <w:proofErr w:type="spellStart"/>
            <w:r w:rsidRPr="00C2250D">
              <w:rPr>
                <w:rFonts w:ascii="Arial" w:hAnsi="Arial" w:cs="Arial"/>
              </w:rPr>
              <w:t>wyd</w:t>
            </w:r>
            <w:proofErr w:type="spellEnd"/>
            <w:r w:rsidRPr="00C2250D">
              <w:rPr>
                <w:rFonts w:ascii="Arial" w:hAnsi="Arial" w:cs="Arial"/>
              </w:rPr>
              <w:t>. Helion 2014</w:t>
            </w:r>
          </w:p>
          <w:p w14:paraId="4174DA36" w14:textId="77777777" w:rsidR="002B7603" w:rsidRPr="00C2250D" w:rsidRDefault="002B7603" w:rsidP="007D4478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A.J. Kukuła: Współczesne uwarunkowania promocji i reklamy. wyd. </w:t>
            </w:r>
            <w:proofErr w:type="spellStart"/>
            <w:r w:rsidRPr="00C2250D">
              <w:rPr>
                <w:rFonts w:ascii="Arial" w:hAnsi="Arial" w:cs="Arial"/>
              </w:rPr>
              <w:t>Difin</w:t>
            </w:r>
            <w:proofErr w:type="spellEnd"/>
            <w:r w:rsidRPr="00C2250D">
              <w:rPr>
                <w:rFonts w:ascii="Arial" w:hAnsi="Arial" w:cs="Arial"/>
              </w:rPr>
              <w:t xml:space="preserve"> 2013</w:t>
            </w:r>
          </w:p>
          <w:p w14:paraId="3AE420AF" w14:textId="77777777" w:rsidR="002B7603" w:rsidRPr="00C2250D" w:rsidRDefault="002B7603" w:rsidP="007D4478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R. Nowacki, M. </w:t>
            </w:r>
            <w:proofErr w:type="spellStart"/>
            <w:r w:rsidRPr="00C2250D">
              <w:rPr>
                <w:rFonts w:ascii="Arial" w:hAnsi="Arial" w:cs="Arial"/>
              </w:rPr>
              <w:t>Strużycki</w:t>
            </w:r>
            <w:proofErr w:type="spellEnd"/>
            <w:r w:rsidRPr="00C2250D">
              <w:rPr>
                <w:rFonts w:ascii="Arial" w:hAnsi="Arial" w:cs="Arial"/>
              </w:rPr>
              <w:t xml:space="preserve"> Reklama w przedsiębiorstwie, wyd. </w:t>
            </w:r>
            <w:proofErr w:type="spellStart"/>
            <w:r w:rsidRPr="00C2250D">
              <w:rPr>
                <w:rFonts w:ascii="Arial" w:hAnsi="Arial" w:cs="Arial"/>
              </w:rPr>
              <w:t>Difin</w:t>
            </w:r>
            <w:proofErr w:type="spellEnd"/>
            <w:r w:rsidRPr="00C2250D">
              <w:rPr>
                <w:rFonts w:ascii="Arial" w:hAnsi="Arial" w:cs="Arial"/>
              </w:rPr>
              <w:t xml:space="preserve"> 2007. </w:t>
            </w:r>
          </w:p>
          <w:p w14:paraId="5CC6B5F6" w14:textId="50AC8F6A" w:rsidR="002B7603" w:rsidRPr="00C2250D" w:rsidRDefault="002B7603" w:rsidP="007D4478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 R.</w:t>
            </w:r>
            <w:r w:rsidR="00310724">
              <w:rPr>
                <w:rFonts w:ascii="Arial" w:hAnsi="Arial" w:cs="Arial"/>
              </w:rPr>
              <w:t xml:space="preserve"> </w:t>
            </w:r>
            <w:r w:rsidRPr="00C2250D">
              <w:rPr>
                <w:rFonts w:ascii="Arial" w:hAnsi="Arial" w:cs="Arial"/>
              </w:rPr>
              <w:t xml:space="preserve">Nowacki , Reklama, wyd. </w:t>
            </w:r>
            <w:proofErr w:type="spellStart"/>
            <w:r w:rsidRPr="00C2250D">
              <w:rPr>
                <w:rFonts w:ascii="Arial" w:hAnsi="Arial" w:cs="Arial"/>
              </w:rPr>
              <w:t>Difin</w:t>
            </w:r>
            <w:proofErr w:type="spellEnd"/>
            <w:r w:rsidRPr="00C2250D">
              <w:rPr>
                <w:rFonts w:ascii="Arial" w:hAnsi="Arial" w:cs="Arial"/>
              </w:rPr>
              <w:t xml:space="preserve"> 2005. </w:t>
            </w:r>
          </w:p>
          <w:p w14:paraId="4E3F76C8" w14:textId="77777777" w:rsidR="002B7603" w:rsidRPr="00C2250D" w:rsidRDefault="002B7603" w:rsidP="007D4478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D. Doliński , Psychologiczne mechanizmy reklamy wyd. Gdańskie Wydawnictwo Psychologiczne 2004.</w:t>
            </w:r>
          </w:p>
        </w:tc>
      </w:tr>
      <w:tr w:rsidR="002B7603" w:rsidRPr="00C2250D" w14:paraId="445908EF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ABA3391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>Literatura dodatkowa:</w:t>
            </w:r>
          </w:p>
        </w:tc>
      </w:tr>
      <w:tr w:rsidR="002B7603" w:rsidRPr="00C2250D" w14:paraId="6DD53DF3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B888B3" w14:textId="77777777" w:rsidR="002B7603" w:rsidRPr="00C2250D" w:rsidRDefault="002B7603" w:rsidP="007D4478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D. Doliński, Psychologia reklamy, Wrocław 1999. </w:t>
            </w:r>
          </w:p>
          <w:p w14:paraId="106106A2" w14:textId="77777777" w:rsidR="002B7603" w:rsidRPr="00C2250D" w:rsidRDefault="002B7603" w:rsidP="007D4478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J. Kall , Reklama, Warszawa 1995. </w:t>
            </w:r>
          </w:p>
          <w:p w14:paraId="754832E4" w14:textId="77777777" w:rsidR="002B7603" w:rsidRPr="00C2250D" w:rsidRDefault="002B7603" w:rsidP="007D4478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B. Kwarciak, Co trzeba wiedzieć o reklamie, Kraków 1999</w:t>
            </w:r>
          </w:p>
        </w:tc>
      </w:tr>
      <w:tr w:rsidR="002B7603" w:rsidRPr="00C2250D" w14:paraId="7E5EB1C6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8B68D7D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>Planowane formy/działania/metody dydaktyczne:</w:t>
            </w:r>
          </w:p>
        </w:tc>
      </w:tr>
      <w:tr w:rsidR="002B7603" w:rsidRPr="00C2250D" w14:paraId="7DC48ED1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6F012" w14:textId="77777777" w:rsidR="002B7603" w:rsidRPr="00C2250D" w:rsidRDefault="002B7603" w:rsidP="002B7603">
            <w:pPr>
              <w:spacing w:after="0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Wykłady realizowane są metodą wykładu informacyjnego i problemowego z wykorzystaniem prezentacji multimedialnych. Ćwiczenia prowadzone są z wykorzystaniem analiz sytuacyjnych organizacji, pozwalających na kształtowanie umiejętności zastosowania wiedzy teoretycznej.</w:t>
            </w:r>
          </w:p>
        </w:tc>
      </w:tr>
      <w:tr w:rsidR="002B7603" w:rsidRPr="00C2250D" w14:paraId="5E8394A9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A7F58A" w14:textId="77777777" w:rsidR="002B7603" w:rsidRPr="00C2250D" w:rsidRDefault="002B7603" w:rsidP="002B7603">
            <w:pPr>
              <w:pStyle w:val="Tytukomrki"/>
              <w:spacing w:before="0" w:after="0" w:line="276" w:lineRule="auto"/>
            </w:pPr>
            <w:r w:rsidRPr="00C2250D">
              <w:t>Sposoby weryfikacji efektów uczenia się osiąganych przez studenta:</w:t>
            </w:r>
          </w:p>
        </w:tc>
      </w:tr>
      <w:tr w:rsidR="006E67E9" w:rsidRPr="00C2250D" w14:paraId="3038BCF7" w14:textId="77777777" w:rsidTr="006E67E9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1B91594" w14:textId="74E257B1" w:rsidR="006E67E9" w:rsidRPr="00C2250D" w:rsidRDefault="006E67E9" w:rsidP="006E67E9">
            <w:pPr>
              <w:pStyle w:val="Tytukomrki"/>
              <w:spacing w:before="0" w:after="0" w:line="276" w:lineRule="auto"/>
            </w:pPr>
            <w:r w:rsidRPr="000E45E0">
              <w:t>Symbol efektu kierunkowego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F0DD1DC" w14:textId="2A4B1704" w:rsidR="006E67E9" w:rsidRPr="00C2250D" w:rsidRDefault="006E67E9" w:rsidP="006E67E9">
            <w:pPr>
              <w:pStyle w:val="Tytukomrki"/>
              <w:spacing w:before="0" w:after="0" w:line="276" w:lineRule="auto"/>
            </w:pPr>
            <w:r w:rsidRPr="00853DCC">
              <w:t>Metody weryfikacji efektów uczenia się</w:t>
            </w:r>
          </w:p>
        </w:tc>
      </w:tr>
      <w:tr w:rsidR="006E67E9" w:rsidRPr="00C2250D" w14:paraId="42BB0EEC" w14:textId="77777777" w:rsidTr="006E67E9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1D167B" w14:textId="48123BAB" w:rsidR="006E67E9" w:rsidRPr="006E67E9" w:rsidRDefault="006E67E9" w:rsidP="006E67E9">
            <w:pPr>
              <w:pStyle w:val="Tytukomrki"/>
              <w:spacing w:before="0" w:after="0" w:line="276" w:lineRule="auto"/>
              <w:rPr>
                <w:b w:val="0"/>
              </w:rPr>
            </w:pPr>
            <w:r>
              <w:rPr>
                <w:b w:val="0"/>
              </w:rPr>
              <w:t>W_01- W_03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CF449AB" w14:textId="60117E96" w:rsidR="006E67E9" w:rsidRPr="006E67E9" w:rsidRDefault="006E67E9" w:rsidP="006E67E9">
            <w:pPr>
              <w:pStyle w:val="Tytukomrki"/>
              <w:spacing w:before="0" w:after="0" w:line="276" w:lineRule="auto"/>
              <w:rPr>
                <w:b w:val="0"/>
              </w:rPr>
            </w:pPr>
            <w:r>
              <w:rPr>
                <w:b w:val="0"/>
              </w:rPr>
              <w:t xml:space="preserve"> kolokwium pisemne sprawdzające stopień opanowania materiału;</w:t>
            </w:r>
          </w:p>
        </w:tc>
      </w:tr>
      <w:tr w:rsidR="006E67E9" w:rsidRPr="00C2250D" w14:paraId="760051D1" w14:textId="77777777" w:rsidTr="006E67E9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452199" w14:textId="4B2E7D01" w:rsidR="006E67E9" w:rsidRPr="006E67E9" w:rsidRDefault="006E67E9" w:rsidP="006E67E9">
            <w:pPr>
              <w:pStyle w:val="Tytukomrki"/>
              <w:spacing w:before="0" w:after="0" w:line="276" w:lineRule="auto"/>
              <w:rPr>
                <w:b w:val="0"/>
              </w:rPr>
            </w:pPr>
            <w:r>
              <w:rPr>
                <w:b w:val="0"/>
              </w:rPr>
              <w:t>U_01 – U_03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26A121" w14:textId="54F357E4" w:rsidR="006E67E9" w:rsidRPr="006E67E9" w:rsidRDefault="006E67E9" w:rsidP="006E67E9">
            <w:pPr>
              <w:pStyle w:val="Tytukomrki"/>
              <w:spacing w:before="0" w:after="0" w:line="276" w:lineRule="auto"/>
              <w:rPr>
                <w:b w:val="0"/>
              </w:rPr>
            </w:pPr>
            <w:r>
              <w:rPr>
                <w:b w:val="0"/>
              </w:rPr>
              <w:t>kolokwium pisemne oraz ocena analiz sytuacyjnych;</w:t>
            </w:r>
          </w:p>
        </w:tc>
      </w:tr>
      <w:tr w:rsidR="006E67E9" w:rsidRPr="00C2250D" w14:paraId="4114A9F3" w14:textId="77777777" w:rsidTr="006E67E9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262638" w14:textId="141FE0D7" w:rsidR="006E67E9" w:rsidRPr="006E67E9" w:rsidRDefault="006E67E9" w:rsidP="006E67E9">
            <w:pPr>
              <w:pStyle w:val="Tytukomrki"/>
              <w:spacing w:before="0" w:after="0" w:line="276" w:lineRule="auto"/>
              <w:rPr>
                <w:b w:val="0"/>
              </w:rPr>
            </w:pPr>
            <w:r>
              <w:rPr>
                <w:b w:val="0"/>
              </w:rPr>
              <w:t>U_04, K_01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952762" w14:textId="20418DEA" w:rsidR="006E67E9" w:rsidRPr="006E67E9" w:rsidRDefault="006E67E9" w:rsidP="006E67E9">
            <w:pPr>
              <w:pStyle w:val="Tytukomrki"/>
              <w:spacing w:before="0" w:after="0"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b w:val="0"/>
              </w:rPr>
              <w:t>.</w:t>
            </w:r>
          </w:p>
        </w:tc>
      </w:tr>
      <w:tr w:rsidR="006E67E9" w:rsidRPr="00C2250D" w14:paraId="36C89E7E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C3BA22" w14:textId="77777777" w:rsidR="006E67E9" w:rsidRPr="00C2250D" w:rsidRDefault="006E67E9" w:rsidP="006E67E9">
            <w:pPr>
              <w:pStyle w:val="Tytukomrki"/>
              <w:spacing w:before="0" w:after="0" w:line="276" w:lineRule="auto"/>
            </w:pPr>
            <w:r w:rsidRPr="00C2250D">
              <w:t>Forma i warunki zaliczenia:</w:t>
            </w:r>
          </w:p>
        </w:tc>
      </w:tr>
      <w:tr w:rsidR="006E67E9" w:rsidRPr="00C2250D" w14:paraId="2AFC73B6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DC7E78" w14:textId="010DAE19" w:rsidR="006E67E9" w:rsidRDefault="006E67E9" w:rsidP="006E67E9">
            <w:pPr>
              <w:spacing w:after="0"/>
              <w:ind w:left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Procentowy zakres ocen kolokwium z wykładów i ćwiczeń</w:t>
            </w:r>
            <w:r w:rsidRPr="00C2250D">
              <w:rPr>
                <w:rFonts w:ascii="Arial" w:hAnsi="Arial" w:cs="Arial"/>
              </w:rPr>
              <w:t>:</w:t>
            </w:r>
            <w:r w:rsidRPr="00C2250D">
              <w:rPr>
                <w:rFonts w:ascii="Arial" w:hAnsi="Arial" w:cs="Arial"/>
              </w:rPr>
              <w:br/>
              <w:t>91 – 100% – bardzo dobry</w:t>
            </w:r>
            <w:r w:rsidRPr="00C2250D">
              <w:rPr>
                <w:rFonts w:ascii="Arial" w:hAnsi="Arial" w:cs="Arial"/>
              </w:rPr>
              <w:br/>
              <w:t>81 – 90% – dobry plus</w:t>
            </w:r>
            <w:r w:rsidRPr="00C2250D">
              <w:rPr>
                <w:rFonts w:ascii="Arial" w:hAnsi="Arial" w:cs="Arial"/>
              </w:rPr>
              <w:br/>
              <w:t>71 – 80% – dobry</w:t>
            </w:r>
            <w:r w:rsidRPr="00C2250D">
              <w:rPr>
                <w:rFonts w:ascii="Arial" w:hAnsi="Arial" w:cs="Arial"/>
              </w:rPr>
              <w:br/>
              <w:t>61 – 70% – dostateczny plus</w:t>
            </w:r>
            <w:r w:rsidRPr="00C2250D">
              <w:rPr>
                <w:rFonts w:ascii="Arial" w:hAnsi="Arial" w:cs="Arial"/>
              </w:rPr>
              <w:br/>
              <w:t>51 – 60% – dostateczny</w:t>
            </w:r>
            <w:r w:rsidRPr="00C2250D">
              <w:rPr>
                <w:rFonts w:ascii="Arial" w:hAnsi="Arial" w:cs="Arial"/>
              </w:rPr>
              <w:br/>
              <w:t xml:space="preserve">   0 – 50% - niedostateczny</w:t>
            </w:r>
          </w:p>
          <w:p w14:paraId="4975103B" w14:textId="7177696C" w:rsidR="006E67E9" w:rsidRPr="00C2250D" w:rsidRDefault="006E67E9" w:rsidP="006E67E9">
            <w:pPr>
              <w:spacing w:after="0"/>
              <w:ind w:left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Ocena z ćwiczeń uwzględnia: ocenę z kolokwium, ocenę analiz sytuacyjnych oraz aktywność studenta podczas dyskusji- max.30 punktów.</w:t>
            </w:r>
            <w:r w:rsidRPr="00C2250D">
              <w:rPr>
                <w:rFonts w:ascii="Arial" w:hAnsi="Arial" w:cs="Arial"/>
              </w:rPr>
              <w:br/>
              <w:t>Punktowy zakres ocen z ćwiczeń:</w:t>
            </w:r>
            <w:r w:rsidRPr="00C2250D">
              <w:rPr>
                <w:rFonts w:ascii="Arial" w:hAnsi="Arial" w:cs="Arial"/>
              </w:rPr>
              <w:br/>
            </w:r>
            <w:r w:rsidRPr="00C2250D">
              <w:rPr>
                <w:rFonts w:ascii="Arial" w:hAnsi="Arial" w:cs="Arial"/>
              </w:rPr>
              <w:lastRenderedPageBreak/>
              <w:t>27,5 – 30,0 punktów – bardzo dobry</w:t>
            </w:r>
            <w:r w:rsidRPr="00C2250D">
              <w:rPr>
                <w:rFonts w:ascii="Arial" w:hAnsi="Arial" w:cs="Arial"/>
              </w:rPr>
              <w:br/>
              <w:t>24,5 – 27,0 punktów – dobry plus</w:t>
            </w:r>
            <w:r w:rsidRPr="00C2250D">
              <w:rPr>
                <w:rFonts w:ascii="Arial" w:hAnsi="Arial" w:cs="Arial"/>
              </w:rPr>
              <w:br/>
              <w:t xml:space="preserve">24,0 – 21,5 </w:t>
            </w:r>
            <w:proofErr w:type="spellStart"/>
            <w:r w:rsidRPr="00C2250D">
              <w:rPr>
                <w:rFonts w:ascii="Arial" w:hAnsi="Arial" w:cs="Arial"/>
              </w:rPr>
              <w:t>punkta</w:t>
            </w:r>
            <w:proofErr w:type="spellEnd"/>
            <w:r w:rsidRPr="00C2250D">
              <w:rPr>
                <w:rFonts w:ascii="Arial" w:hAnsi="Arial" w:cs="Arial"/>
              </w:rPr>
              <w:t xml:space="preserve"> – dobry</w:t>
            </w:r>
            <w:r w:rsidRPr="00C2250D">
              <w:rPr>
                <w:rFonts w:ascii="Arial" w:hAnsi="Arial" w:cs="Arial"/>
              </w:rPr>
              <w:br/>
              <w:t>18,5 – 21,0 punktów – dostateczny plus</w:t>
            </w:r>
            <w:r w:rsidRPr="00C2250D">
              <w:rPr>
                <w:rFonts w:ascii="Arial" w:hAnsi="Arial" w:cs="Arial"/>
              </w:rPr>
              <w:br/>
              <w:t>15,5 – 18,0 punktów – dostateczny</w:t>
            </w:r>
            <w:r w:rsidRPr="00C2250D">
              <w:rPr>
                <w:rFonts w:ascii="Arial" w:hAnsi="Arial" w:cs="Arial"/>
              </w:rPr>
              <w:br/>
            </w:r>
            <w:r w:rsidRPr="006E67E9">
              <w:rPr>
                <w:rFonts w:ascii="Arial" w:hAnsi="Arial" w:cs="Arial"/>
              </w:rPr>
              <w:t>Ocena końcowa z przedmiotu stanowi ocenę średnią uzyskaną z zaliczenia ćwiczeń i z egzaminu.</w:t>
            </w:r>
          </w:p>
        </w:tc>
      </w:tr>
      <w:tr w:rsidR="006E67E9" w:rsidRPr="00C2250D" w14:paraId="5AF7DCA0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1EFE383" w14:textId="77777777" w:rsidR="006E67E9" w:rsidRPr="00C2250D" w:rsidRDefault="006E67E9" w:rsidP="006E67E9">
            <w:pPr>
              <w:pStyle w:val="Tytukomrki"/>
              <w:spacing w:before="0" w:after="0" w:line="276" w:lineRule="auto"/>
            </w:pPr>
            <w:r w:rsidRPr="00C2250D">
              <w:lastRenderedPageBreak/>
              <w:t>Bilans punktów ECTS:</w:t>
            </w:r>
          </w:p>
        </w:tc>
      </w:tr>
      <w:tr w:rsidR="006E67E9" w:rsidRPr="00C2250D" w14:paraId="7C84BD0E" w14:textId="77777777" w:rsidTr="002B760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1D7BD44" w14:textId="77777777" w:rsidR="006E67E9" w:rsidRPr="00C2250D" w:rsidRDefault="006E67E9" w:rsidP="006E67E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Studia stacjonarne</w:t>
            </w:r>
          </w:p>
        </w:tc>
      </w:tr>
      <w:tr w:rsidR="006E67E9" w:rsidRPr="00C2250D" w14:paraId="7005D2B7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55BCE6" w14:textId="77777777" w:rsidR="006E67E9" w:rsidRPr="00C2250D" w:rsidRDefault="006E67E9" w:rsidP="006E67E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3C6BF0" w14:textId="77777777" w:rsidR="006E67E9" w:rsidRPr="00C2250D" w:rsidRDefault="006E67E9" w:rsidP="006E67E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Obciążenie studenta</w:t>
            </w:r>
          </w:p>
        </w:tc>
      </w:tr>
      <w:tr w:rsidR="006E67E9" w:rsidRPr="00C2250D" w14:paraId="3528E545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1B27D" w14:textId="6EE8916A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93090" w14:textId="7777777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6E67E9" w:rsidRPr="00C2250D" w14:paraId="74FECD9F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0638D" w14:textId="3107B6D6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8101C" w14:textId="7777777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6E67E9" w:rsidRPr="00C2250D" w14:paraId="3C4C788B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34997" w14:textId="1E01FEFA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B175F" w14:textId="7777777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6E67E9" w:rsidRPr="00C2250D" w14:paraId="1E05D5D3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94EF3" w14:textId="4FB1D6C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250D">
              <w:rPr>
                <w:rFonts w:ascii="Arial" w:hAnsi="Arial"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6B40B" w14:textId="7777777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6E67E9" w:rsidRPr="00C2250D" w14:paraId="6EED48DC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8D299" w14:textId="67EB4A7F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kolokwium z</w:t>
            </w:r>
            <w:r w:rsidRPr="00C2250D">
              <w:rPr>
                <w:rFonts w:ascii="Arial" w:hAnsi="Arial" w:cs="Arial"/>
              </w:rPr>
              <w:t xml:space="preserve">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41457" w14:textId="7777777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6E67E9" w:rsidRPr="00C2250D" w14:paraId="6189CB42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11869" w14:textId="5F678A9D" w:rsidR="006E67E9" w:rsidRPr="00C2250D" w:rsidRDefault="006E67E9" w:rsidP="006E67E9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C2250D">
              <w:rPr>
                <w:rFonts w:ascii="Arial" w:hAnsi="Arial" w:cs="Arial"/>
                <w:bCs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22A9E" w14:textId="7777777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6E67E9" w:rsidRPr="00C2250D" w14:paraId="75694743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79756" w14:textId="2E1A4E4E" w:rsidR="006E67E9" w:rsidRPr="00C2250D" w:rsidRDefault="006E67E9" w:rsidP="006E67E9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C2250D">
              <w:rPr>
                <w:rFonts w:ascii="Arial" w:hAnsi="Arial" w:cs="Arial"/>
                <w:bCs/>
              </w:rPr>
              <w:t>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5C1D2" w14:textId="7777777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6E67E9" w:rsidRPr="00C2250D" w14:paraId="49B0431D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FDB76" w14:textId="77777777" w:rsidR="006E67E9" w:rsidRPr="00C2250D" w:rsidRDefault="006E67E9" w:rsidP="006E67E9">
            <w:pPr>
              <w:spacing w:after="0"/>
              <w:rPr>
                <w:rFonts w:ascii="Arial" w:hAnsi="Arial" w:cs="Arial"/>
                <w:bCs/>
              </w:rPr>
            </w:pPr>
            <w:r w:rsidRPr="00C2250D">
              <w:rPr>
                <w:rFonts w:ascii="Arial" w:hAnsi="Arial" w:cs="Arial"/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31D1A" w14:textId="7777777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100 godzin</w:t>
            </w:r>
          </w:p>
        </w:tc>
      </w:tr>
      <w:tr w:rsidR="006E67E9" w:rsidRPr="00C2250D" w14:paraId="1BB10F0A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B931E" w14:textId="77777777" w:rsidR="006E67E9" w:rsidRPr="00C2250D" w:rsidRDefault="006E67E9" w:rsidP="006E67E9">
            <w:pPr>
              <w:spacing w:after="0"/>
              <w:rPr>
                <w:rFonts w:ascii="Arial" w:hAnsi="Arial" w:cs="Arial"/>
                <w:bCs/>
              </w:rPr>
            </w:pPr>
            <w:r w:rsidRPr="00C2250D">
              <w:rPr>
                <w:rFonts w:ascii="Arial" w:hAnsi="Arial" w:cs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7A8BB" w14:textId="77777777" w:rsidR="006E67E9" w:rsidRPr="00C2250D" w:rsidRDefault="006E67E9" w:rsidP="006E67E9">
            <w:pPr>
              <w:spacing w:after="0"/>
              <w:rPr>
                <w:rFonts w:ascii="Arial" w:hAnsi="Arial" w:cs="Arial"/>
                <w:bCs/>
              </w:rPr>
            </w:pPr>
            <w:r w:rsidRPr="00C2250D">
              <w:rPr>
                <w:rFonts w:ascii="Arial" w:hAnsi="Arial" w:cs="Arial"/>
                <w:bCs/>
              </w:rPr>
              <w:t>4 ECTS</w:t>
            </w:r>
          </w:p>
        </w:tc>
      </w:tr>
      <w:tr w:rsidR="006E67E9" w:rsidRPr="00C2250D" w14:paraId="31B553EA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9AA4E8" w14:textId="77777777" w:rsidR="006E67E9" w:rsidRPr="00C2250D" w:rsidRDefault="006E67E9" w:rsidP="006E67E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Studia niestacjonarne</w:t>
            </w:r>
          </w:p>
        </w:tc>
      </w:tr>
      <w:tr w:rsidR="006E67E9" w:rsidRPr="00C2250D" w14:paraId="4D6A8D6F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6106C3" w14:textId="77777777" w:rsidR="006E67E9" w:rsidRPr="00C2250D" w:rsidRDefault="006E67E9" w:rsidP="006E67E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4D16A4" w14:textId="77777777" w:rsidR="006E67E9" w:rsidRPr="00C2250D" w:rsidRDefault="006E67E9" w:rsidP="006E67E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Obciążenie studenta</w:t>
            </w:r>
          </w:p>
        </w:tc>
      </w:tr>
      <w:tr w:rsidR="006E67E9" w:rsidRPr="00C2250D" w14:paraId="63B428BE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0BED5" w14:textId="663B811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5AD3E" w14:textId="7777777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16 godzin</w:t>
            </w:r>
          </w:p>
        </w:tc>
      </w:tr>
      <w:tr w:rsidR="006E67E9" w:rsidRPr="00C2250D" w14:paraId="686F0F99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BFFBB" w14:textId="4E3469B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E6254" w14:textId="7777777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6E67E9" w:rsidRPr="00C2250D" w14:paraId="544E7592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64DAE" w14:textId="615A0B03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ED1AB" w14:textId="7777777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6 godzin</w:t>
            </w:r>
          </w:p>
        </w:tc>
      </w:tr>
      <w:tr w:rsidR="006E67E9" w:rsidRPr="00C2250D" w14:paraId="009559BB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143F8" w14:textId="14F63B6A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250D">
              <w:rPr>
                <w:rFonts w:ascii="Arial" w:hAnsi="Arial"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96A72" w14:textId="7777777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25 godzin</w:t>
            </w:r>
          </w:p>
        </w:tc>
      </w:tr>
      <w:tr w:rsidR="006E67E9" w:rsidRPr="00C2250D" w14:paraId="728BE5D0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004E4" w14:textId="38FB8C69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kolokwium z</w:t>
            </w:r>
            <w:r w:rsidRPr="00C2250D">
              <w:rPr>
                <w:rFonts w:ascii="Arial" w:hAnsi="Arial" w:cs="Arial"/>
              </w:rPr>
              <w:t xml:space="preserve">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8943E" w14:textId="7777777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6E67E9" w:rsidRPr="00C2250D" w14:paraId="50F5C699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C4DDA" w14:textId="40B28CDF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3969D" w14:textId="7777777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6E67E9" w:rsidRPr="00C2250D" w14:paraId="0724145C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D0B2F2" w14:textId="6CB9A4AE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DE62E" w14:textId="7777777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6E67E9" w:rsidRPr="00C2250D" w14:paraId="6054EA47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DAFE4" w14:textId="77777777" w:rsidR="006E67E9" w:rsidRPr="00C2250D" w:rsidRDefault="006E67E9" w:rsidP="006E67E9">
            <w:pPr>
              <w:spacing w:after="0"/>
              <w:rPr>
                <w:rFonts w:ascii="Arial" w:hAnsi="Arial" w:cs="Arial"/>
                <w:bCs/>
              </w:rPr>
            </w:pPr>
            <w:r w:rsidRPr="00C2250D">
              <w:rPr>
                <w:rFonts w:ascii="Arial" w:hAnsi="Arial" w:cs="Arial"/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18696" w14:textId="77777777" w:rsidR="006E67E9" w:rsidRPr="00C2250D" w:rsidRDefault="006E67E9" w:rsidP="006E67E9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100 godzin</w:t>
            </w:r>
          </w:p>
        </w:tc>
      </w:tr>
      <w:tr w:rsidR="006E67E9" w:rsidRPr="00C2250D" w14:paraId="67071E2C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C9211" w14:textId="77777777" w:rsidR="006E67E9" w:rsidRPr="00C2250D" w:rsidRDefault="006E67E9" w:rsidP="006E67E9">
            <w:pPr>
              <w:spacing w:after="0"/>
              <w:rPr>
                <w:rFonts w:ascii="Arial" w:hAnsi="Arial" w:cs="Arial"/>
                <w:bCs/>
              </w:rPr>
            </w:pPr>
            <w:r w:rsidRPr="00C2250D">
              <w:rPr>
                <w:rFonts w:ascii="Arial" w:hAnsi="Arial" w:cs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C5BB5" w14:textId="77777777" w:rsidR="006E67E9" w:rsidRPr="00C2250D" w:rsidRDefault="006E67E9" w:rsidP="006E67E9">
            <w:pPr>
              <w:spacing w:after="0"/>
              <w:rPr>
                <w:rFonts w:ascii="Arial" w:hAnsi="Arial" w:cs="Arial"/>
                <w:bCs/>
              </w:rPr>
            </w:pPr>
            <w:r w:rsidRPr="00C2250D">
              <w:rPr>
                <w:rFonts w:ascii="Arial" w:hAnsi="Arial" w:cs="Arial"/>
                <w:bCs/>
              </w:rPr>
              <w:t>4 ECTS</w:t>
            </w:r>
          </w:p>
        </w:tc>
      </w:tr>
    </w:tbl>
    <w:p w14:paraId="01002250" w14:textId="4CED6CCF" w:rsidR="002B7603" w:rsidRPr="00C2250D" w:rsidRDefault="002B7603" w:rsidP="00E029BC"/>
    <w:p w14:paraId="4B7414E5" w14:textId="3F526AE9" w:rsidR="002B7603" w:rsidRPr="00C2250D" w:rsidRDefault="002B7603" w:rsidP="00E029BC"/>
    <w:p w14:paraId="57DC3EB1" w14:textId="375DE22B" w:rsidR="002B7603" w:rsidRPr="00C2250D" w:rsidRDefault="002B7603" w:rsidP="00E029BC"/>
    <w:p w14:paraId="27BA6B9B" w14:textId="35BEE6EF" w:rsidR="002B7603" w:rsidRPr="00C2250D" w:rsidRDefault="002B7603" w:rsidP="00E029BC"/>
    <w:p w14:paraId="77AE3F8E" w14:textId="4AB2055F" w:rsidR="002B7603" w:rsidRDefault="002B7603" w:rsidP="00E029BC"/>
    <w:p w14:paraId="2A84DC1D" w14:textId="45FD0CC4" w:rsidR="007D4478" w:rsidRDefault="007D4478" w:rsidP="00E029BC"/>
    <w:p w14:paraId="17DF98F1" w14:textId="77FB11F1" w:rsidR="007D4478" w:rsidRDefault="007D4478" w:rsidP="00E029BC"/>
    <w:p w14:paraId="75EC33D2" w14:textId="77777777" w:rsidR="007D4478" w:rsidRPr="00C2250D" w:rsidRDefault="007D4478" w:rsidP="00E029BC"/>
    <w:p w14:paraId="27989A71" w14:textId="2469B965" w:rsidR="002B7603" w:rsidRPr="00C2250D" w:rsidRDefault="002B7603" w:rsidP="00E029BC"/>
    <w:p w14:paraId="100F5BBA" w14:textId="383E99BB" w:rsidR="002B7603" w:rsidRPr="00C2250D" w:rsidRDefault="002B7603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B7603" w:rsidRPr="00C2250D" w14:paraId="0FCCFF55" w14:textId="77777777" w:rsidTr="002B760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10BA6F" w14:textId="77777777" w:rsidR="002B7603" w:rsidRPr="00C2250D" w:rsidRDefault="002B7603" w:rsidP="002B7603">
            <w:pPr>
              <w:pStyle w:val="Nagwek1"/>
              <w:jc w:val="left"/>
              <w:rPr>
                <w:sz w:val="22"/>
                <w:szCs w:val="22"/>
              </w:rPr>
            </w:pPr>
            <w:bookmarkStart w:id="5" w:name="_Hlk70268266"/>
            <w:r w:rsidRPr="00C2250D">
              <w:rPr>
                <w:sz w:val="22"/>
                <w:szCs w:val="22"/>
              </w:rPr>
              <w:lastRenderedPageBreak/>
              <w:br w:type="page"/>
              <w:t>Sylabus przedmiotu / modułu kształcenia</w:t>
            </w:r>
          </w:p>
        </w:tc>
      </w:tr>
      <w:tr w:rsidR="002B7603" w:rsidRPr="00C2250D" w14:paraId="6FD74A45" w14:textId="77777777" w:rsidTr="002B760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6C0C89" w14:textId="77777777" w:rsidR="002B7603" w:rsidRPr="00C2250D" w:rsidRDefault="002B7603" w:rsidP="002B7603">
            <w:pPr>
              <w:pStyle w:val="Tytukomrki"/>
            </w:pPr>
            <w:r w:rsidRPr="00C2250D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29C780" w14:textId="77777777" w:rsidR="002B7603" w:rsidRPr="00C2250D" w:rsidRDefault="002B7603" w:rsidP="002B7603">
            <w:pPr>
              <w:pStyle w:val="Tytukomrki"/>
              <w:rPr>
                <w:bCs/>
              </w:rPr>
            </w:pPr>
            <w:r w:rsidRPr="00C2250D">
              <w:rPr>
                <w:rFonts w:eastAsia="Times New Roman"/>
                <w:bCs/>
                <w:lang w:eastAsia="pl-PL"/>
              </w:rPr>
              <w:t>Analiza rynków towarowych i finansowych</w:t>
            </w:r>
          </w:p>
        </w:tc>
      </w:tr>
      <w:tr w:rsidR="002B7603" w:rsidRPr="006D510F" w14:paraId="7423CBA2" w14:textId="77777777" w:rsidTr="002B760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4931ED" w14:textId="77777777" w:rsidR="002B7603" w:rsidRPr="00C2250D" w:rsidRDefault="002B7603" w:rsidP="002B7603">
            <w:pPr>
              <w:pStyle w:val="Tytukomrki"/>
            </w:pPr>
            <w:r w:rsidRPr="00C2250D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0D2A7C" w14:textId="77777777" w:rsidR="002B7603" w:rsidRPr="006D510F" w:rsidRDefault="002B7603" w:rsidP="002B7603">
            <w:pPr>
              <w:pStyle w:val="Tytukomrki"/>
              <w:rPr>
                <w:b w:val="0"/>
                <w:lang w:val="en-US"/>
              </w:rPr>
            </w:pPr>
            <w:r w:rsidRPr="006D510F">
              <w:rPr>
                <w:rFonts w:eastAsia="Times New Roman"/>
                <w:b w:val="0"/>
                <w:lang w:val="en-US" w:eastAsia="pl-PL"/>
              </w:rPr>
              <w:t>Goods and financial market analysis</w:t>
            </w:r>
          </w:p>
        </w:tc>
      </w:tr>
      <w:tr w:rsidR="002B7603" w:rsidRPr="00C2250D" w14:paraId="0598C04C" w14:textId="77777777" w:rsidTr="002B760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47F7F8" w14:textId="77777777" w:rsidR="002B7603" w:rsidRPr="00C2250D" w:rsidRDefault="002B7603" w:rsidP="002B7603">
            <w:pPr>
              <w:pStyle w:val="Tytukomrki"/>
            </w:pPr>
            <w:r w:rsidRPr="00C2250D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0B126" w14:textId="0C63C5C7" w:rsidR="002B7603" w:rsidRPr="00C2250D" w:rsidRDefault="00733BF4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2B7603" w:rsidRPr="00C2250D">
              <w:rPr>
                <w:rFonts w:ascii="Arial" w:hAnsi="Arial" w:cs="Arial"/>
                <w:color w:val="000000"/>
              </w:rPr>
              <w:t>ęzyk polski</w:t>
            </w:r>
          </w:p>
        </w:tc>
      </w:tr>
      <w:tr w:rsidR="002B7603" w:rsidRPr="00C2250D" w14:paraId="77878CEC" w14:textId="77777777" w:rsidTr="002B760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15CDA5" w14:textId="77777777" w:rsidR="002B7603" w:rsidRPr="00C2250D" w:rsidRDefault="002B7603" w:rsidP="002B7603">
            <w:pPr>
              <w:pStyle w:val="Tytukomrki"/>
            </w:pPr>
            <w:r w:rsidRPr="00C2250D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7F08F5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Zarządzanie </w:t>
            </w:r>
          </w:p>
        </w:tc>
      </w:tr>
      <w:tr w:rsidR="002B7603" w:rsidRPr="00C2250D" w14:paraId="1E7097ED" w14:textId="77777777" w:rsidTr="002B760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36258F" w14:textId="77777777" w:rsidR="002B7603" w:rsidRPr="00C2250D" w:rsidRDefault="002B7603" w:rsidP="002B7603">
            <w:pPr>
              <w:pStyle w:val="Tytukomrki"/>
            </w:pPr>
            <w:r w:rsidRPr="00C2250D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4BA11D" w14:textId="620D7E45" w:rsidR="002B7603" w:rsidRPr="00C2250D" w:rsidRDefault="00100CE1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Instytut Nauk o Zarządzaniu i Jakości</w:t>
            </w:r>
          </w:p>
        </w:tc>
      </w:tr>
      <w:tr w:rsidR="002B7603" w:rsidRPr="00C2250D" w14:paraId="7B359902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811006" w14:textId="77777777" w:rsidR="002B7603" w:rsidRPr="00C2250D" w:rsidRDefault="002B7603" w:rsidP="002B7603">
            <w:pPr>
              <w:pStyle w:val="Tytukomrki"/>
            </w:pPr>
            <w:r w:rsidRPr="00C2250D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50A778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fakultatywny </w:t>
            </w:r>
          </w:p>
        </w:tc>
      </w:tr>
      <w:tr w:rsidR="002B7603" w:rsidRPr="00C2250D" w14:paraId="53D8F804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3BC994" w14:textId="77777777" w:rsidR="002B7603" w:rsidRPr="00C2250D" w:rsidRDefault="002B7603" w:rsidP="002B7603">
            <w:pPr>
              <w:pStyle w:val="Tytukomrki"/>
            </w:pPr>
            <w:r w:rsidRPr="00C2250D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B10350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drugiego stopnia</w:t>
            </w:r>
          </w:p>
        </w:tc>
      </w:tr>
      <w:tr w:rsidR="002B7603" w:rsidRPr="00C2250D" w14:paraId="19E9A47D" w14:textId="77777777" w:rsidTr="002B760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AF9721" w14:textId="77777777" w:rsidR="002B7603" w:rsidRPr="00C2250D" w:rsidRDefault="002B7603" w:rsidP="002B7603">
            <w:pPr>
              <w:pStyle w:val="Tytukomrki"/>
            </w:pPr>
            <w:r w:rsidRPr="00C2250D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45B97B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2B7603" w:rsidRPr="00C2250D" w14:paraId="2088B28C" w14:textId="77777777" w:rsidTr="002B760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580C2E" w14:textId="77777777" w:rsidR="002B7603" w:rsidRPr="00C2250D" w:rsidRDefault="002B7603" w:rsidP="002B7603">
            <w:pPr>
              <w:pStyle w:val="Tytukomrki"/>
            </w:pPr>
            <w:r w:rsidRPr="00C2250D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D80019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2B7603" w:rsidRPr="00C2250D" w14:paraId="32C7BD8F" w14:textId="77777777" w:rsidTr="002B760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367B2D" w14:textId="77777777" w:rsidR="002B7603" w:rsidRPr="00C2250D" w:rsidRDefault="002B7603" w:rsidP="002B7603">
            <w:pPr>
              <w:pStyle w:val="Tytukomrki"/>
            </w:pPr>
            <w:r w:rsidRPr="00C2250D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2050C7" w14:textId="60D67985" w:rsidR="002B7603" w:rsidRPr="00C2250D" w:rsidRDefault="006E67E9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</w:t>
            </w:r>
          </w:p>
        </w:tc>
      </w:tr>
      <w:tr w:rsidR="002B7603" w:rsidRPr="00C2250D" w14:paraId="45BE6C1E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BFD391" w14:textId="77777777" w:rsidR="002B7603" w:rsidRPr="00C2250D" w:rsidRDefault="002B7603" w:rsidP="002B7603">
            <w:pPr>
              <w:pStyle w:val="Tytukomrki"/>
            </w:pPr>
            <w:r w:rsidRPr="00C2250D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24397D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dr inż. Stanisław Szarek</w:t>
            </w:r>
          </w:p>
        </w:tc>
      </w:tr>
      <w:tr w:rsidR="002B7603" w:rsidRPr="00C2250D" w14:paraId="62644A80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469078" w14:textId="77777777" w:rsidR="002B7603" w:rsidRPr="00C2250D" w:rsidRDefault="002B7603" w:rsidP="002B7603">
            <w:pPr>
              <w:pStyle w:val="Tytukomrki"/>
            </w:pPr>
            <w:r w:rsidRPr="00C2250D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210FB3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dr inż. Stanisław Szarek</w:t>
            </w:r>
          </w:p>
        </w:tc>
      </w:tr>
      <w:tr w:rsidR="002B7603" w:rsidRPr="00C2250D" w14:paraId="6DA3334A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8AEFBC" w14:textId="77777777" w:rsidR="002B7603" w:rsidRPr="00C2250D" w:rsidRDefault="002B7603" w:rsidP="002B7603">
            <w:pPr>
              <w:pStyle w:val="Tytukomrki"/>
            </w:pPr>
            <w:r w:rsidRPr="00C2250D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1BD3F7" w14:textId="269C51F2" w:rsidR="002B7603" w:rsidRPr="00C2250D" w:rsidRDefault="00C84E3D" w:rsidP="007D4478">
            <w:pPr>
              <w:numPr>
                <w:ilvl w:val="0"/>
                <w:numId w:val="22"/>
              </w:numPr>
              <w:spacing w:after="0" w:line="288" w:lineRule="auto"/>
              <w:ind w:left="714" w:hanging="357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</w:t>
            </w:r>
            <w:r w:rsidR="002B7603" w:rsidRPr="00C2250D">
              <w:rPr>
                <w:rFonts w:ascii="Arial" w:hAnsi="Arial" w:cs="Arial"/>
              </w:rPr>
              <w:t>rozumienie roli i zasad funkcjonowania rynków towarowych,</w:t>
            </w:r>
          </w:p>
          <w:p w14:paraId="7B9F8E4F" w14:textId="4A97D0D6" w:rsidR="002B7603" w:rsidRPr="00C2250D" w:rsidRDefault="00C84E3D" w:rsidP="007D4478">
            <w:pPr>
              <w:numPr>
                <w:ilvl w:val="0"/>
                <w:numId w:val="22"/>
              </w:numPr>
              <w:spacing w:after="0" w:line="288" w:lineRule="auto"/>
              <w:ind w:left="714" w:hanging="357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</w:t>
            </w:r>
            <w:r w:rsidR="002B7603" w:rsidRPr="00C2250D">
              <w:rPr>
                <w:rFonts w:ascii="Arial" w:hAnsi="Arial" w:cs="Arial"/>
              </w:rPr>
              <w:t>rozumienie zasad funkcjonowania rynków: kapitałowego, pieniężnego, instrumentów pochodnych, walutowego;</w:t>
            </w:r>
          </w:p>
          <w:p w14:paraId="332355E6" w14:textId="799D65DE" w:rsidR="002B7603" w:rsidRPr="00C2250D" w:rsidRDefault="00C84E3D" w:rsidP="007D4478">
            <w:pPr>
              <w:numPr>
                <w:ilvl w:val="0"/>
                <w:numId w:val="22"/>
              </w:numPr>
              <w:spacing w:after="0" w:line="288" w:lineRule="auto"/>
              <w:ind w:left="714" w:hanging="357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</w:t>
            </w:r>
            <w:r w:rsidR="002B7603" w:rsidRPr="00C2250D">
              <w:rPr>
                <w:rFonts w:ascii="Arial" w:hAnsi="Arial" w:cs="Arial"/>
              </w:rPr>
              <w:t>oznanie roli rynków towarowych we współczesnej gospodarce;</w:t>
            </w:r>
          </w:p>
        </w:tc>
      </w:tr>
      <w:tr w:rsidR="00543F78" w:rsidRPr="00C2250D" w14:paraId="6F0E025D" w14:textId="77777777" w:rsidTr="00543F78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F39CD0" w14:textId="77777777" w:rsidR="00543F78" w:rsidRPr="00C2250D" w:rsidRDefault="00543F78" w:rsidP="002B7603">
            <w:pPr>
              <w:pStyle w:val="Tytukomrki"/>
            </w:pPr>
            <w:r w:rsidRPr="00C2250D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D3A604" w14:textId="77777777" w:rsidR="00543F78" w:rsidRPr="00C2250D" w:rsidRDefault="00543F78" w:rsidP="002B7603">
            <w:pPr>
              <w:pStyle w:val="Tytukomrki"/>
            </w:pPr>
            <w:r w:rsidRPr="00C2250D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94A1BF" w14:textId="77777777" w:rsidR="00543F78" w:rsidRPr="00C2250D" w:rsidRDefault="00543F78" w:rsidP="002B7603">
            <w:pPr>
              <w:pStyle w:val="Tytukomrki"/>
            </w:pPr>
            <w:r w:rsidRPr="00C2250D">
              <w:t>Symbol efektu kierunkowego</w:t>
            </w:r>
          </w:p>
        </w:tc>
      </w:tr>
      <w:tr w:rsidR="00543F78" w:rsidRPr="00C2250D" w14:paraId="3D4D40FB" w14:textId="77777777" w:rsidTr="00543F78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93DD9D" w14:textId="77777777" w:rsidR="00543F78" w:rsidRPr="00C2250D" w:rsidRDefault="00543F78" w:rsidP="002B7603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A9A0CF" w14:textId="1697908D" w:rsidR="00543F78" w:rsidRPr="00C2250D" w:rsidRDefault="00543F78" w:rsidP="002B7603">
            <w:pPr>
              <w:pStyle w:val="Tytukomrki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8AF7B3" w14:textId="77777777" w:rsidR="00543F78" w:rsidRPr="00C2250D" w:rsidRDefault="00543F78" w:rsidP="002B7603">
            <w:pPr>
              <w:pStyle w:val="Tytukomrki"/>
            </w:pPr>
          </w:p>
        </w:tc>
      </w:tr>
      <w:tr w:rsidR="002B7603" w:rsidRPr="00C2250D" w14:paraId="6ED3F3F9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7D8BCC" w14:textId="77777777" w:rsidR="002B7603" w:rsidRPr="006E67E9" w:rsidRDefault="002B7603" w:rsidP="006D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67E9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68B4B3" w14:textId="0410DD52" w:rsidR="002B7603" w:rsidRPr="00C2250D" w:rsidRDefault="00543F78" w:rsidP="002B76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D0D0D"/>
              </w:rPr>
              <w:t>w sposób pogłębiony</w:t>
            </w:r>
            <w:r w:rsidR="002B7603" w:rsidRPr="00C2250D">
              <w:rPr>
                <w:rFonts w:ascii="Arial" w:hAnsi="Arial" w:cs="Arial"/>
                <w:color w:val="0D0D0D"/>
              </w:rPr>
              <w:t xml:space="preserve"> </w:t>
            </w:r>
            <w:r>
              <w:rPr>
                <w:rFonts w:ascii="Arial" w:hAnsi="Arial" w:cs="Arial"/>
                <w:color w:val="0D0D0D"/>
              </w:rPr>
              <w:t>z</w:t>
            </w:r>
            <w:r w:rsidRPr="00C2250D">
              <w:rPr>
                <w:rFonts w:ascii="Arial" w:hAnsi="Arial" w:cs="Arial"/>
                <w:color w:val="0D0D0D"/>
              </w:rPr>
              <w:t>asady</w:t>
            </w:r>
            <w:r w:rsidR="002B7603" w:rsidRPr="00C2250D">
              <w:rPr>
                <w:rFonts w:ascii="Arial" w:hAnsi="Arial" w:cs="Arial"/>
                <w:color w:val="0D0D0D"/>
              </w:rPr>
              <w:t xml:space="preserve"> </w:t>
            </w:r>
            <w:r w:rsidR="002B7603" w:rsidRPr="00C2250D">
              <w:rPr>
                <w:rFonts w:ascii="Arial" w:hAnsi="Arial" w:cs="Arial"/>
              </w:rPr>
              <w:t>funkcjonowania rynków towarowych i finansowych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8DD801" w14:textId="77777777" w:rsidR="00733BF4" w:rsidRPr="006E67E9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E67E9">
              <w:rPr>
                <w:rFonts w:ascii="Arial" w:hAnsi="Arial" w:cs="Arial"/>
                <w:bCs/>
                <w:color w:val="000000"/>
              </w:rPr>
              <w:t>K_W03</w:t>
            </w:r>
          </w:p>
          <w:p w14:paraId="53E1F55D" w14:textId="77777777" w:rsidR="00733BF4" w:rsidRPr="006E67E9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E67E9">
              <w:rPr>
                <w:rFonts w:ascii="Arial" w:hAnsi="Arial" w:cs="Arial"/>
                <w:bCs/>
                <w:color w:val="000000"/>
              </w:rPr>
              <w:t>K_W06</w:t>
            </w:r>
          </w:p>
          <w:p w14:paraId="0130111E" w14:textId="77777777" w:rsidR="00733BF4" w:rsidRPr="006E67E9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E67E9">
              <w:rPr>
                <w:rFonts w:ascii="Arial" w:hAnsi="Arial" w:cs="Arial"/>
                <w:bCs/>
                <w:color w:val="000000"/>
              </w:rPr>
              <w:t>K_W07</w:t>
            </w:r>
          </w:p>
          <w:p w14:paraId="29E91B95" w14:textId="61BBEAEB" w:rsidR="002B7603" w:rsidRPr="00C2250D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E67E9">
              <w:rPr>
                <w:rFonts w:ascii="Arial" w:hAnsi="Arial" w:cs="Arial"/>
                <w:bCs/>
                <w:color w:val="000000"/>
              </w:rPr>
              <w:t>K_W14</w:t>
            </w:r>
          </w:p>
        </w:tc>
      </w:tr>
      <w:tr w:rsidR="00543F78" w:rsidRPr="00C2250D" w14:paraId="02557CAC" w14:textId="77777777" w:rsidTr="00543F78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439749" w14:textId="77777777" w:rsidR="00543F78" w:rsidRPr="00C2250D" w:rsidRDefault="00543F78" w:rsidP="006D510F">
            <w:pPr>
              <w:pStyle w:val="Tytukomrki"/>
            </w:pPr>
            <w:r w:rsidRPr="00C2250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0FA0DD" w14:textId="77777777" w:rsidR="00543F78" w:rsidRPr="00C2250D" w:rsidRDefault="00543F78" w:rsidP="002B7603">
            <w:pPr>
              <w:pStyle w:val="Tytukomrki"/>
            </w:pPr>
            <w:r w:rsidRPr="00C2250D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9B13DB" w14:textId="77777777" w:rsidR="00543F78" w:rsidRPr="00C2250D" w:rsidRDefault="00543F78" w:rsidP="00733BF4">
            <w:pPr>
              <w:pStyle w:val="Tytukomrki"/>
            </w:pPr>
            <w:r w:rsidRPr="00C2250D">
              <w:t>Symbol efektu kierunkowego</w:t>
            </w:r>
          </w:p>
        </w:tc>
      </w:tr>
      <w:tr w:rsidR="00543F78" w:rsidRPr="00C2250D" w14:paraId="17475FEA" w14:textId="77777777" w:rsidTr="00543F78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5AB826" w14:textId="77777777" w:rsidR="00543F78" w:rsidRPr="00C2250D" w:rsidRDefault="00543F78" w:rsidP="006D510F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5779C0" w14:textId="56E5DAAF" w:rsidR="00543F78" w:rsidRPr="00C2250D" w:rsidRDefault="00543F78" w:rsidP="002B7603">
            <w:pPr>
              <w:pStyle w:val="Tytukomrki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E67C9D" w14:textId="77777777" w:rsidR="00543F78" w:rsidRPr="00C2250D" w:rsidRDefault="00543F78" w:rsidP="00733BF4">
            <w:pPr>
              <w:pStyle w:val="Tytukomrki"/>
            </w:pPr>
          </w:p>
        </w:tc>
      </w:tr>
      <w:tr w:rsidR="002B7603" w:rsidRPr="00C2250D" w14:paraId="07165D43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9C8A3C" w14:textId="77777777" w:rsidR="002B7603" w:rsidRPr="006E67E9" w:rsidRDefault="002B7603" w:rsidP="006D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67E9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6FD8AC" w14:textId="2D569073" w:rsidR="002B7603" w:rsidRPr="00C2250D" w:rsidRDefault="002B7603" w:rsidP="002B7603">
            <w:pPr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analizować i oceniać sposób funkcjonowania organizacji i jej relacje z otoczeniem</w:t>
            </w:r>
            <w:r w:rsidR="00543F78"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30659A" w14:textId="77777777" w:rsidR="00733BF4" w:rsidRPr="006E67E9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E67E9">
              <w:rPr>
                <w:rFonts w:ascii="Arial" w:hAnsi="Arial" w:cs="Arial"/>
                <w:bCs/>
                <w:color w:val="000000"/>
              </w:rPr>
              <w:t>K_U03</w:t>
            </w:r>
          </w:p>
          <w:p w14:paraId="795CDD7C" w14:textId="77777777" w:rsidR="00733BF4" w:rsidRPr="006E67E9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E67E9">
              <w:rPr>
                <w:rFonts w:ascii="Arial" w:hAnsi="Arial" w:cs="Arial"/>
                <w:bCs/>
                <w:color w:val="000000"/>
              </w:rPr>
              <w:t>K_U04</w:t>
            </w:r>
          </w:p>
          <w:p w14:paraId="71D803CA" w14:textId="72F342F6" w:rsidR="002B7603" w:rsidRPr="00C2250D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E67E9">
              <w:rPr>
                <w:rFonts w:ascii="Arial" w:hAnsi="Arial" w:cs="Arial"/>
                <w:bCs/>
                <w:color w:val="000000"/>
              </w:rPr>
              <w:t>K_U08</w:t>
            </w:r>
          </w:p>
        </w:tc>
      </w:tr>
      <w:tr w:rsidR="00543F78" w:rsidRPr="00C2250D" w14:paraId="123DDF58" w14:textId="77777777" w:rsidTr="00543F78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049701" w14:textId="77777777" w:rsidR="00543F78" w:rsidRPr="00C2250D" w:rsidRDefault="00543F78" w:rsidP="006D510F">
            <w:pPr>
              <w:pStyle w:val="Tytukomrki"/>
            </w:pPr>
            <w:r w:rsidRPr="00C2250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21B5AA" w14:textId="77777777" w:rsidR="00543F78" w:rsidRPr="00C2250D" w:rsidRDefault="00543F78" w:rsidP="002B7603">
            <w:pPr>
              <w:pStyle w:val="Tytukomrki"/>
            </w:pPr>
            <w:r w:rsidRPr="00C2250D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430C5B" w14:textId="77777777" w:rsidR="00543F78" w:rsidRPr="00C2250D" w:rsidRDefault="00543F78" w:rsidP="00733BF4">
            <w:pPr>
              <w:pStyle w:val="Tytukomrki"/>
            </w:pPr>
            <w:r w:rsidRPr="00C2250D">
              <w:t>Symbol efektu kierunkowego</w:t>
            </w:r>
          </w:p>
        </w:tc>
      </w:tr>
      <w:tr w:rsidR="00543F78" w:rsidRPr="00C2250D" w14:paraId="7B8F9732" w14:textId="77777777" w:rsidTr="00543F78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D92128" w14:textId="77777777" w:rsidR="00543F78" w:rsidRPr="00C2250D" w:rsidRDefault="00543F78" w:rsidP="006D510F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D9FE95" w14:textId="5E4746AE" w:rsidR="00543F78" w:rsidRPr="00C2250D" w:rsidRDefault="00543F78" w:rsidP="002B7603">
            <w:pPr>
              <w:pStyle w:val="Tytukomrki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086821" w14:textId="77777777" w:rsidR="00543F78" w:rsidRPr="00C2250D" w:rsidRDefault="00543F78" w:rsidP="00733BF4">
            <w:pPr>
              <w:pStyle w:val="Tytukomrki"/>
            </w:pPr>
          </w:p>
        </w:tc>
      </w:tr>
      <w:tr w:rsidR="002B7603" w:rsidRPr="00C2250D" w14:paraId="40DF4635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ADF61A" w14:textId="0506E586" w:rsidR="002B7603" w:rsidRPr="006E67E9" w:rsidRDefault="002B7603" w:rsidP="006D51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67E9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EC73A0F" w14:textId="718BBB7E" w:rsidR="002B7603" w:rsidRPr="00C2250D" w:rsidRDefault="002B7603" w:rsidP="002B7603">
            <w:pPr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lang w:eastAsia="pl-PL"/>
              </w:rPr>
              <w:t>wykorzysta</w:t>
            </w:r>
            <w:r w:rsidR="00543F78">
              <w:rPr>
                <w:rFonts w:ascii="Arial" w:hAnsi="Arial" w:cs="Arial"/>
                <w:lang w:eastAsia="pl-PL"/>
              </w:rPr>
              <w:t>nia</w:t>
            </w:r>
            <w:r w:rsidRPr="00C2250D">
              <w:rPr>
                <w:rFonts w:ascii="Arial" w:hAnsi="Arial" w:cs="Arial"/>
                <w:lang w:eastAsia="pl-PL"/>
              </w:rPr>
              <w:t xml:space="preserve"> posiadan</w:t>
            </w:r>
            <w:r w:rsidR="00543F78">
              <w:rPr>
                <w:rFonts w:ascii="Arial" w:hAnsi="Arial" w:cs="Arial"/>
                <w:lang w:eastAsia="pl-PL"/>
              </w:rPr>
              <w:t>ej</w:t>
            </w:r>
            <w:r w:rsidRPr="00C2250D">
              <w:rPr>
                <w:rFonts w:ascii="Arial" w:hAnsi="Arial" w:cs="Arial"/>
                <w:lang w:eastAsia="pl-PL"/>
              </w:rPr>
              <w:t xml:space="preserve"> wiedz</w:t>
            </w:r>
            <w:r w:rsidR="00543F78">
              <w:rPr>
                <w:rFonts w:ascii="Arial" w:hAnsi="Arial" w:cs="Arial"/>
                <w:lang w:eastAsia="pl-PL"/>
              </w:rPr>
              <w:t>y</w:t>
            </w:r>
            <w:r w:rsidRPr="00C2250D">
              <w:rPr>
                <w:rFonts w:ascii="Arial" w:hAnsi="Arial" w:cs="Arial"/>
                <w:lang w:eastAsia="pl-PL"/>
              </w:rPr>
              <w:t xml:space="preserve"> do rozwoju organizacji i własnych korzyści</w:t>
            </w:r>
            <w:r w:rsidR="00C84E3D" w:rsidRPr="00C2250D">
              <w:rPr>
                <w:rFonts w:ascii="Arial" w:hAnsi="Arial" w:cs="Arial"/>
                <w:lang w:eastAsia="pl-P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C0B1988" w14:textId="77777777" w:rsidR="002B7603" w:rsidRPr="006E67E9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E67E9">
              <w:rPr>
                <w:rFonts w:ascii="Arial" w:hAnsi="Arial" w:cs="Arial"/>
                <w:bCs/>
                <w:color w:val="000000"/>
              </w:rPr>
              <w:t xml:space="preserve">K_K04 </w:t>
            </w:r>
          </w:p>
        </w:tc>
      </w:tr>
      <w:tr w:rsidR="002B7603" w:rsidRPr="00C2250D" w14:paraId="6F3609A8" w14:textId="77777777" w:rsidTr="002B760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09523E3" w14:textId="77777777" w:rsidR="002B7603" w:rsidRPr="00C2250D" w:rsidRDefault="002B7603" w:rsidP="002B7603">
            <w:pPr>
              <w:pStyle w:val="Tytukomrki"/>
            </w:pPr>
            <w:r w:rsidRPr="00C2250D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A3FE" w14:textId="254660FA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Pr="00C2250D">
              <w:rPr>
                <w:rFonts w:ascii="Arial" w:eastAsia="Times New Roman" w:hAnsi="Arial" w:cs="Arial"/>
                <w:lang w:eastAsia="pl-PL"/>
              </w:rPr>
              <w:t>Wykład</w:t>
            </w:r>
            <w:r w:rsidR="00733BF4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Pr="00C2250D">
              <w:rPr>
                <w:rFonts w:ascii="Arial" w:eastAsia="Times New Roman" w:hAnsi="Arial" w:cs="Arial"/>
                <w:lang w:eastAsia="pl-PL"/>
              </w:rPr>
              <w:t>ćwiczenia audytoryjne</w:t>
            </w:r>
          </w:p>
        </w:tc>
      </w:tr>
      <w:tr w:rsidR="002B7603" w:rsidRPr="00C2250D" w14:paraId="0F527DF2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1D6FB1" w14:textId="77777777" w:rsidR="002B7603" w:rsidRPr="00C2250D" w:rsidRDefault="002B7603" w:rsidP="002B7603">
            <w:pPr>
              <w:pStyle w:val="Tytukomrki"/>
            </w:pPr>
            <w:r w:rsidRPr="00C2250D">
              <w:br w:type="page"/>
              <w:t>Wymagania wstępne i dodatkowe:</w:t>
            </w:r>
          </w:p>
        </w:tc>
      </w:tr>
      <w:tr w:rsidR="002B7603" w:rsidRPr="00C2250D" w14:paraId="709719C4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B65992" w14:textId="15597D50" w:rsidR="002B7603" w:rsidRPr="00C2250D" w:rsidRDefault="002B7603" w:rsidP="002B7603">
            <w:pPr>
              <w:spacing w:after="0" w:line="240" w:lineRule="auto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Znajomość podstaw</w:t>
            </w:r>
            <w:r w:rsidR="006D510F">
              <w:rPr>
                <w:rFonts w:ascii="Arial" w:hAnsi="Arial" w:cs="Arial"/>
              </w:rPr>
              <w:t>owych pojęć  z zakresu ekonomii.</w:t>
            </w:r>
          </w:p>
        </w:tc>
      </w:tr>
      <w:tr w:rsidR="002B7603" w:rsidRPr="00C2250D" w14:paraId="5D56BB40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FC46B56" w14:textId="77777777" w:rsidR="002B7603" w:rsidRPr="00C2250D" w:rsidRDefault="002B7603" w:rsidP="002B7603">
            <w:pPr>
              <w:pStyle w:val="Tytukomrki"/>
            </w:pPr>
            <w:r w:rsidRPr="00C2250D">
              <w:lastRenderedPageBreak/>
              <w:t>Treści modułu kształcenia:</w:t>
            </w:r>
          </w:p>
        </w:tc>
      </w:tr>
      <w:tr w:rsidR="002B7603" w:rsidRPr="00C2250D" w14:paraId="53D00836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5A6D93" w14:textId="77777777" w:rsidR="002B7603" w:rsidRPr="00C2250D" w:rsidRDefault="002B7603" w:rsidP="007D4478">
            <w:pPr>
              <w:numPr>
                <w:ilvl w:val="0"/>
                <w:numId w:val="23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Historia i powstanie rynków towarowych</w:t>
            </w:r>
          </w:p>
          <w:p w14:paraId="1F2A8CC0" w14:textId="77777777" w:rsidR="002B7603" w:rsidRPr="00C2250D" w:rsidRDefault="002B7603" w:rsidP="007D4478">
            <w:pPr>
              <w:numPr>
                <w:ilvl w:val="0"/>
                <w:numId w:val="23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Rola handlu na rynku</w:t>
            </w:r>
          </w:p>
          <w:p w14:paraId="3E666E41" w14:textId="77777777" w:rsidR="002B7603" w:rsidRPr="00C2250D" w:rsidRDefault="002B7603" w:rsidP="007D4478">
            <w:pPr>
              <w:numPr>
                <w:ilvl w:val="0"/>
                <w:numId w:val="23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Rodzaje, podział rynków </w:t>
            </w:r>
          </w:p>
          <w:p w14:paraId="7AA0788B" w14:textId="77777777" w:rsidR="002B7603" w:rsidRPr="00C2250D" w:rsidRDefault="002B7603" w:rsidP="007D4478">
            <w:pPr>
              <w:numPr>
                <w:ilvl w:val="0"/>
                <w:numId w:val="23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Rola rynków finansowych w gospodarce światowej</w:t>
            </w:r>
          </w:p>
          <w:p w14:paraId="793D70E4" w14:textId="77777777" w:rsidR="002B7603" w:rsidRPr="00C2250D" w:rsidRDefault="002B7603" w:rsidP="007D4478">
            <w:pPr>
              <w:numPr>
                <w:ilvl w:val="0"/>
                <w:numId w:val="23"/>
              </w:numPr>
              <w:spacing w:after="0"/>
              <w:ind w:left="714" w:hanging="357"/>
              <w:rPr>
                <w:rFonts w:ascii="Arial" w:hAnsi="Arial" w:cs="Arial"/>
                <w:bCs/>
                <w:spacing w:val="-6"/>
              </w:rPr>
            </w:pPr>
            <w:r w:rsidRPr="00C2250D">
              <w:rPr>
                <w:rFonts w:ascii="Arial" w:hAnsi="Arial" w:cs="Arial"/>
                <w:bCs/>
              </w:rPr>
              <w:t xml:space="preserve">Giełdy towarowe </w:t>
            </w:r>
          </w:p>
          <w:p w14:paraId="4520D988" w14:textId="77777777" w:rsidR="002B7603" w:rsidRPr="00C2250D" w:rsidRDefault="002B7603" w:rsidP="007D4478">
            <w:pPr>
              <w:numPr>
                <w:ilvl w:val="0"/>
                <w:numId w:val="23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Charakterystyka rynków surowcowych: ropy naftowej, węgla, gazu, metali kolorowych; inne.</w:t>
            </w:r>
          </w:p>
          <w:p w14:paraId="1846163E" w14:textId="1848F982" w:rsidR="002B7603" w:rsidRPr="00C2250D" w:rsidRDefault="002B7603" w:rsidP="007D4478">
            <w:pPr>
              <w:numPr>
                <w:ilvl w:val="0"/>
                <w:numId w:val="23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 Charakterystyka rynków surowców spożywczych: kawy, cukru, herbaty; inne</w:t>
            </w:r>
            <w:r w:rsidR="00C84E3D" w:rsidRPr="00C2250D">
              <w:rPr>
                <w:rFonts w:ascii="Arial" w:hAnsi="Arial" w:cs="Arial"/>
              </w:rPr>
              <w:t>.</w:t>
            </w:r>
          </w:p>
        </w:tc>
      </w:tr>
      <w:tr w:rsidR="002B7603" w:rsidRPr="00C2250D" w14:paraId="6C02D50D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ED7E897" w14:textId="77777777" w:rsidR="002B7603" w:rsidRPr="00C2250D" w:rsidRDefault="002B7603" w:rsidP="002B7603">
            <w:pPr>
              <w:pStyle w:val="Tytukomrki"/>
            </w:pPr>
            <w:r w:rsidRPr="00C2250D">
              <w:t>Literatura podstawowa:</w:t>
            </w:r>
          </w:p>
        </w:tc>
      </w:tr>
      <w:tr w:rsidR="002B7603" w:rsidRPr="00C2250D" w14:paraId="105F6777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B438A7" w14:textId="77777777" w:rsidR="002B7603" w:rsidRPr="00C2250D" w:rsidRDefault="002B7603" w:rsidP="007D4478">
            <w:pPr>
              <w:numPr>
                <w:ilvl w:val="0"/>
                <w:numId w:val="24"/>
              </w:numPr>
              <w:spacing w:after="0" w:line="288" w:lineRule="auto"/>
              <w:ind w:left="714" w:hanging="357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W. Dębski Rynek finansowy i jego mechanizmy. PWN. Warszawa 2002</w:t>
            </w:r>
          </w:p>
          <w:p w14:paraId="73EE2BEB" w14:textId="77777777" w:rsidR="002B7603" w:rsidRPr="00C2250D" w:rsidRDefault="002B7603" w:rsidP="007D4478">
            <w:pPr>
              <w:numPr>
                <w:ilvl w:val="0"/>
                <w:numId w:val="24"/>
              </w:numPr>
              <w:spacing w:after="0" w:line="288" w:lineRule="auto"/>
              <w:ind w:left="714" w:hanging="357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O. Starzeński Elementy analizy rynków finansowych. Górnośląska Wyższa Szkoła Handlowa, Katowice 2006 </w:t>
            </w:r>
          </w:p>
          <w:p w14:paraId="1317BAA1" w14:textId="096FFD4D" w:rsidR="002B7603" w:rsidRPr="00C2250D" w:rsidRDefault="002B7603" w:rsidP="007D4478">
            <w:pPr>
              <w:numPr>
                <w:ilvl w:val="0"/>
                <w:numId w:val="24"/>
              </w:numPr>
              <w:spacing w:after="0" w:line="288" w:lineRule="auto"/>
              <w:ind w:left="714" w:hanging="357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P. </w:t>
            </w:r>
            <w:proofErr w:type="spellStart"/>
            <w:r w:rsidRPr="00C2250D">
              <w:rPr>
                <w:rFonts w:ascii="Arial" w:hAnsi="Arial" w:cs="Arial"/>
              </w:rPr>
              <w:t>Neidek</w:t>
            </w:r>
            <w:proofErr w:type="spellEnd"/>
            <w:r w:rsidRPr="00C2250D">
              <w:rPr>
                <w:rFonts w:ascii="Arial" w:hAnsi="Arial" w:cs="Arial"/>
              </w:rPr>
              <w:t xml:space="preserve"> </w:t>
            </w:r>
            <w:r w:rsidRPr="00C2250D">
              <w:rPr>
                <w:rFonts w:ascii="Arial" w:hAnsi="Arial" w:cs="Arial"/>
                <w:bCs/>
              </w:rPr>
              <w:t>Międzynarodowe rynki finansowe</w:t>
            </w:r>
            <w:r w:rsidRPr="00C2250D">
              <w:rPr>
                <w:rFonts w:ascii="Arial" w:hAnsi="Arial" w:cs="Arial"/>
              </w:rPr>
              <w:t>. Podstawy analizy technicznej. WSSM. Łódź. 2005</w:t>
            </w:r>
            <w:r w:rsidRPr="00C2250D">
              <w:t>.</w:t>
            </w:r>
          </w:p>
        </w:tc>
      </w:tr>
      <w:tr w:rsidR="002B7603" w:rsidRPr="00C2250D" w14:paraId="22CC3C9F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71103D1" w14:textId="77777777" w:rsidR="002B7603" w:rsidRPr="00C2250D" w:rsidRDefault="002B7603" w:rsidP="002B7603">
            <w:pPr>
              <w:pStyle w:val="Tytukomrki"/>
            </w:pPr>
            <w:r w:rsidRPr="00C2250D">
              <w:t>Literatura dodatkowa:</w:t>
            </w:r>
          </w:p>
        </w:tc>
      </w:tr>
      <w:tr w:rsidR="002B7603" w:rsidRPr="00C2250D" w14:paraId="32EEB075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E757C" w14:textId="77777777" w:rsidR="002B7603" w:rsidRPr="00C2250D" w:rsidRDefault="002B7603" w:rsidP="007D4478">
            <w:pPr>
              <w:numPr>
                <w:ilvl w:val="0"/>
                <w:numId w:val="25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Analiza techniczna. Oficyna Ekonomiczna. Kraków. 2001.</w:t>
            </w:r>
          </w:p>
          <w:p w14:paraId="472DC1BB" w14:textId="77777777" w:rsidR="002B7603" w:rsidRPr="00C2250D" w:rsidRDefault="002B7603" w:rsidP="007D4478">
            <w:pPr>
              <w:numPr>
                <w:ilvl w:val="0"/>
                <w:numId w:val="25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Rynek walutowy i pieniężny. Wprowadzenie. Oficyna Ekonomiczna. Kraków. 2003. </w:t>
            </w:r>
          </w:p>
          <w:p w14:paraId="416DF8CD" w14:textId="77777777" w:rsidR="002B7603" w:rsidRPr="00C2250D" w:rsidRDefault="002B7603" w:rsidP="007D4478">
            <w:pPr>
              <w:numPr>
                <w:ilvl w:val="0"/>
                <w:numId w:val="25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Instrumenty pochodne. Wprowadzenie. Oficyna Ekonomiczna. Kraków. 2003.</w:t>
            </w:r>
          </w:p>
        </w:tc>
      </w:tr>
      <w:tr w:rsidR="002B7603" w:rsidRPr="00C2250D" w14:paraId="7B3340B8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F44622" w14:textId="77777777" w:rsidR="002B7603" w:rsidRPr="00C2250D" w:rsidRDefault="002B7603" w:rsidP="002B7603">
            <w:pPr>
              <w:pStyle w:val="Tytukomrki"/>
            </w:pPr>
            <w:r w:rsidRPr="00C2250D">
              <w:t>Planowane formy/działania/metody dydaktyczne:</w:t>
            </w:r>
          </w:p>
        </w:tc>
      </w:tr>
      <w:tr w:rsidR="002B7603" w:rsidRPr="00C2250D" w14:paraId="4D38866B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46BFC9" w14:textId="59662D1D" w:rsidR="002B7603" w:rsidRPr="00C2250D" w:rsidRDefault="001E12CD" w:rsidP="001E12CD">
            <w:pPr>
              <w:spacing w:after="0" w:line="240" w:lineRule="auto"/>
              <w:rPr>
                <w:rFonts w:ascii="Arial" w:hAnsi="Arial" w:cs="Arial"/>
              </w:rPr>
            </w:pPr>
            <w:r w:rsidRPr="001E12CD">
              <w:rPr>
                <w:rFonts w:ascii="Arial" w:hAnsi="Arial" w:cs="Arial"/>
              </w:rPr>
              <w:t>Wykład realizowany jest metodą wykładu informacyjnego i problemowego z wykorzystaniem prezentacji multimedialnych. Ćwiczenia polegają na</w:t>
            </w:r>
            <w:r>
              <w:rPr>
                <w:rFonts w:ascii="Arial" w:hAnsi="Arial" w:cs="Arial"/>
              </w:rPr>
              <w:t xml:space="preserve"> </w:t>
            </w:r>
            <w:r w:rsidRPr="001E12CD">
              <w:rPr>
                <w:rFonts w:ascii="Arial" w:hAnsi="Arial" w:cs="Arial"/>
              </w:rPr>
              <w:t>pracy w grupach, studiach przypadków</w:t>
            </w:r>
            <w:r>
              <w:rPr>
                <w:rFonts w:ascii="Arial" w:hAnsi="Arial" w:cs="Arial"/>
              </w:rPr>
              <w:t xml:space="preserve"> (analiza wybranego rynku), </w:t>
            </w:r>
            <w:r w:rsidRPr="001E12CD">
              <w:rPr>
                <w:rFonts w:ascii="Arial" w:hAnsi="Arial" w:cs="Arial"/>
              </w:rPr>
              <w:t xml:space="preserve"> burz</w:t>
            </w:r>
            <w:r>
              <w:rPr>
                <w:rFonts w:ascii="Arial" w:hAnsi="Arial" w:cs="Arial"/>
              </w:rPr>
              <w:t>y</w:t>
            </w:r>
            <w:r w:rsidRPr="001E12CD">
              <w:rPr>
                <w:rFonts w:ascii="Arial" w:hAnsi="Arial" w:cs="Arial"/>
              </w:rPr>
              <w:t xml:space="preserve"> mózgów</w:t>
            </w:r>
            <w:r>
              <w:rPr>
                <w:rFonts w:ascii="Arial" w:hAnsi="Arial" w:cs="Arial"/>
              </w:rPr>
              <w:t xml:space="preserve">, </w:t>
            </w:r>
            <w:r w:rsidRPr="001E12CD">
              <w:rPr>
                <w:rFonts w:ascii="Arial" w:hAnsi="Arial" w:cs="Arial"/>
              </w:rPr>
              <w:t>pozwalających na kształtowanie umiejętności praktycznego zastosowania wiedzy teoretycznej</w:t>
            </w:r>
            <w:r>
              <w:rPr>
                <w:rFonts w:ascii="Arial" w:hAnsi="Arial" w:cs="Arial"/>
              </w:rPr>
              <w:t>.</w:t>
            </w:r>
          </w:p>
        </w:tc>
      </w:tr>
      <w:tr w:rsidR="002B7603" w:rsidRPr="00C2250D" w14:paraId="1447EA61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898F37" w14:textId="77777777" w:rsidR="002B7603" w:rsidRPr="00C2250D" w:rsidRDefault="002B7603" w:rsidP="002B7603">
            <w:pPr>
              <w:pStyle w:val="Tytukomrki"/>
            </w:pPr>
            <w:r w:rsidRPr="00C2250D">
              <w:t>Sposoby weryfikacji efektów uczenia się osiąganych przez studenta:</w:t>
            </w:r>
          </w:p>
        </w:tc>
      </w:tr>
      <w:tr w:rsidR="006E67E9" w:rsidRPr="00C2250D" w14:paraId="412FA60D" w14:textId="77777777" w:rsidTr="00347F40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CB89DEE" w14:textId="040A9309" w:rsidR="006E67E9" w:rsidRPr="00C2250D" w:rsidRDefault="006E67E9" w:rsidP="006E67E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BC1498D" w14:textId="24B7819C" w:rsidR="006E67E9" w:rsidRPr="00C2250D" w:rsidRDefault="006E67E9" w:rsidP="006E67E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6E67E9" w:rsidRPr="00C2250D" w14:paraId="1E2E0388" w14:textId="77777777" w:rsidTr="006E67E9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111D1F" w14:textId="2BE43AAF" w:rsidR="006E67E9" w:rsidRPr="006E67E9" w:rsidRDefault="006E67E9" w:rsidP="006E67E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W_01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396E077" w14:textId="6A1361B8" w:rsidR="006E67E9" w:rsidRPr="006E67E9" w:rsidRDefault="006E67E9" w:rsidP="006E67E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egzamin pisemny w formie testu;</w:t>
            </w:r>
          </w:p>
        </w:tc>
      </w:tr>
      <w:tr w:rsidR="006E67E9" w:rsidRPr="00C2250D" w14:paraId="63C8E113" w14:textId="77777777" w:rsidTr="006E67E9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0C757BA" w14:textId="1F0478C2" w:rsidR="006E67E9" w:rsidRPr="006E67E9" w:rsidRDefault="006E67E9" w:rsidP="006E67E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U_01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7D4B91" w14:textId="1931781C" w:rsidR="006E67E9" w:rsidRPr="006E67E9" w:rsidRDefault="006E67E9" w:rsidP="006E67E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ocena projektu;</w:t>
            </w:r>
          </w:p>
        </w:tc>
      </w:tr>
      <w:tr w:rsidR="006E67E9" w:rsidRPr="00C2250D" w14:paraId="31A20446" w14:textId="77777777" w:rsidTr="006E67E9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1931E2" w14:textId="34E0189E" w:rsidR="006E67E9" w:rsidRPr="006E67E9" w:rsidRDefault="006E67E9" w:rsidP="006E67E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9B5F41" w14:textId="07829512" w:rsidR="006E67E9" w:rsidRPr="006E67E9" w:rsidRDefault="00ED61A5" w:rsidP="006E67E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b w:val="0"/>
              </w:rPr>
              <w:t>.</w:t>
            </w:r>
          </w:p>
        </w:tc>
      </w:tr>
      <w:tr w:rsidR="006E67E9" w:rsidRPr="00C2250D" w14:paraId="68B35B5E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0BD9E8" w14:textId="77777777" w:rsidR="006E67E9" w:rsidRPr="00C2250D" w:rsidRDefault="006E67E9" w:rsidP="006E67E9">
            <w:pPr>
              <w:pStyle w:val="Tytukomrki"/>
            </w:pPr>
            <w:r w:rsidRPr="00C2250D">
              <w:t>Forma i warunki zaliczenia:</w:t>
            </w:r>
          </w:p>
        </w:tc>
      </w:tr>
      <w:tr w:rsidR="006E67E9" w:rsidRPr="00C2250D" w14:paraId="54AC62ED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2ED1" w14:textId="77777777" w:rsidR="006E67E9" w:rsidRDefault="006E67E9" w:rsidP="006E67E9">
            <w:pPr>
              <w:spacing w:after="0" w:line="240" w:lineRule="auto"/>
              <w:ind w:left="340"/>
              <w:rPr>
                <w:rFonts w:ascii="Arial" w:hAnsi="Arial" w:cs="Arial"/>
                <w:bCs/>
              </w:rPr>
            </w:pPr>
          </w:p>
          <w:p w14:paraId="6EA90AAA" w14:textId="2AD2E811" w:rsidR="006E67E9" w:rsidRPr="00161222" w:rsidRDefault="006E67E9" w:rsidP="006E67E9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posób oceniania egzaminu</w:t>
            </w:r>
            <w:r w:rsidRPr="00161222">
              <w:rPr>
                <w:rFonts w:ascii="Arial" w:hAnsi="Arial" w:cs="Arial"/>
              </w:rPr>
              <w:t>:</w:t>
            </w:r>
          </w:p>
          <w:p w14:paraId="660B009C" w14:textId="77777777" w:rsidR="006E67E9" w:rsidRPr="00161222" w:rsidRDefault="006E67E9" w:rsidP="006E67E9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91 – 100% – bardzo dobry</w:t>
            </w:r>
          </w:p>
          <w:p w14:paraId="4F234D64" w14:textId="77777777" w:rsidR="006E67E9" w:rsidRPr="00161222" w:rsidRDefault="006E67E9" w:rsidP="006E67E9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81 – 90% – dobry plus</w:t>
            </w:r>
          </w:p>
          <w:p w14:paraId="185CE4AD" w14:textId="77777777" w:rsidR="006E67E9" w:rsidRPr="00161222" w:rsidRDefault="006E67E9" w:rsidP="006E67E9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71 – 80% – dobry</w:t>
            </w:r>
          </w:p>
          <w:p w14:paraId="3EBD712D" w14:textId="77777777" w:rsidR="006E67E9" w:rsidRPr="00161222" w:rsidRDefault="006E67E9" w:rsidP="006E67E9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61 – 70% – dostateczny plus</w:t>
            </w:r>
          </w:p>
          <w:p w14:paraId="04ABAB43" w14:textId="77777777" w:rsidR="006E67E9" w:rsidRPr="00161222" w:rsidRDefault="006E67E9" w:rsidP="006E67E9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51 – 60% – dostateczny</w:t>
            </w:r>
          </w:p>
          <w:p w14:paraId="48D5C9A2" w14:textId="77777777" w:rsidR="006E67E9" w:rsidRPr="00161222" w:rsidRDefault="006E67E9" w:rsidP="006E67E9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 xml:space="preserve"> 0 – 50% - niedostateczny</w:t>
            </w:r>
          </w:p>
          <w:p w14:paraId="4CA530B4" w14:textId="77777777" w:rsidR="006E67E9" w:rsidRPr="00161222" w:rsidRDefault="006E67E9" w:rsidP="006E67E9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Spo</w:t>
            </w:r>
            <w:r>
              <w:rPr>
                <w:rFonts w:ascii="Arial" w:hAnsi="Arial" w:cs="Arial"/>
              </w:rPr>
              <w:t>sób zaliczenia ćwiczeń: ocena projektu</w:t>
            </w:r>
            <w:r w:rsidRPr="00161222">
              <w:rPr>
                <w:rFonts w:ascii="Arial" w:hAnsi="Arial" w:cs="Arial"/>
              </w:rPr>
              <w:t xml:space="preserve"> oraz aktywność studenta na zajęciach – max. 30 punktów.</w:t>
            </w:r>
          </w:p>
          <w:p w14:paraId="784A55F5" w14:textId="77777777" w:rsidR="006E67E9" w:rsidRPr="00161222" w:rsidRDefault="006E67E9" w:rsidP="006E67E9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Punktowy zakres ocen z ćwiczeń:</w:t>
            </w:r>
          </w:p>
          <w:p w14:paraId="56D09FC6" w14:textId="77777777" w:rsidR="006E67E9" w:rsidRPr="00161222" w:rsidRDefault="006E67E9" w:rsidP="006E67E9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27,5 – 30,0 punktów – bardzo dobry</w:t>
            </w:r>
          </w:p>
          <w:p w14:paraId="1C8E4DDE" w14:textId="77777777" w:rsidR="006E67E9" w:rsidRPr="00161222" w:rsidRDefault="006E67E9" w:rsidP="006E67E9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24,5 – 27,0 punktów – dobry plus</w:t>
            </w:r>
          </w:p>
          <w:p w14:paraId="1A4DF672" w14:textId="77777777" w:rsidR="006E67E9" w:rsidRPr="00161222" w:rsidRDefault="006E67E9" w:rsidP="006E67E9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 xml:space="preserve">24,0 – 21,5 </w:t>
            </w:r>
            <w:proofErr w:type="spellStart"/>
            <w:r w:rsidRPr="00161222">
              <w:rPr>
                <w:rFonts w:ascii="Arial" w:hAnsi="Arial" w:cs="Arial"/>
              </w:rPr>
              <w:t>punkta</w:t>
            </w:r>
            <w:proofErr w:type="spellEnd"/>
            <w:r w:rsidRPr="00161222">
              <w:rPr>
                <w:rFonts w:ascii="Arial" w:hAnsi="Arial" w:cs="Arial"/>
              </w:rPr>
              <w:t xml:space="preserve"> – dobry</w:t>
            </w:r>
          </w:p>
          <w:p w14:paraId="3BF4411E" w14:textId="77777777" w:rsidR="006E67E9" w:rsidRPr="00161222" w:rsidRDefault="006E67E9" w:rsidP="006E67E9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18,5 – 21,0 punktów – dostateczny plus</w:t>
            </w:r>
          </w:p>
          <w:p w14:paraId="2472DD3D" w14:textId="77777777" w:rsidR="006E67E9" w:rsidRPr="00ED61A5" w:rsidRDefault="006E67E9" w:rsidP="006E67E9">
            <w:pPr>
              <w:spacing w:after="0"/>
              <w:rPr>
                <w:rFonts w:ascii="Arial" w:hAnsi="Arial" w:cs="Arial"/>
              </w:rPr>
            </w:pPr>
            <w:r w:rsidRPr="00161222">
              <w:rPr>
                <w:rFonts w:ascii="Arial" w:hAnsi="Arial" w:cs="Arial"/>
              </w:rPr>
              <w:t>15,5 – 18,0 punktów – dostateczny</w:t>
            </w:r>
          </w:p>
          <w:p w14:paraId="78A7B3DF" w14:textId="677AE628" w:rsidR="006E67E9" w:rsidRPr="00C2250D" w:rsidRDefault="00ED61A5" w:rsidP="006E67E9">
            <w:pPr>
              <w:spacing w:after="0" w:line="240" w:lineRule="auto"/>
              <w:rPr>
                <w:rFonts w:ascii="Arial" w:hAnsi="Arial" w:cs="Arial"/>
              </w:rPr>
            </w:pPr>
            <w:r w:rsidRPr="00ED61A5">
              <w:rPr>
                <w:rFonts w:ascii="Arial" w:hAnsi="Arial" w:cs="Arial"/>
              </w:rPr>
              <w:t>Ocena końcowa z przedmiotu stanowi ocenę średnią uzyskaną z zaliczenia ćwiczeń i z egzaminu.</w:t>
            </w:r>
          </w:p>
        </w:tc>
      </w:tr>
      <w:tr w:rsidR="006E67E9" w:rsidRPr="00C2250D" w14:paraId="0B7C533D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5C141B" w14:textId="77777777" w:rsidR="006E67E9" w:rsidRPr="00C2250D" w:rsidRDefault="006E67E9" w:rsidP="006E67E9">
            <w:pPr>
              <w:pStyle w:val="Tytukomrki"/>
            </w:pPr>
            <w:r w:rsidRPr="00C2250D">
              <w:rPr>
                <w:b w:val="0"/>
              </w:rPr>
              <w:lastRenderedPageBreak/>
              <w:t>Bilans punktów ECTS:</w:t>
            </w:r>
          </w:p>
        </w:tc>
      </w:tr>
      <w:tr w:rsidR="006E67E9" w:rsidRPr="00C2250D" w14:paraId="68981F44" w14:textId="77777777" w:rsidTr="002B760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B91EF5A" w14:textId="77777777" w:rsidR="006E67E9" w:rsidRPr="00C2250D" w:rsidRDefault="006E67E9" w:rsidP="006E67E9">
            <w:pPr>
              <w:rPr>
                <w:rFonts w:ascii="Arial" w:hAnsi="Arial" w:cs="Arial"/>
                <w:b/>
              </w:rPr>
            </w:pPr>
            <w:r w:rsidRPr="00C2250D">
              <w:rPr>
                <w:rFonts w:ascii="Arial" w:hAnsi="Arial" w:cs="Arial"/>
              </w:rPr>
              <w:t>Studia stacjonarne</w:t>
            </w:r>
          </w:p>
        </w:tc>
      </w:tr>
      <w:tr w:rsidR="006E67E9" w:rsidRPr="00C2250D" w14:paraId="25AD2780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F47029" w14:textId="77777777" w:rsidR="006E67E9" w:rsidRPr="00C2250D" w:rsidRDefault="006E67E9" w:rsidP="006E67E9">
            <w:pPr>
              <w:rPr>
                <w:rFonts w:ascii="Arial" w:hAnsi="Arial" w:cs="Arial"/>
                <w:b/>
              </w:rPr>
            </w:pPr>
            <w:r w:rsidRPr="00C2250D">
              <w:rPr>
                <w:rFonts w:ascii="Arial" w:hAnsi="Arial" w:cs="Arial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7FA36B" w14:textId="77777777" w:rsidR="006E67E9" w:rsidRPr="00C2250D" w:rsidRDefault="006E67E9" w:rsidP="006E67E9">
            <w:pPr>
              <w:rPr>
                <w:rFonts w:ascii="Arial" w:hAnsi="Arial" w:cs="Arial"/>
                <w:b/>
              </w:rPr>
            </w:pPr>
            <w:r w:rsidRPr="00C2250D">
              <w:rPr>
                <w:rFonts w:ascii="Arial" w:hAnsi="Arial" w:cs="Arial"/>
              </w:rPr>
              <w:t>Obciążenie studenta</w:t>
            </w:r>
          </w:p>
        </w:tc>
      </w:tr>
      <w:tr w:rsidR="006E67E9" w:rsidRPr="00C2250D" w14:paraId="54C6FB81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11511" w14:textId="7EF75508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Pr="00C2250D">
              <w:rPr>
                <w:rFonts w:ascii="Arial" w:eastAsia="Times New Roman" w:hAnsi="Arial" w:cs="Arial"/>
                <w:lang w:eastAsia="pl-P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21687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15 godzin</w:t>
            </w:r>
          </w:p>
        </w:tc>
      </w:tr>
      <w:tr w:rsidR="006E67E9" w:rsidRPr="00C2250D" w14:paraId="28156AD4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AB621F" w14:textId="3CD2E98B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ć</w:t>
            </w:r>
            <w:r w:rsidRPr="00C2250D">
              <w:rPr>
                <w:rFonts w:ascii="Arial" w:eastAsia="Times New Roman" w:hAnsi="Arial" w:cs="Arial"/>
                <w:lang w:eastAsia="pl-P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02C6E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15 godzin</w:t>
            </w:r>
          </w:p>
        </w:tc>
      </w:tr>
      <w:tr w:rsidR="00ED61A5" w:rsidRPr="00C2250D" w14:paraId="183F305E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2B289" w14:textId="7CB33875" w:rsidR="00ED61A5" w:rsidRDefault="00ED61A5" w:rsidP="006E67E9">
            <w:pPr>
              <w:spacing w:after="0" w:line="24" w:lineRule="atLeas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81EB8" w14:textId="2AEC508F" w:rsidR="00ED61A5" w:rsidRPr="00C2250D" w:rsidRDefault="00ED61A5" w:rsidP="006E67E9">
            <w:pPr>
              <w:spacing w:after="0" w:line="24" w:lineRule="atLeas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 godzina</w:t>
            </w:r>
          </w:p>
        </w:tc>
      </w:tr>
      <w:tr w:rsidR="006E67E9" w:rsidRPr="00C2250D" w14:paraId="0A4E0A39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00C06" w14:textId="455D5530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k</w:t>
            </w:r>
            <w:r w:rsidRPr="00C2250D">
              <w:rPr>
                <w:rFonts w:ascii="Arial" w:eastAsia="Times New Roman" w:hAnsi="Arial" w:cs="Arial"/>
                <w:lang w:eastAsia="pl-P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A272E" w14:textId="65DB080A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3</w:t>
            </w:r>
            <w:r w:rsidR="00ED61A5">
              <w:rPr>
                <w:rFonts w:ascii="Arial" w:eastAsia="Times New Roman" w:hAnsi="Arial" w:cs="Arial"/>
                <w:lang w:eastAsia="pl-PL"/>
              </w:rPr>
              <w:t>2</w:t>
            </w:r>
            <w:r w:rsidRPr="00C2250D">
              <w:rPr>
                <w:rFonts w:ascii="Arial" w:eastAsia="Times New Roman" w:hAnsi="Arial" w:cs="Arial"/>
                <w:lang w:eastAsia="pl-PL"/>
              </w:rPr>
              <w:t xml:space="preserve"> godziny</w:t>
            </w:r>
          </w:p>
        </w:tc>
      </w:tr>
      <w:tr w:rsidR="006E67E9" w:rsidRPr="00C2250D" w14:paraId="0F9EF5CE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ADF95" w14:textId="64A9394D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studiowanie</w:t>
            </w:r>
            <w:r w:rsidRPr="00C2250D">
              <w:rPr>
                <w:rFonts w:ascii="Arial" w:eastAsia="Times New Roman" w:hAnsi="Arial" w:cs="Arial"/>
                <w:lang w:eastAsia="pl-PL"/>
              </w:rPr>
              <w:t xml:space="preserve">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03DC8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>20 godziny</w:t>
            </w:r>
          </w:p>
        </w:tc>
      </w:tr>
      <w:tr w:rsidR="006E67E9" w:rsidRPr="00C2250D" w14:paraId="1BC88DAC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892A3" w14:textId="133EF79F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C2250D">
              <w:rPr>
                <w:rFonts w:ascii="Arial" w:eastAsia="Times New Roman" w:hAnsi="Arial" w:cs="Arial"/>
                <w:lang w:eastAsia="pl-PL"/>
              </w:rPr>
              <w:t xml:space="preserve">rzygotowanie materiałów na ćwiczenia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E56E6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>10 godziny</w:t>
            </w:r>
          </w:p>
        </w:tc>
      </w:tr>
      <w:tr w:rsidR="006E67E9" w:rsidRPr="00C2250D" w14:paraId="3182BC0F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EFCA56" w14:textId="3927F2B0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C2250D">
              <w:rPr>
                <w:rFonts w:ascii="Arial" w:eastAsia="Times New Roman" w:hAnsi="Arial" w:cs="Arial"/>
                <w:lang w:eastAsia="pl-PL"/>
              </w:rPr>
              <w:t>rzygo</w:t>
            </w:r>
            <w:r>
              <w:rPr>
                <w:rFonts w:ascii="Arial" w:eastAsia="Times New Roman" w:hAnsi="Arial" w:cs="Arial"/>
                <w:lang w:eastAsia="pl-PL"/>
              </w:rPr>
              <w:t>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230B0" w14:textId="3357FB1B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2 </w:t>
            </w:r>
            <w:r w:rsidRPr="00C2250D">
              <w:rPr>
                <w:rFonts w:ascii="Arial" w:hAnsi="Arial" w:cs="Arial"/>
                <w:color w:val="000000"/>
              </w:rPr>
              <w:t>godziny</w:t>
            </w:r>
          </w:p>
        </w:tc>
      </w:tr>
      <w:tr w:rsidR="006E67E9" w:rsidRPr="00C2250D" w14:paraId="4A1F7609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56968" w14:textId="5C0558DF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9B271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>20 godziny</w:t>
            </w:r>
          </w:p>
        </w:tc>
      </w:tr>
      <w:tr w:rsidR="006E67E9" w:rsidRPr="00C2250D" w14:paraId="46FDC292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02112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  <w:b/>
              </w:rPr>
            </w:pPr>
            <w:r w:rsidRPr="00C2250D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1754D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125 godzin</w:t>
            </w:r>
          </w:p>
        </w:tc>
      </w:tr>
      <w:tr w:rsidR="006E67E9" w:rsidRPr="00C2250D" w14:paraId="081A0701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E2C57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  <w:b/>
              </w:rPr>
            </w:pPr>
            <w:r w:rsidRPr="00C2250D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7BC27" w14:textId="09DFDC5A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  <w:bCs/>
              </w:rPr>
            </w:pPr>
            <w:r w:rsidRPr="00C2250D">
              <w:rPr>
                <w:rFonts w:ascii="Arial" w:hAnsi="Arial" w:cs="Arial"/>
                <w:bCs/>
              </w:rPr>
              <w:t>5 ECTS</w:t>
            </w:r>
          </w:p>
        </w:tc>
      </w:tr>
      <w:tr w:rsidR="006E67E9" w:rsidRPr="00C2250D" w14:paraId="2146F932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8B54F4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  <w:b/>
              </w:rPr>
            </w:pPr>
            <w:r w:rsidRPr="00C2250D">
              <w:rPr>
                <w:rFonts w:ascii="Arial" w:hAnsi="Arial" w:cs="Arial"/>
              </w:rPr>
              <w:t>Studia niestacjonarne</w:t>
            </w:r>
          </w:p>
        </w:tc>
      </w:tr>
      <w:tr w:rsidR="006E67E9" w:rsidRPr="00C2250D" w14:paraId="11E1C900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D2C3DD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  <w:b/>
              </w:rPr>
            </w:pPr>
            <w:r w:rsidRPr="00C2250D">
              <w:rPr>
                <w:rFonts w:ascii="Arial" w:hAnsi="Arial" w:cs="Arial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B0C0D0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  <w:b/>
              </w:rPr>
            </w:pPr>
            <w:r w:rsidRPr="00C2250D">
              <w:rPr>
                <w:rFonts w:ascii="Arial" w:hAnsi="Arial" w:cs="Arial"/>
              </w:rPr>
              <w:t>Obciążenie studenta</w:t>
            </w:r>
          </w:p>
        </w:tc>
      </w:tr>
      <w:tr w:rsidR="006E67E9" w:rsidRPr="00C2250D" w14:paraId="38029858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8CBE2" w14:textId="3C9D97F4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Pr="00C2250D">
              <w:rPr>
                <w:rFonts w:ascii="Arial" w:eastAsia="Times New Roman" w:hAnsi="Arial" w:cs="Arial"/>
                <w:lang w:eastAsia="pl-P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27080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16 godzin</w:t>
            </w:r>
          </w:p>
        </w:tc>
      </w:tr>
      <w:tr w:rsidR="006E67E9" w:rsidRPr="00C2250D" w14:paraId="11AA06B9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B4A80" w14:textId="6B2AAFAC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ć</w:t>
            </w:r>
            <w:r w:rsidRPr="00C2250D">
              <w:rPr>
                <w:rFonts w:ascii="Arial" w:eastAsia="Times New Roman" w:hAnsi="Arial" w:cs="Arial"/>
                <w:lang w:eastAsia="pl-P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5E4DF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8 godzin</w:t>
            </w:r>
          </w:p>
        </w:tc>
      </w:tr>
      <w:tr w:rsidR="00ED61A5" w:rsidRPr="00C2250D" w14:paraId="26BD20B7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A3BE3" w14:textId="0A581D9B" w:rsidR="00ED61A5" w:rsidRDefault="00ED61A5" w:rsidP="006E67E9">
            <w:pPr>
              <w:spacing w:after="0" w:line="24" w:lineRule="atLeas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824EA" w14:textId="48A06234" w:rsidR="00ED61A5" w:rsidRPr="00C2250D" w:rsidRDefault="00ED61A5" w:rsidP="006E67E9">
            <w:pPr>
              <w:spacing w:after="0" w:line="24" w:lineRule="atLeas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 godzina</w:t>
            </w:r>
          </w:p>
        </w:tc>
      </w:tr>
      <w:tr w:rsidR="006E67E9" w:rsidRPr="00C2250D" w14:paraId="277436CA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0942A" w14:textId="6FFEC1C9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k</w:t>
            </w:r>
            <w:r w:rsidRPr="00C2250D">
              <w:rPr>
                <w:rFonts w:ascii="Arial" w:eastAsia="Times New Roman" w:hAnsi="Arial" w:cs="Arial"/>
                <w:lang w:eastAsia="pl-P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0E87F" w14:textId="2FE2AA12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 w:rsidRPr="00C2250D">
              <w:rPr>
                <w:rFonts w:ascii="Arial" w:eastAsia="Times New Roman" w:hAnsi="Arial" w:cs="Arial"/>
                <w:lang w:eastAsia="pl-PL"/>
              </w:rPr>
              <w:t>1</w:t>
            </w:r>
            <w:r>
              <w:rPr>
                <w:rFonts w:ascii="Arial" w:eastAsia="Times New Roman" w:hAnsi="Arial" w:cs="Arial"/>
                <w:lang w:eastAsia="pl-PL"/>
              </w:rPr>
              <w:t>4</w:t>
            </w:r>
            <w:r w:rsidRPr="00C2250D">
              <w:rPr>
                <w:rFonts w:ascii="Arial" w:eastAsia="Times New Roman" w:hAnsi="Arial" w:cs="Arial"/>
                <w:lang w:eastAsia="pl-PL"/>
              </w:rPr>
              <w:t xml:space="preserve"> godzin</w:t>
            </w:r>
          </w:p>
        </w:tc>
      </w:tr>
      <w:tr w:rsidR="006E67E9" w:rsidRPr="00C2250D" w14:paraId="6144F028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66B761" w14:textId="756F911C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studiowanie</w:t>
            </w:r>
            <w:r w:rsidRPr="00C2250D">
              <w:rPr>
                <w:rFonts w:ascii="Arial" w:eastAsia="Times New Roman" w:hAnsi="Arial" w:cs="Arial"/>
                <w:lang w:eastAsia="pl-PL"/>
              </w:rPr>
              <w:t xml:space="preserve">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5CF77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>35 godziny</w:t>
            </w:r>
          </w:p>
        </w:tc>
      </w:tr>
      <w:tr w:rsidR="006E67E9" w:rsidRPr="00C2250D" w14:paraId="144B05F7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E05F9" w14:textId="61B9D59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C2250D">
              <w:rPr>
                <w:rFonts w:ascii="Arial" w:eastAsia="Times New Roman" w:hAnsi="Arial" w:cs="Arial"/>
                <w:lang w:eastAsia="pl-PL"/>
              </w:rPr>
              <w:t xml:space="preserve">rzygotowanie materiałów na ćwiczenia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F7FA53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>20 godzin</w:t>
            </w:r>
          </w:p>
        </w:tc>
      </w:tr>
      <w:tr w:rsidR="006E67E9" w:rsidRPr="00C2250D" w14:paraId="1A391BF3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096F8" w14:textId="5BE7F3F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C7172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>15 godzin</w:t>
            </w:r>
          </w:p>
        </w:tc>
      </w:tr>
      <w:tr w:rsidR="006E67E9" w:rsidRPr="00C2250D" w14:paraId="23954A6C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F204BC" w14:textId="68A1DC78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C5067" w14:textId="3FDD9989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7 </w:t>
            </w:r>
            <w:r w:rsidRPr="00C2250D">
              <w:rPr>
                <w:rFonts w:ascii="Arial" w:hAnsi="Arial" w:cs="Arial"/>
                <w:color w:val="000000"/>
              </w:rPr>
              <w:t>godziny</w:t>
            </w:r>
          </w:p>
        </w:tc>
      </w:tr>
      <w:tr w:rsidR="006E67E9" w:rsidRPr="00C2250D" w14:paraId="523381BE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4E442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  <w:b/>
              </w:rPr>
            </w:pPr>
            <w:r w:rsidRPr="00C2250D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57558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125 godzin</w:t>
            </w:r>
          </w:p>
        </w:tc>
      </w:tr>
      <w:tr w:rsidR="006E67E9" w:rsidRPr="00C2250D" w14:paraId="432BC11C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52886" w14:textId="7777777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  <w:b/>
              </w:rPr>
            </w:pPr>
            <w:r w:rsidRPr="00C2250D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04FA1" w14:textId="0330FB47" w:rsidR="006E67E9" w:rsidRPr="00C2250D" w:rsidRDefault="006E67E9" w:rsidP="006E67E9">
            <w:pPr>
              <w:spacing w:after="0" w:line="24" w:lineRule="atLeast"/>
              <w:rPr>
                <w:rFonts w:ascii="Arial" w:hAnsi="Arial" w:cs="Arial"/>
                <w:bCs/>
              </w:rPr>
            </w:pPr>
            <w:r w:rsidRPr="00C2250D">
              <w:rPr>
                <w:rFonts w:ascii="Arial" w:hAnsi="Arial" w:cs="Arial"/>
                <w:bCs/>
              </w:rPr>
              <w:t>5 ECTS</w:t>
            </w:r>
          </w:p>
        </w:tc>
      </w:tr>
    </w:tbl>
    <w:p w14:paraId="549C6663" w14:textId="40E6B374" w:rsidR="002B7603" w:rsidRPr="00C2250D" w:rsidRDefault="002B7603" w:rsidP="00E029BC"/>
    <w:bookmarkEnd w:id="5"/>
    <w:p w14:paraId="6D7F2F6C" w14:textId="0213BD75" w:rsidR="002B7603" w:rsidRPr="00C2250D" w:rsidRDefault="002B7603" w:rsidP="00E029BC"/>
    <w:p w14:paraId="4A57D133" w14:textId="26016500" w:rsidR="002B7603" w:rsidRPr="00C2250D" w:rsidRDefault="002B7603" w:rsidP="00E029BC"/>
    <w:p w14:paraId="1E8C88D1" w14:textId="10698F46" w:rsidR="002B7603" w:rsidRPr="00C2250D" w:rsidRDefault="002B7603" w:rsidP="00E029BC"/>
    <w:p w14:paraId="3CAA1FA3" w14:textId="658C7453" w:rsidR="002B7603" w:rsidRPr="00C2250D" w:rsidRDefault="002B7603" w:rsidP="00E029BC"/>
    <w:p w14:paraId="58577243" w14:textId="2DC75393" w:rsidR="002B7603" w:rsidRPr="00C2250D" w:rsidRDefault="002B7603" w:rsidP="00E029BC"/>
    <w:p w14:paraId="52DE0312" w14:textId="2A28AD1F" w:rsidR="002B7603" w:rsidRPr="00C2250D" w:rsidRDefault="002B7603" w:rsidP="00E029BC"/>
    <w:p w14:paraId="75864118" w14:textId="3A7C36D2" w:rsidR="002B7603" w:rsidRPr="00C2250D" w:rsidRDefault="002B7603" w:rsidP="00E029BC"/>
    <w:p w14:paraId="4A4FEEEE" w14:textId="778DF5BA" w:rsidR="002B7603" w:rsidRPr="00C2250D" w:rsidRDefault="002B7603" w:rsidP="00E029BC"/>
    <w:p w14:paraId="1C18D589" w14:textId="7FC4B112" w:rsidR="002B7603" w:rsidRPr="00C2250D" w:rsidRDefault="002B7603" w:rsidP="00E029BC"/>
    <w:p w14:paraId="37CA0A9B" w14:textId="5D05BAF1" w:rsidR="002B7603" w:rsidRPr="00C2250D" w:rsidRDefault="002B7603" w:rsidP="00E029BC"/>
    <w:p w14:paraId="3FE19933" w14:textId="4CBF17B6" w:rsidR="002B7603" w:rsidRPr="00C2250D" w:rsidRDefault="002B7603" w:rsidP="00E029BC"/>
    <w:p w14:paraId="59FD8751" w14:textId="6E3D2556" w:rsidR="002B7603" w:rsidRPr="00C2250D" w:rsidRDefault="002B7603" w:rsidP="00E029BC"/>
    <w:p w14:paraId="5C356A9A" w14:textId="08478691" w:rsidR="002B7603" w:rsidRPr="00C2250D" w:rsidRDefault="002B7603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B7603" w:rsidRPr="00C2250D" w14:paraId="02E3FFA3" w14:textId="77777777" w:rsidTr="002B760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E100AE" w14:textId="77777777" w:rsidR="002B7603" w:rsidRPr="00C2250D" w:rsidRDefault="002B7603" w:rsidP="002B7603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</w:rPr>
            </w:pPr>
            <w:r w:rsidRPr="00C2250D">
              <w:rPr>
                <w:rFonts w:ascii="Arial" w:eastAsia="Times New Roman" w:hAnsi="Arial"/>
                <w:b/>
                <w:bCs/>
                <w:kern w:val="32"/>
              </w:rPr>
              <w:br w:type="page"/>
              <w:t>Sylabus przedmiotu / modułu kształcenia</w:t>
            </w:r>
          </w:p>
        </w:tc>
      </w:tr>
      <w:tr w:rsidR="002B7603" w:rsidRPr="00C2250D" w14:paraId="13BE381D" w14:textId="77777777" w:rsidTr="002B760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D2BD65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B8B9D6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 System finansowania projektów UE</w:t>
            </w:r>
          </w:p>
        </w:tc>
      </w:tr>
      <w:tr w:rsidR="002B7603" w:rsidRPr="006D510F" w14:paraId="24C1A62E" w14:textId="77777777" w:rsidTr="002B760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7B5D32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B30488" w14:textId="77777777" w:rsidR="002B7603" w:rsidRPr="00FA358A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C2250D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Pr="00FA358A">
              <w:rPr>
                <w:rFonts w:ascii="Arial" w:hAnsi="Arial" w:cs="Arial"/>
                <w:color w:val="000000"/>
                <w:lang w:val="en-US"/>
              </w:rPr>
              <w:t>The system of financing EU projects</w:t>
            </w:r>
          </w:p>
        </w:tc>
      </w:tr>
      <w:tr w:rsidR="002B7603" w:rsidRPr="00C2250D" w14:paraId="34B9F74C" w14:textId="77777777" w:rsidTr="002B760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110535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19B92" w14:textId="74A5FC27" w:rsidR="002B7603" w:rsidRPr="00C2250D" w:rsidRDefault="00733BF4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2B7603" w:rsidRPr="00C2250D">
              <w:rPr>
                <w:rFonts w:ascii="Arial" w:hAnsi="Arial" w:cs="Arial"/>
                <w:color w:val="000000"/>
              </w:rPr>
              <w:t>ęzyk polski</w:t>
            </w:r>
          </w:p>
        </w:tc>
      </w:tr>
      <w:tr w:rsidR="002B7603" w:rsidRPr="00C2250D" w14:paraId="340C82B6" w14:textId="77777777" w:rsidTr="002B760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50EE7B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D9D6A7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Pr="00C2250D">
              <w:rPr>
                <w:rFonts w:ascii="Arial" w:hAnsi="Arial" w:cs="Arial"/>
              </w:rPr>
              <w:t>Zarządzanie</w:t>
            </w:r>
          </w:p>
        </w:tc>
      </w:tr>
      <w:tr w:rsidR="002B7603" w:rsidRPr="00C2250D" w14:paraId="2BCFA8EA" w14:textId="77777777" w:rsidTr="002B760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FF42E0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B58583" w14:textId="153120CA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100CE1">
              <w:rPr>
                <w:rFonts w:ascii="Arial" w:hAnsi="Arial" w:cs="Arial"/>
              </w:rPr>
              <w:t>Instytut Nauk o Zarządzaniu i Jakości</w:t>
            </w:r>
          </w:p>
        </w:tc>
      </w:tr>
      <w:tr w:rsidR="002B7603" w:rsidRPr="00C2250D" w14:paraId="17C221F0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8FE6EF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9B4C12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fakultatywny</w:t>
            </w:r>
          </w:p>
        </w:tc>
      </w:tr>
      <w:tr w:rsidR="002B7603" w:rsidRPr="00C2250D" w14:paraId="34D3DC0F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9CAE09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CD4B70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drugiego stopnia</w:t>
            </w:r>
          </w:p>
        </w:tc>
      </w:tr>
      <w:tr w:rsidR="002B7603" w:rsidRPr="00C2250D" w14:paraId="2C043C70" w14:textId="77777777" w:rsidTr="002B760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ADF328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5618DA" w14:textId="01FDDAA9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B66E80" w:rsidRPr="00C2250D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2B7603" w:rsidRPr="00C2250D" w14:paraId="21F9F328" w14:textId="77777777" w:rsidTr="002B760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8F54FA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BBCED1" w14:textId="3768B525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FA358A">
              <w:rPr>
                <w:rFonts w:ascii="Arial" w:hAnsi="Arial" w:cs="Arial"/>
                <w:color w:val="000000"/>
              </w:rPr>
              <w:t>trzy</w:t>
            </w:r>
          </w:p>
        </w:tc>
      </w:tr>
      <w:tr w:rsidR="002B7603" w:rsidRPr="00C2250D" w14:paraId="72DB4CE3" w14:textId="77777777" w:rsidTr="002B760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F20719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06FB16" w14:textId="10ABA210" w:rsidR="002B7603" w:rsidRPr="00733BF4" w:rsidRDefault="00ED61A5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</w:t>
            </w:r>
          </w:p>
        </w:tc>
      </w:tr>
      <w:tr w:rsidR="002B7603" w:rsidRPr="00C2250D" w14:paraId="78B21644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218EC2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6E90B4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Pr="00C2250D">
              <w:rPr>
                <w:rFonts w:ascii="Arial" w:hAnsi="Arial" w:cs="Arial"/>
              </w:rPr>
              <w:t>dr hab. Józef Wróbel, prof. uczelni</w:t>
            </w:r>
          </w:p>
        </w:tc>
      </w:tr>
      <w:tr w:rsidR="002B7603" w:rsidRPr="00C2250D" w14:paraId="5664ADEB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0D167A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243631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Pr="00C2250D">
              <w:rPr>
                <w:rFonts w:ascii="Arial" w:hAnsi="Arial" w:cs="Arial"/>
              </w:rPr>
              <w:t>dr hab. Józef Wróbel, prof. uczelni</w:t>
            </w:r>
          </w:p>
          <w:p w14:paraId="703FB08B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2B7603" w:rsidRPr="00C2250D" w14:paraId="4701177F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710016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1D4586" w14:textId="0F6D7212" w:rsidR="002B7603" w:rsidRPr="00C2250D" w:rsidRDefault="007D4478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Nabycie wiedzy</w:t>
            </w:r>
            <w:r w:rsidR="002B7603" w:rsidRPr="00C2250D">
              <w:rPr>
                <w:rFonts w:ascii="Arial" w:hAnsi="Arial" w:cs="Arial"/>
              </w:rPr>
              <w:t xml:space="preserve"> na temat funduszy strukturalnych Unii Europejskiej, obszarów interwencji funduszy strukturalnych, systemu wdrażania – programów operacyjnych, znajomość systemu finansowania projektów inwestycyjnych ze środków Unii Europejskiej.</w:t>
            </w:r>
          </w:p>
        </w:tc>
      </w:tr>
      <w:tr w:rsidR="00543F78" w:rsidRPr="00C2250D" w14:paraId="7320A35B" w14:textId="77777777" w:rsidTr="00543F78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EF399B" w14:textId="77777777" w:rsidR="00543F78" w:rsidRPr="00C2250D" w:rsidRDefault="00543F78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81BA4F" w14:textId="77777777" w:rsidR="00543F78" w:rsidRPr="00C2250D" w:rsidRDefault="00543F78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D56214" w14:textId="77777777" w:rsidR="00543F78" w:rsidRPr="00C2250D" w:rsidRDefault="00543F78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543F78" w:rsidRPr="00C2250D" w14:paraId="4CD65C8D" w14:textId="77777777" w:rsidTr="00543F78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AAC01A" w14:textId="77777777" w:rsidR="00543F78" w:rsidRPr="00C2250D" w:rsidRDefault="00543F78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984837" w14:textId="0F67F624" w:rsidR="00543F78" w:rsidRPr="00C2250D" w:rsidRDefault="00543F78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172440" w14:textId="77777777" w:rsidR="00543F78" w:rsidRPr="00C2250D" w:rsidRDefault="00543F78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4332A878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27D145" w14:textId="77777777" w:rsidR="002B7603" w:rsidRPr="00ED61A5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941D9C" w14:textId="13E6F2F3" w:rsidR="002B7603" w:rsidRPr="00C2250D" w:rsidRDefault="00543F78" w:rsidP="002B760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sposób pogłębiony</w:t>
            </w:r>
            <w:r w:rsidR="002B7603" w:rsidRPr="00C2250D">
              <w:rPr>
                <w:rFonts w:ascii="Arial" w:hAnsi="Arial" w:cs="Arial"/>
              </w:rPr>
              <w:t xml:space="preserve"> wiedzę o procesach zmian w organizacjach wdrażanych za pomocą projektów finansowanych z funduszy strukturalnych UE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FF2DF8" w14:textId="77777777" w:rsidR="00733BF4" w:rsidRPr="00ED61A5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D61A5">
              <w:rPr>
                <w:rFonts w:ascii="Arial" w:hAnsi="Arial" w:cs="Arial"/>
              </w:rPr>
              <w:t>K_W03</w:t>
            </w:r>
          </w:p>
          <w:p w14:paraId="4D409F78" w14:textId="44743AC3" w:rsidR="002B7603" w:rsidRPr="00ED61A5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</w:rPr>
              <w:t>K_W14</w:t>
            </w:r>
          </w:p>
        </w:tc>
      </w:tr>
      <w:tr w:rsidR="002B7603" w:rsidRPr="00C2250D" w14:paraId="08676250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75DBCA" w14:textId="77777777" w:rsidR="002B7603" w:rsidRPr="00ED61A5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7D7FD8" w14:textId="1D82F3C8" w:rsidR="002B7603" w:rsidRPr="00C2250D" w:rsidRDefault="00543F78" w:rsidP="002B760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sposób pogłębiony</w:t>
            </w:r>
            <w:r w:rsidR="002B7603" w:rsidRPr="00C2250D">
              <w:rPr>
                <w:rFonts w:ascii="Arial" w:hAnsi="Arial" w:cs="Arial"/>
              </w:rPr>
              <w:t xml:space="preserve"> wiedzę o procesach planowania, realizowania i kontrolowania sprawnego i efektywnego wykorzystania zasobów</w:t>
            </w:r>
            <w:r w:rsidR="00C84E3D" w:rsidRPr="00C2250D"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0B9483" w14:textId="77777777" w:rsidR="00733BF4" w:rsidRPr="00ED61A5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D61A5">
              <w:rPr>
                <w:rFonts w:ascii="Arial" w:hAnsi="Arial" w:cs="Arial"/>
              </w:rPr>
              <w:t>K_W06</w:t>
            </w:r>
          </w:p>
          <w:p w14:paraId="2E9E426F" w14:textId="4931BC24" w:rsidR="002B7603" w:rsidRPr="00ED61A5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</w:rPr>
              <w:t>K_W13</w:t>
            </w:r>
          </w:p>
        </w:tc>
      </w:tr>
      <w:tr w:rsidR="00543F78" w:rsidRPr="00C2250D" w14:paraId="0B17C7B5" w14:textId="77777777" w:rsidTr="00543F78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333D35" w14:textId="77777777" w:rsidR="00543F78" w:rsidRPr="00C2250D" w:rsidRDefault="00543F78" w:rsidP="00733BF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BFB8D4" w14:textId="77777777" w:rsidR="00543F78" w:rsidRPr="00C2250D" w:rsidRDefault="00543F78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2254B0" w14:textId="77777777" w:rsidR="00543F78" w:rsidRPr="00C2250D" w:rsidRDefault="00543F78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543F78" w:rsidRPr="00C2250D" w14:paraId="33C8D078" w14:textId="77777777" w:rsidTr="00543F78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5FA7C9" w14:textId="77777777" w:rsidR="00543F78" w:rsidRPr="00C2250D" w:rsidRDefault="00543F78" w:rsidP="00733BF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B48CB4" w14:textId="37E4854B" w:rsidR="00543F78" w:rsidRPr="00C2250D" w:rsidRDefault="00543F78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E86C88F" w14:textId="77777777" w:rsidR="00543F78" w:rsidRPr="00C2250D" w:rsidRDefault="00543F78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2D0A9F74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552BCB" w14:textId="77777777" w:rsidR="002B7603" w:rsidRPr="00ED61A5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7DD7B3" w14:textId="269E4DD5" w:rsidR="002B7603" w:rsidRPr="00C2250D" w:rsidRDefault="00110CD4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</w:t>
            </w:r>
            <w:r w:rsidR="002B7603" w:rsidRPr="00C2250D">
              <w:rPr>
                <w:rFonts w:ascii="Arial" w:hAnsi="Arial" w:cs="Arial"/>
              </w:rPr>
              <w:t>amodzielnie rozwiąz</w:t>
            </w:r>
            <w:r w:rsidR="00543F78">
              <w:rPr>
                <w:rFonts w:ascii="Arial" w:hAnsi="Arial" w:cs="Arial"/>
              </w:rPr>
              <w:t>ywać</w:t>
            </w:r>
            <w:r w:rsidR="002B7603" w:rsidRPr="00C2250D">
              <w:rPr>
                <w:rFonts w:ascii="Arial" w:hAnsi="Arial" w:cs="Arial"/>
              </w:rPr>
              <w:t xml:space="preserve"> problem</w:t>
            </w:r>
            <w:r w:rsidR="00543F78">
              <w:rPr>
                <w:rFonts w:ascii="Arial" w:hAnsi="Arial" w:cs="Arial"/>
              </w:rPr>
              <w:t>y</w:t>
            </w:r>
            <w:r w:rsidR="002B7603" w:rsidRPr="00C2250D">
              <w:rPr>
                <w:rFonts w:ascii="Arial" w:hAnsi="Arial" w:cs="Arial"/>
              </w:rPr>
              <w:t xml:space="preserve"> pojawiając</w:t>
            </w:r>
            <w:r w:rsidR="00543F78">
              <w:rPr>
                <w:rFonts w:ascii="Arial" w:hAnsi="Arial" w:cs="Arial"/>
              </w:rPr>
              <w:t>e</w:t>
            </w:r>
            <w:r w:rsidR="002B7603" w:rsidRPr="00C2250D">
              <w:rPr>
                <w:rFonts w:ascii="Arial" w:hAnsi="Arial" w:cs="Arial"/>
              </w:rPr>
              <w:t xml:space="preserve"> się w organizacji oraz przeprowadza procedurę implementacji zaproponowanych rozwiązań i ocenia możliwość ich finansowania ze funduszy strukturalnych,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C8B669" w14:textId="77FE1063" w:rsidR="002B7603" w:rsidRPr="00ED61A5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</w:rPr>
              <w:t xml:space="preserve"> K_U03</w:t>
            </w:r>
          </w:p>
        </w:tc>
      </w:tr>
      <w:tr w:rsidR="002B7603" w:rsidRPr="00C2250D" w14:paraId="39D52054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93FFA8" w14:textId="77777777" w:rsidR="002B7603" w:rsidRPr="00ED61A5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C393B1" w14:textId="165C0C80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dokon</w:t>
            </w:r>
            <w:r w:rsidR="00543F78">
              <w:rPr>
                <w:rFonts w:ascii="Arial" w:hAnsi="Arial" w:cs="Arial"/>
              </w:rPr>
              <w:t>ać</w:t>
            </w:r>
            <w:r w:rsidRPr="00C2250D">
              <w:rPr>
                <w:rFonts w:ascii="Arial" w:hAnsi="Arial" w:cs="Arial"/>
              </w:rPr>
              <w:t xml:space="preserve"> oceny rozwiązań proponowanych do finansowania ze środków UE i uczestniczy w procesach podejmowania decyzji</w:t>
            </w:r>
            <w:r w:rsidR="00C84E3D" w:rsidRPr="00C2250D"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05C7F7" w14:textId="68C7A424" w:rsidR="002B7603" w:rsidRPr="00ED61A5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</w:rPr>
              <w:t>K_U03</w:t>
            </w:r>
          </w:p>
        </w:tc>
      </w:tr>
      <w:tr w:rsidR="00543F78" w:rsidRPr="00C2250D" w14:paraId="4CD0A14E" w14:textId="77777777" w:rsidTr="00543F78">
        <w:trPr>
          <w:trHeight w:val="421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4608F0" w14:textId="77777777" w:rsidR="00543F78" w:rsidRPr="00C2250D" w:rsidRDefault="00543F78" w:rsidP="00733BF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D1B188" w14:textId="77777777" w:rsidR="00543F78" w:rsidRPr="00C2250D" w:rsidRDefault="00543F78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94A025" w14:textId="77777777" w:rsidR="00543F78" w:rsidRPr="00C2250D" w:rsidRDefault="00543F78" w:rsidP="00733BF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543F78" w:rsidRPr="00C2250D" w14:paraId="78CFCEAE" w14:textId="77777777" w:rsidTr="00543F78">
        <w:trPr>
          <w:trHeight w:val="421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AA8255" w14:textId="77777777" w:rsidR="00543F78" w:rsidRPr="00C2250D" w:rsidRDefault="00543F78" w:rsidP="00733BF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B56C793" w14:textId="4FEE69DF" w:rsidR="00543F78" w:rsidRPr="00C2250D" w:rsidRDefault="00543F78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33444A" w14:textId="77777777" w:rsidR="00543F78" w:rsidRPr="00C2250D" w:rsidRDefault="00543F78" w:rsidP="00733BF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782E9A5A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C8FC75" w14:textId="77777777" w:rsidR="002B7603" w:rsidRPr="00ED61A5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ED61A5">
              <w:rPr>
                <w:rFonts w:ascii="Arial" w:hAnsi="Arial" w:cs="Arial"/>
                <w:bCs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8A0D84" w14:textId="3F108C5B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uczestni</w:t>
            </w:r>
            <w:r w:rsidR="00543F78">
              <w:rPr>
                <w:rFonts w:ascii="Arial" w:hAnsi="Arial" w:cs="Arial"/>
              </w:rPr>
              <w:t>ctwa</w:t>
            </w:r>
            <w:r w:rsidRPr="00C2250D">
              <w:rPr>
                <w:rFonts w:ascii="Arial" w:hAnsi="Arial" w:cs="Arial"/>
              </w:rPr>
              <w:t xml:space="preserve"> w przygotowaniu projektów w ramach organizacji oraz przewiduje wielokierunkowe skutki ich realizacji.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3541EA" w14:textId="4DF0F4C9" w:rsidR="002B7603" w:rsidRPr="00ED61A5" w:rsidRDefault="002B7603" w:rsidP="00733B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</w:rPr>
              <w:t>K_K03</w:t>
            </w:r>
          </w:p>
        </w:tc>
      </w:tr>
      <w:tr w:rsidR="002B7603" w:rsidRPr="00C2250D" w14:paraId="5BB6ACCB" w14:textId="77777777" w:rsidTr="002B760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E46190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F9653" w14:textId="067E7F9D" w:rsidR="002B7603" w:rsidRPr="00C2250D" w:rsidRDefault="00FA358A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 xml:space="preserve">Wykład, </w:t>
            </w:r>
            <w:r w:rsidR="002B7603" w:rsidRPr="00C2250D">
              <w:rPr>
                <w:rFonts w:ascii="Arial" w:hAnsi="Arial" w:cs="Arial"/>
              </w:rPr>
              <w:t>ćwiczenia audytoryjne</w:t>
            </w:r>
          </w:p>
        </w:tc>
      </w:tr>
      <w:tr w:rsidR="002B7603" w:rsidRPr="00C2250D" w14:paraId="18A7F2FF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0FBBE5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2B7603" w:rsidRPr="00C2250D" w14:paraId="73B3641E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1D9F4" w14:textId="77777777" w:rsidR="002B7603" w:rsidRPr="00C2250D" w:rsidRDefault="002B7603" w:rsidP="002B7603">
            <w:pPr>
              <w:spacing w:after="0" w:line="240" w:lineRule="auto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Znajomość podstaw ekonomii , podstaw finansów, zarządzania i marketingu.</w:t>
            </w:r>
          </w:p>
        </w:tc>
      </w:tr>
      <w:tr w:rsidR="002B7603" w:rsidRPr="00C2250D" w14:paraId="6BB4780E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414C41D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2B7603" w:rsidRPr="00C2250D" w14:paraId="0B00C2ED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EA408" w14:textId="4B8B55B3" w:rsidR="002B7603" w:rsidRPr="00C2250D" w:rsidRDefault="002B7603" w:rsidP="007D4478">
            <w:pPr>
              <w:pStyle w:val="Akapitzlist"/>
              <w:numPr>
                <w:ilvl w:val="0"/>
                <w:numId w:val="26"/>
              </w:numPr>
              <w:spacing w:after="0" w:line="288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Istota i uwarunkowania polityki regionalnej w Unii Europejskie</w:t>
            </w:r>
          </w:p>
          <w:p w14:paraId="00976C99" w14:textId="3B639BF4" w:rsidR="002B7603" w:rsidRPr="00C2250D" w:rsidRDefault="002B7603" w:rsidP="007D4478">
            <w:pPr>
              <w:pStyle w:val="Akapitzlist"/>
              <w:numPr>
                <w:ilvl w:val="0"/>
                <w:numId w:val="26"/>
              </w:numPr>
              <w:spacing w:after="0" w:line="288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Podmioty i instrumenty wdrażania polityki spójności UE</w:t>
            </w:r>
          </w:p>
          <w:p w14:paraId="4C2DEB12" w14:textId="211399A0" w:rsidR="002B7603" w:rsidRPr="00C2250D" w:rsidRDefault="002B7603" w:rsidP="007D4478">
            <w:pPr>
              <w:pStyle w:val="Akapitzlist"/>
              <w:numPr>
                <w:ilvl w:val="0"/>
                <w:numId w:val="26"/>
              </w:numPr>
              <w:spacing w:after="0" w:line="288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Fundusze strukturalne i Fundusz Spójności Unii Europejskiej</w:t>
            </w:r>
          </w:p>
          <w:p w14:paraId="189FE1F1" w14:textId="07F95723" w:rsidR="002B7603" w:rsidRPr="00C2250D" w:rsidRDefault="002B7603" w:rsidP="007D4478">
            <w:pPr>
              <w:pStyle w:val="Akapitzlist"/>
              <w:numPr>
                <w:ilvl w:val="0"/>
                <w:numId w:val="26"/>
              </w:numPr>
              <w:spacing w:after="0" w:line="288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System wdrażania funduszy europejskich w Polsce</w:t>
            </w:r>
          </w:p>
          <w:p w14:paraId="48AB95AB" w14:textId="03907C30" w:rsidR="002B7603" w:rsidRPr="00C2250D" w:rsidRDefault="002B7603" w:rsidP="007D4478">
            <w:pPr>
              <w:pStyle w:val="Akapitzlist"/>
              <w:numPr>
                <w:ilvl w:val="0"/>
                <w:numId w:val="26"/>
              </w:numPr>
              <w:spacing w:after="0" w:line="288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Zasady gospodarowania środkami pochodzącymi z budżetu UE</w:t>
            </w:r>
          </w:p>
          <w:p w14:paraId="7999A705" w14:textId="5EAFB02A" w:rsidR="002B7603" w:rsidRPr="00C2250D" w:rsidRDefault="002B7603" w:rsidP="007D4478">
            <w:pPr>
              <w:pStyle w:val="Akapitzlist"/>
              <w:numPr>
                <w:ilvl w:val="0"/>
                <w:numId w:val="26"/>
              </w:numPr>
              <w:spacing w:after="0" w:line="288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Zasady udzielania pomocy publicznej z funduszy unijnych</w:t>
            </w:r>
          </w:p>
          <w:p w14:paraId="16A96C38" w14:textId="282751F1" w:rsidR="002B7603" w:rsidRPr="00C2250D" w:rsidRDefault="002B7603" w:rsidP="007D4478">
            <w:pPr>
              <w:pStyle w:val="Akapitzlist"/>
              <w:numPr>
                <w:ilvl w:val="0"/>
                <w:numId w:val="26"/>
              </w:numPr>
              <w:spacing w:after="0" w:line="288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Regionalne programy operacyjne i systemy ich realizacji</w:t>
            </w:r>
          </w:p>
          <w:p w14:paraId="7CA96E7E" w14:textId="77777777" w:rsidR="002B7603" w:rsidRPr="00C2250D" w:rsidRDefault="002B7603" w:rsidP="007D4478">
            <w:pPr>
              <w:pStyle w:val="Akapitzlist"/>
              <w:numPr>
                <w:ilvl w:val="0"/>
                <w:numId w:val="26"/>
              </w:numPr>
              <w:spacing w:after="0" w:line="288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Projekty w ramach Europejskiego Funduszu Rozwoju Regionalnego.</w:t>
            </w:r>
          </w:p>
        </w:tc>
      </w:tr>
      <w:tr w:rsidR="002B7603" w:rsidRPr="00C2250D" w14:paraId="133336A2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742A7FC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2B7603" w:rsidRPr="00C2250D" w14:paraId="524ADA12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C38E4A" w14:textId="77777777" w:rsidR="002B7603" w:rsidRPr="00C2250D" w:rsidRDefault="002B7603" w:rsidP="007D4478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M. Trocki, B. </w:t>
            </w:r>
            <w:proofErr w:type="spellStart"/>
            <w:r w:rsidRPr="00C2250D">
              <w:rPr>
                <w:rFonts w:ascii="Arial" w:hAnsi="Arial" w:cs="Arial"/>
              </w:rPr>
              <w:t>Grucza</w:t>
            </w:r>
            <w:proofErr w:type="spellEnd"/>
            <w:r w:rsidRPr="00C2250D">
              <w:rPr>
                <w:rFonts w:ascii="Arial" w:hAnsi="Arial" w:cs="Arial"/>
              </w:rPr>
              <w:t>, Zarządzanie projektem europejskim, PWE, Warszawa, 2007.</w:t>
            </w:r>
          </w:p>
          <w:p w14:paraId="1F367185" w14:textId="77777777" w:rsidR="002B7603" w:rsidRPr="00C2250D" w:rsidRDefault="002B7603" w:rsidP="007D4478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R. </w:t>
            </w:r>
            <w:proofErr w:type="spellStart"/>
            <w:r w:rsidRPr="00C2250D">
              <w:rPr>
                <w:rFonts w:ascii="Arial" w:hAnsi="Arial" w:cs="Arial"/>
              </w:rPr>
              <w:t>Poździk</w:t>
            </w:r>
            <w:proofErr w:type="spellEnd"/>
            <w:r w:rsidRPr="00C2250D">
              <w:rPr>
                <w:rFonts w:ascii="Arial" w:hAnsi="Arial" w:cs="Arial"/>
              </w:rPr>
              <w:t>, Ocena i wybór projektów do dofinansowania z Europejskiego Funduszu Rozwoju Regionalnego, Europejskiego Funduszu Społecznego i Funduszu Spójności, Wydawnictwo Sejmowe, Warszawa 2015.</w:t>
            </w:r>
          </w:p>
          <w:p w14:paraId="06ADBD7B" w14:textId="77777777" w:rsidR="002B7603" w:rsidRPr="00C2250D" w:rsidRDefault="002B7603" w:rsidP="007D4478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K. Liberadzki, Obligacje projektowe. Instrument finansowania wielkich projektów inwestycyjnych w Unii Europejskiej, SGH, Warszawa 2015</w:t>
            </w:r>
          </w:p>
        </w:tc>
      </w:tr>
      <w:tr w:rsidR="002B7603" w:rsidRPr="00C2250D" w14:paraId="43DEA54F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9CBBD5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2B7603" w:rsidRPr="00C2250D" w14:paraId="2D73EA78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893C0" w14:textId="3D3923EC" w:rsidR="002B7603" w:rsidRPr="00FA358A" w:rsidRDefault="002B7603" w:rsidP="007D4478">
            <w:pPr>
              <w:pStyle w:val="Akapitzlist"/>
              <w:numPr>
                <w:ilvl w:val="0"/>
                <w:numId w:val="28"/>
              </w:numPr>
              <w:spacing w:after="0" w:line="24" w:lineRule="atLeast"/>
              <w:rPr>
                <w:rFonts w:ascii="Arial" w:hAnsi="Arial" w:cs="Arial"/>
              </w:rPr>
            </w:pPr>
            <w:r w:rsidRPr="00FA358A">
              <w:rPr>
                <w:rFonts w:ascii="Arial" w:hAnsi="Arial" w:cs="Arial"/>
              </w:rPr>
              <w:t>Jankowska, T. Kierzkowski, R. Knopik, Fundusze strukturalne i fundusz spójności, Warszawa 2009.</w:t>
            </w:r>
          </w:p>
          <w:p w14:paraId="5FC91499" w14:textId="0BD3EB04" w:rsidR="002B7603" w:rsidRPr="00FA358A" w:rsidRDefault="002B7603" w:rsidP="007D4478">
            <w:pPr>
              <w:pStyle w:val="Akapitzlist"/>
              <w:numPr>
                <w:ilvl w:val="0"/>
                <w:numId w:val="28"/>
              </w:numPr>
              <w:spacing w:after="0" w:line="24" w:lineRule="atLeast"/>
              <w:rPr>
                <w:rFonts w:ascii="Arial" w:hAnsi="Arial" w:cs="Arial"/>
              </w:rPr>
            </w:pPr>
            <w:r w:rsidRPr="00FA358A">
              <w:rPr>
                <w:rFonts w:ascii="Arial" w:hAnsi="Arial" w:cs="Arial"/>
              </w:rPr>
              <w:t>J. Babiak, Fundusze strukturalne Unii Europejskiej. Doświadczenia i perspektywy, Warszawa 2006</w:t>
            </w:r>
          </w:p>
          <w:p w14:paraId="40282858" w14:textId="77777777" w:rsidR="002B7603" w:rsidRPr="00FA358A" w:rsidRDefault="002B7603" w:rsidP="007D4478">
            <w:pPr>
              <w:pStyle w:val="Akapitzlist"/>
              <w:numPr>
                <w:ilvl w:val="0"/>
                <w:numId w:val="28"/>
              </w:numPr>
              <w:spacing w:after="0" w:line="24" w:lineRule="atLeast"/>
              <w:rPr>
                <w:rFonts w:ascii="Arial" w:hAnsi="Arial" w:cs="Arial"/>
              </w:rPr>
            </w:pPr>
            <w:r w:rsidRPr="00FA358A">
              <w:rPr>
                <w:rFonts w:ascii="Arial" w:hAnsi="Arial" w:cs="Arial"/>
              </w:rPr>
              <w:t xml:space="preserve">E. Małuszyńska, G. Mazur (red.), Unia Europejska 2014+, Wyd. </w:t>
            </w:r>
            <w:proofErr w:type="spellStart"/>
            <w:r w:rsidRPr="00FA358A">
              <w:rPr>
                <w:rFonts w:ascii="Arial" w:hAnsi="Arial" w:cs="Arial"/>
              </w:rPr>
              <w:t>Difin</w:t>
            </w:r>
            <w:proofErr w:type="spellEnd"/>
            <w:r w:rsidRPr="00FA358A">
              <w:rPr>
                <w:rFonts w:ascii="Arial" w:hAnsi="Arial" w:cs="Arial"/>
              </w:rPr>
              <w:t>. Warszawa 2015.</w:t>
            </w:r>
          </w:p>
          <w:p w14:paraId="2ADE9DFA" w14:textId="77777777" w:rsidR="002B7603" w:rsidRPr="00FA358A" w:rsidRDefault="002B7603" w:rsidP="007D4478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before="150" w:after="150" w:line="24" w:lineRule="atLeast"/>
              <w:rPr>
                <w:rFonts w:ascii="Arial" w:hAnsi="Arial" w:cs="Arial"/>
              </w:rPr>
            </w:pPr>
            <w:r w:rsidRPr="00FA358A">
              <w:rPr>
                <w:rFonts w:ascii="Helvetica" w:hAnsi="Helvetica" w:cs="Helvetica"/>
                <w:shd w:val="clear" w:color="auto" w:fill="FFFFFF"/>
              </w:rPr>
              <w:t> </w:t>
            </w:r>
            <w:hyperlink r:id="rId11" w:history="1">
              <w:r w:rsidRPr="00FA358A">
                <w:rPr>
                  <w:rFonts w:ascii="Helvetica" w:hAnsi="Helvetica" w:cs="Helvetica"/>
                  <w:shd w:val="clear" w:color="auto" w:fill="FFFFFF"/>
                </w:rPr>
                <w:t>R. Willa</w:t>
              </w:r>
            </w:hyperlink>
            <w:r w:rsidRPr="00FA358A">
              <w:rPr>
                <w:rFonts w:ascii="Helvetica" w:hAnsi="Helvetica" w:cs="Helvetica"/>
                <w:shd w:val="clear" w:color="auto" w:fill="FFFFFF"/>
              </w:rPr>
              <w:t xml:space="preserve">, M. Świstak, J. W. </w:t>
            </w:r>
            <w:proofErr w:type="spellStart"/>
            <w:r w:rsidRPr="00FA358A">
              <w:rPr>
                <w:rFonts w:ascii="Helvetica" w:hAnsi="Helvetica" w:cs="Helvetica"/>
                <w:shd w:val="clear" w:color="auto" w:fill="FFFFFF"/>
              </w:rPr>
              <w:t>Tkaczyński</w:t>
            </w:r>
            <w:proofErr w:type="spellEnd"/>
            <w:r w:rsidRPr="00FA358A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Pr="00FA358A">
              <w:rPr>
                <w:rFonts w:ascii="Arial" w:hAnsi="Arial" w:cs="Arial"/>
              </w:rPr>
              <w:t>Leksykon funduszy Unii Europejskiej, Wydawnictwo C. H. Beck, Warszawa 2009.</w:t>
            </w:r>
          </w:p>
          <w:p w14:paraId="5FA08DFC" w14:textId="4FF19A41" w:rsidR="00131AE9" w:rsidRPr="00FA358A" w:rsidRDefault="00131AE9" w:rsidP="007D4478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FA358A">
              <w:rPr>
                <w:rFonts w:ascii="Arial" w:hAnsi="Arial" w:cs="Arial"/>
                <w:lang w:val="en-US"/>
              </w:rPr>
              <w:t xml:space="preserve">S. </w:t>
            </w:r>
            <w:proofErr w:type="spellStart"/>
            <w:r w:rsidRPr="00FA358A">
              <w:rPr>
                <w:rFonts w:ascii="Arial" w:hAnsi="Arial" w:cs="Arial"/>
                <w:lang w:val="en-US"/>
              </w:rPr>
              <w:t>Gatti</w:t>
            </w:r>
            <w:proofErr w:type="spellEnd"/>
            <w:r w:rsidRPr="00FA358A">
              <w:rPr>
                <w:rFonts w:ascii="Arial" w:hAnsi="Arial" w:cs="Arial"/>
                <w:lang w:val="en-US"/>
              </w:rPr>
              <w:t xml:space="preserve">, Project Finance in Theory and Practice. </w:t>
            </w:r>
            <w:proofErr w:type="spellStart"/>
            <w:r w:rsidRPr="00FA358A">
              <w:rPr>
                <w:rFonts w:ascii="Arial" w:hAnsi="Arial" w:cs="Arial"/>
              </w:rPr>
              <w:t>Elsevier</w:t>
            </w:r>
            <w:proofErr w:type="spellEnd"/>
            <w:r w:rsidRPr="00FA358A">
              <w:rPr>
                <w:rFonts w:ascii="Arial" w:hAnsi="Arial" w:cs="Arial"/>
              </w:rPr>
              <w:t xml:space="preserve"> </w:t>
            </w:r>
            <w:proofErr w:type="spellStart"/>
            <w:r w:rsidRPr="00FA358A">
              <w:rPr>
                <w:rFonts w:ascii="Arial" w:hAnsi="Arial" w:cs="Arial"/>
              </w:rPr>
              <w:t>Academic</w:t>
            </w:r>
            <w:proofErr w:type="spellEnd"/>
            <w:r w:rsidRPr="00FA358A">
              <w:rPr>
                <w:rFonts w:ascii="Arial" w:hAnsi="Arial" w:cs="Arial"/>
              </w:rPr>
              <w:t xml:space="preserve"> Press Milan 2018.</w:t>
            </w:r>
          </w:p>
        </w:tc>
      </w:tr>
      <w:tr w:rsidR="002B7603" w:rsidRPr="00C2250D" w14:paraId="5FA2D24D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2F6C2FA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2B7603" w:rsidRPr="00C2250D" w14:paraId="28622D96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AB9E1" w14:textId="77777777" w:rsidR="002B7603" w:rsidRPr="00C2250D" w:rsidRDefault="002B7603" w:rsidP="002B7603">
            <w:pPr>
              <w:spacing w:after="0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Wykład: wykład informacyjny, wykład problemowy, wykład konwersatoryjny wspomagany prezentacjami multimedialnymi, debata.</w:t>
            </w:r>
          </w:p>
          <w:p w14:paraId="0D69A16B" w14:textId="77777777" w:rsidR="002B7603" w:rsidRPr="00C2250D" w:rsidRDefault="002B7603" w:rsidP="002B7603">
            <w:pPr>
              <w:spacing w:after="0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Ćwiczenia audytoryjne: klasyczna metoda problemowa, metoda przypadków, dyskusja, realizacja zadań problemowych.</w:t>
            </w:r>
          </w:p>
        </w:tc>
      </w:tr>
      <w:tr w:rsidR="002B7603" w:rsidRPr="00C2250D" w14:paraId="748257EA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7B914F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ED61A5" w:rsidRPr="00ED61A5" w14:paraId="3D37061A" w14:textId="77777777" w:rsidTr="00347F40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B0AE576" w14:textId="3039AAA1" w:rsidR="00ED61A5" w:rsidRPr="00ED61A5" w:rsidRDefault="00ED61A5" w:rsidP="00ED61A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ED61A5">
              <w:rPr>
                <w:rFonts w:ascii="Arial" w:hAnsi="Arial" w:cs="Arial"/>
                <w:b/>
              </w:rPr>
              <w:t>Symbol efektu kierunkowego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5934125" w14:textId="2F53C1E0" w:rsidR="00ED61A5" w:rsidRPr="00ED61A5" w:rsidRDefault="00ED61A5" w:rsidP="00ED61A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ED61A5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ED61A5" w:rsidRPr="00C2250D" w14:paraId="428A127C" w14:textId="77777777" w:rsidTr="00ED61A5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7A01BA" w14:textId="56DD09DE" w:rsidR="00ED61A5" w:rsidRPr="00ED61A5" w:rsidRDefault="00ED61A5" w:rsidP="00ED61A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W_01 – W_02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A10002" w14:textId="071C55A6" w:rsidR="00ED61A5" w:rsidRPr="00ED61A5" w:rsidRDefault="00ED61A5" w:rsidP="00ED61A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kolokwium pisemne sprawdzające</w:t>
            </w:r>
            <w:r w:rsidRPr="00C2250D">
              <w:rPr>
                <w:rFonts w:ascii="Arial" w:hAnsi="Arial" w:cs="Arial"/>
              </w:rPr>
              <w:t xml:space="preserve"> stopień opanowania przez studentów materiału wykładowego</w:t>
            </w:r>
            <w:r>
              <w:rPr>
                <w:rFonts w:ascii="Arial" w:hAnsi="Arial" w:cs="Arial"/>
              </w:rPr>
              <w:t>;</w:t>
            </w:r>
          </w:p>
        </w:tc>
      </w:tr>
      <w:tr w:rsidR="00ED61A5" w:rsidRPr="00C2250D" w14:paraId="28141A52" w14:textId="77777777" w:rsidTr="00ED61A5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A04E18" w14:textId="533C8904" w:rsidR="00ED61A5" w:rsidRPr="00ED61A5" w:rsidRDefault="00ED61A5" w:rsidP="00ED61A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U_01 – U_02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E0AB2F" w14:textId="23ECE666" w:rsidR="00ED61A5" w:rsidRPr="00ED61A5" w:rsidRDefault="00ED61A5" w:rsidP="00ED61A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ocena rozwiązania zadań problemowych;</w:t>
            </w:r>
          </w:p>
        </w:tc>
      </w:tr>
      <w:tr w:rsidR="00ED61A5" w:rsidRPr="00C2250D" w14:paraId="4D3F91AA" w14:textId="77777777" w:rsidTr="00ED61A5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9FCBCC" w14:textId="7976E433" w:rsidR="00ED61A5" w:rsidRPr="00ED61A5" w:rsidRDefault="00ED61A5" w:rsidP="00ED61A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5A3212" w14:textId="03D6929F" w:rsidR="00ED61A5" w:rsidRPr="00ED61A5" w:rsidRDefault="00ED61A5" w:rsidP="00ED61A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ED61A5" w:rsidRPr="00C2250D" w14:paraId="00CCD683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1E09BFB" w14:textId="77777777" w:rsidR="00ED61A5" w:rsidRPr="00C2250D" w:rsidRDefault="00ED61A5" w:rsidP="00ED61A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ED61A5" w:rsidRPr="00C2250D" w14:paraId="08464FD7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E0966" w14:textId="4281AE00" w:rsidR="00ED61A5" w:rsidRPr="00C2250D" w:rsidRDefault="00ED61A5" w:rsidP="00ED61A5">
            <w:pPr>
              <w:spacing w:after="0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lastRenderedPageBreak/>
              <w:br/>
              <w:t xml:space="preserve">Procentowy zakres ocen z kolokwium pisemnego: </w:t>
            </w:r>
            <w:r w:rsidRPr="00C2250D">
              <w:rPr>
                <w:rFonts w:ascii="Arial" w:hAnsi="Arial" w:cs="Arial"/>
              </w:rPr>
              <w:br/>
              <w:t>91 –100% – bardzo dobry</w:t>
            </w:r>
            <w:r w:rsidRPr="00C2250D">
              <w:rPr>
                <w:rFonts w:ascii="Arial" w:hAnsi="Arial" w:cs="Arial"/>
              </w:rPr>
              <w:br/>
              <w:t>81 – 90% – dobry plus</w:t>
            </w:r>
            <w:r w:rsidRPr="00C2250D">
              <w:rPr>
                <w:rFonts w:ascii="Arial" w:hAnsi="Arial" w:cs="Arial"/>
              </w:rPr>
              <w:br/>
              <w:t>71 – 80% – dobry</w:t>
            </w:r>
            <w:r w:rsidRPr="00C2250D">
              <w:rPr>
                <w:rFonts w:ascii="Arial" w:hAnsi="Arial" w:cs="Arial"/>
              </w:rPr>
              <w:br/>
              <w:t>61 – 70% – dostateczny plus</w:t>
            </w:r>
            <w:r w:rsidRPr="00C2250D">
              <w:rPr>
                <w:rFonts w:ascii="Arial" w:hAnsi="Arial" w:cs="Arial"/>
              </w:rPr>
              <w:br/>
              <w:t>51 – 60% – dostateczny</w:t>
            </w:r>
            <w:r w:rsidRPr="00C2250D">
              <w:rPr>
                <w:rFonts w:ascii="Arial" w:hAnsi="Arial" w:cs="Arial"/>
              </w:rPr>
              <w:br/>
              <w:t>50 – 0%   –  niedostateczny</w:t>
            </w:r>
          </w:p>
          <w:p w14:paraId="32DF44FD" w14:textId="1BA5CB7F" w:rsidR="00ED61A5" w:rsidRPr="00C2250D" w:rsidRDefault="00ED61A5" w:rsidP="00ED61A5">
            <w:pPr>
              <w:spacing w:after="0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Ogólna ocena z ćwiczeń uwzględnia:</w:t>
            </w:r>
            <w:r>
              <w:rPr>
                <w:rFonts w:ascii="Arial" w:hAnsi="Arial" w:cs="Arial"/>
              </w:rPr>
              <w:t xml:space="preserve"> </w:t>
            </w:r>
            <w:r w:rsidRPr="00C2250D">
              <w:rPr>
                <w:rFonts w:ascii="Arial" w:hAnsi="Arial" w:cs="Arial"/>
              </w:rPr>
              <w:t>ocenę rozwiązania zadania problemowego zleconego do samodzielnego op</w:t>
            </w:r>
            <w:r>
              <w:rPr>
                <w:rFonts w:ascii="Arial" w:hAnsi="Arial" w:cs="Arial"/>
              </w:rPr>
              <w:t xml:space="preserve">racowania oraz jego prezentacja oraz </w:t>
            </w:r>
            <w:r w:rsidRPr="00C2250D">
              <w:rPr>
                <w:rFonts w:ascii="Arial" w:hAnsi="Arial" w:cs="Arial"/>
              </w:rPr>
              <w:t>aktywność w trakcie dyskusji tematycznych i stopień przygotowania do dyskusji.</w:t>
            </w:r>
          </w:p>
          <w:p w14:paraId="3A667940" w14:textId="4C37A9A9" w:rsidR="00ED61A5" w:rsidRPr="00ED61A5" w:rsidRDefault="00ED61A5" w:rsidP="00ED61A5">
            <w:pPr>
              <w:spacing w:after="0"/>
              <w:ind w:left="421"/>
              <w:rPr>
                <w:rFonts w:ascii="Arial" w:hAnsi="Arial" w:cs="Arial"/>
              </w:rPr>
            </w:pPr>
            <w:r w:rsidRPr="00ED61A5">
              <w:rPr>
                <w:rFonts w:ascii="Arial" w:hAnsi="Arial" w:cs="Arial"/>
              </w:rPr>
              <w:t xml:space="preserve">Ocena końcowa z przedmiotu stanowi ocenę średnią uzyskaną z zaliczenia ćwiczeń i </w:t>
            </w:r>
            <w:r>
              <w:rPr>
                <w:rFonts w:ascii="Arial" w:hAnsi="Arial" w:cs="Arial"/>
              </w:rPr>
              <w:t>wykładów</w:t>
            </w:r>
            <w:r w:rsidRPr="00ED61A5">
              <w:rPr>
                <w:rFonts w:ascii="Arial" w:hAnsi="Arial" w:cs="Arial"/>
              </w:rPr>
              <w:t>.</w:t>
            </w:r>
          </w:p>
        </w:tc>
      </w:tr>
      <w:tr w:rsidR="00ED61A5" w:rsidRPr="00C2250D" w14:paraId="7CF1D667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719871" w14:textId="77777777" w:rsidR="00ED61A5" w:rsidRPr="00C2250D" w:rsidRDefault="00ED61A5" w:rsidP="00ED61A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ED61A5" w:rsidRPr="00C2250D" w14:paraId="7AA70BF5" w14:textId="77777777" w:rsidTr="002B760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4BB25D3" w14:textId="77777777" w:rsidR="00ED61A5" w:rsidRPr="00C2250D" w:rsidRDefault="00ED61A5" w:rsidP="00ED61A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ED61A5" w:rsidRPr="00C2250D" w14:paraId="69DA1826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829CF4" w14:textId="77777777" w:rsidR="00ED61A5" w:rsidRPr="00C2250D" w:rsidRDefault="00ED61A5" w:rsidP="00ED61A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CC2CA9" w14:textId="77777777" w:rsidR="00ED61A5" w:rsidRPr="00C2250D" w:rsidRDefault="00ED61A5" w:rsidP="00ED61A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ED61A5" w:rsidRPr="00C2250D" w14:paraId="34237B9E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DD51F4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wykłady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DE9EA" w14:textId="77777777" w:rsidR="00ED61A5" w:rsidRPr="00C2250D" w:rsidRDefault="00ED61A5" w:rsidP="00ED61A5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ED61A5" w:rsidRPr="00C2250D" w14:paraId="649EFC17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4A2C6C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ćwiczenia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9704C6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ED61A5" w:rsidRPr="00C2250D" w14:paraId="0006BABD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39E83B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konsultacje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8EEC29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33 godzin</w:t>
            </w:r>
          </w:p>
        </w:tc>
      </w:tr>
      <w:tr w:rsidR="00ED61A5" w:rsidRPr="00C2250D" w14:paraId="5125CEE9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368FF9" w14:textId="2FEB989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studiowanie literatury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3DF67C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ED61A5" w:rsidRPr="00C2250D" w14:paraId="50210982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7F8EA5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902D27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ED61A5" w:rsidRPr="00C2250D" w14:paraId="201BBE96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769FFD" w14:textId="758C2618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</w:t>
            </w:r>
            <w:r>
              <w:rPr>
                <w:rFonts w:ascii="Arial" w:hAnsi="Arial" w:cs="Arial"/>
              </w:rPr>
              <w:t>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E465A1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27 godzin</w:t>
            </w:r>
          </w:p>
        </w:tc>
      </w:tr>
      <w:tr w:rsidR="00ED61A5" w:rsidRPr="00C2250D" w14:paraId="0A69B85B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B45F3" w14:textId="77777777" w:rsidR="00ED61A5" w:rsidRPr="00C2250D" w:rsidRDefault="00ED61A5" w:rsidP="00ED61A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6763BB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125 godzin</w:t>
            </w:r>
          </w:p>
        </w:tc>
      </w:tr>
      <w:tr w:rsidR="00ED61A5" w:rsidRPr="00C2250D" w14:paraId="4C33EB25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2301C" w14:textId="77777777" w:rsidR="00ED61A5" w:rsidRPr="00C2250D" w:rsidRDefault="00ED61A5" w:rsidP="00ED61A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8C6CB9" w14:textId="77777777" w:rsidR="00ED61A5" w:rsidRPr="00C2250D" w:rsidRDefault="00ED61A5" w:rsidP="00ED61A5">
            <w:pPr>
              <w:spacing w:after="0"/>
              <w:rPr>
                <w:rFonts w:ascii="Arial" w:hAnsi="Arial" w:cs="Arial"/>
                <w:bCs/>
              </w:rPr>
            </w:pPr>
            <w:r w:rsidRPr="00C2250D">
              <w:rPr>
                <w:rFonts w:ascii="Arial" w:hAnsi="Arial" w:cs="Arial"/>
                <w:bCs/>
              </w:rPr>
              <w:t>5 ECTS</w:t>
            </w:r>
          </w:p>
        </w:tc>
      </w:tr>
      <w:tr w:rsidR="00ED61A5" w:rsidRPr="00C2250D" w14:paraId="2977164C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D0C088" w14:textId="77777777" w:rsidR="00ED61A5" w:rsidRPr="00C2250D" w:rsidRDefault="00ED61A5" w:rsidP="00ED6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ED61A5" w:rsidRPr="00C2250D" w14:paraId="49537507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9F22DF" w14:textId="77777777" w:rsidR="00ED61A5" w:rsidRPr="00C2250D" w:rsidRDefault="00ED61A5" w:rsidP="00ED6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09A6DE" w14:textId="77777777" w:rsidR="00ED61A5" w:rsidRPr="00C2250D" w:rsidRDefault="00ED61A5" w:rsidP="00ED6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ED61A5" w:rsidRPr="00C2250D" w14:paraId="1ED9230D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BD7A6A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wykłady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E0B6C" w14:textId="77777777" w:rsidR="00ED61A5" w:rsidRPr="00C2250D" w:rsidRDefault="00ED61A5" w:rsidP="00ED61A5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16 godzin</w:t>
            </w:r>
          </w:p>
        </w:tc>
      </w:tr>
      <w:tr w:rsidR="00ED61A5" w:rsidRPr="00C2250D" w14:paraId="1BF96EDC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B226418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ćwiczenia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6B34D" w14:textId="77777777" w:rsidR="00ED61A5" w:rsidRPr="00C2250D" w:rsidRDefault="00ED61A5" w:rsidP="00ED61A5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ED61A5" w:rsidRPr="00C2250D" w14:paraId="3907BC9D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1EB840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konsultacje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F5047" w14:textId="2615E0EB" w:rsidR="00ED61A5" w:rsidRPr="00C2250D" w:rsidRDefault="00ED61A5" w:rsidP="00ED61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C2250D">
              <w:rPr>
                <w:rFonts w:ascii="Arial" w:hAnsi="Arial" w:cs="Arial"/>
              </w:rPr>
              <w:t>4 godzin</w:t>
            </w:r>
          </w:p>
        </w:tc>
      </w:tr>
      <w:tr w:rsidR="00ED61A5" w:rsidRPr="00C2250D" w14:paraId="1EF4D2D5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8DBA095" w14:textId="7C499CF6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studiowanie literatury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C7442" w14:textId="77777777" w:rsidR="00ED61A5" w:rsidRPr="00C2250D" w:rsidRDefault="00ED61A5" w:rsidP="00ED61A5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25 godzin</w:t>
            </w:r>
          </w:p>
        </w:tc>
      </w:tr>
      <w:tr w:rsidR="00ED61A5" w:rsidRPr="00C2250D" w14:paraId="19054422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48FA77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BD6CD6" w14:textId="0B2BB044" w:rsidR="00ED61A5" w:rsidRPr="00C2250D" w:rsidRDefault="00ED61A5" w:rsidP="00ED61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2250D">
              <w:rPr>
                <w:rFonts w:ascii="Arial" w:hAnsi="Arial" w:cs="Arial"/>
              </w:rPr>
              <w:t>0 godzin</w:t>
            </w:r>
          </w:p>
        </w:tc>
      </w:tr>
      <w:tr w:rsidR="00ED61A5" w:rsidRPr="00C2250D" w14:paraId="5E95C6EA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137F86" w14:textId="02442FE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</w:t>
            </w:r>
            <w:r>
              <w:rPr>
                <w:rFonts w:ascii="Arial" w:hAnsi="Arial" w:cs="Arial"/>
              </w:rPr>
              <w:t>anie do kolokwium</w:t>
            </w:r>
            <w:r w:rsidRPr="00C225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03A34" w14:textId="77777777" w:rsidR="00ED61A5" w:rsidRPr="00C2250D" w:rsidRDefault="00ED61A5" w:rsidP="00ED61A5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32 godziny</w:t>
            </w:r>
          </w:p>
        </w:tc>
      </w:tr>
      <w:tr w:rsidR="00ED61A5" w:rsidRPr="00C2250D" w14:paraId="4E60910D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CD9AC" w14:textId="77777777" w:rsidR="00ED61A5" w:rsidRPr="00C2250D" w:rsidRDefault="00ED61A5" w:rsidP="00ED61A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76D15" w14:textId="77777777" w:rsidR="00ED61A5" w:rsidRPr="00C2250D" w:rsidRDefault="00ED61A5" w:rsidP="00ED61A5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125 godzin</w:t>
            </w:r>
          </w:p>
        </w:tc>
      </w:tr>
      <w:tr w:rsidR="00ED61A5" w:rsidRPr="00C2250D" w14:paraId="5992F1DE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97211" w14:textId="77777777" w:rsidR="00ED61A5" w:rsidRPr="00C2250D" w:rsidRDefault="00ED61A5" w:rsidP="00ED61A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9E7EB" w14:textId="77777777" w:rsidR="00ED61A5" w:rsidRPr="00C2250D" w:rsidRDefault="00ED61A5" w:rsidP="00ED61A5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</w:rPr>
            </w:pPr>
            <w:r w:rsidRPr="00C2250D">
              <w:rPr>
                <w:rFonts w:ascii="Arial" w:eastAsia="Times New Roman" w:hAnsi="Arial" w:cs="Arial"/>
                <w:bCs/>
              </w:rPr>
              <w:t>5 ECTS</w:t>
            </w:r>
          </w:p>
        </w:tc>
      </w:tr>
    </w:tbl>
    <w:p w14:paraId="3B021C60" w14:textId="303B2639" w:rsidR="002B7603" w:rsidRPr="00C2250D" w:rsidRDefault="002B7603" w:rsidP="00E029BC"/>
    <w:p w14:paraId="68362B5A" w14:textId="012A02F3" w:rsidR="002B7603" w:rsidRPr="00C2250D" w:rsidRDefault="002B7603" w:rsidP="00E029BC"/>
    <w:p w14:paraId="43BFE34B" w14:textId="337F84DF" w:rsidR="002B7603" w:rsidRPr="00C2250D" w:rsidRDefault="002B7603" w:rsidP="00E029BC"/>
    <w:p w14:paraId="3E192F09" w14:textId="672E45CF" w:rsidR="002B7603" w:rsidRPr="00C2250D" w:rsidRDefault="002B7603" w:rsidP="00E029BC"/>
    <w:p w14:paraId="7538F25C" w14:textId="24B69D4C" w:rsidR="002B7603" w:rsidRPr="00C2250D" w:rsidRDefault="002B7603" w:rsidP="00E029BC"/>
    <w:p w14:paraId="0CBD396A" w14:textId="525051F3" w:rsidR="002B7603" w:rsidRPr="00C2250D" w:rsidRDefault="002B7603" w:rsidP="00E029BC"/>
    <w:p w14:paraId="6E64CB30" w14:textId="2BD3F091" w:rsidR="002B7603" w:rsidRPr="00C2250D" w:rsidRDefault="002B7603" w:rsidP="00E029BC"/>
    <w:p w14:paraId="27F3E8DB" w14:textId="5338DF51" w:rsidR="002B7603" w:rsidRPr="00C2250D" w:rsidRDefault="002B7603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B7603" w:rsidRPr="00C2250D" w14:paraId="175C1C49" w14:textId="77777777" w:rsidTr="002B760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FDF5F69" w14:textId="77777777" w:rsidR="002B7603" w:rsidRPr="00C2250D" w:rsidRDefault="002B7603" w:rsidP="002B7603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</w:rPr>
            </w:pPr>
            <w:r w:rsidRPr="00C2250D">
              <w:rPr>
                <w:rFonts w:ascii="Arial" w:eastAsia="Times New Roman" w:hAnsi="Arial"/>
                <w:b/>
                <w:bCs/>
                <w:kern w:val="32"/>
              </w:rPr>
              <w:lastRenderedPageBreak/>
              <w:br w:type="page"/>
              <w:t>Sylabus przedmiotu / modułu kształcenia</w:t>
            </w:r>
          </w:p>
        </w:tc>
      </w:tr>
      <w:tr w:rsidR="002B7603" w:rsidRPr="00C2250D" w14:paraId="37506172" w14:textId="77777777" w:rsidTr="002B760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B5C787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B469EC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 Zarządzanie wartością przedsiębiorstwa</w:t>
            </w:r>
          </w:p>
        </w:tc>
      </w:tr>
      <w:tr w:rsidR="002B7603" w:rsidRPr="00C2250D" w14:paraId="3A9B3FA7" w14:textId="77777777" w:rsidTr="002B760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B71CAC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D3A630" w14:textId="77777777" w:rsidR="002B7603" w:rsidRPr="00FA358A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val="en-US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FA358A">
              <w:rPr>
                <w:rFonts w:ascii="Arial" w:hAnsi="Arial" w:cs="Arial"/>
                <w:color w:val="000000"/>
              </w:rPr>
              <w:t xml:space="preserve">Value </w:t>
            </w:r>
            <w:proofErr w:type="spellStart"/>
            <w:r w:rsidRPr="00FA358A">
              <w:rPr>
                <w:rFonts w:ascii="Arial" w:hAnsi="Arial" w:cs="Arial"/>
                <w:color w:val="000000"/>
              </w:rPr>
              <w:t>Based</w:t>
            </w:r>
            <w:proofErr w:type="spellEnd"/>
            <w:r w:rsidRPr="00FA358A">
              <w:rPr>
                <w:rFonts w:ascii="Arial" w:hAnsi="Arial" w:cs="Arial"/>
                <w:color w:val="000000"/>
              </w:rPr>
              <w:t xml:space="preserve"> management</w:t>
            </w:r>
          </w:p>
        </w:tc>
      </w:tr>
      <w:tr w:rsidR="002B7603" w:rsidRPr="00C2250D" w14:paraId="5A874CB7" w14:textId="77777777" w:rsidTr="002B760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E5B6B1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E9A04" w14:textId="35A95057" w:rsidR="002B7603" w:rsidRPr="00C2250D" w:rsidRDefault="00733BF4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2B7603" w:rsidRPr="00C2250D">
              <w:rPr>
                <w:rFonts w:ascii="Arial" w:hAnsi="Arial" w:cs="Arial"/>
                <w:color w:val="000000"/>
              </w:rPr>
              <w:t>ęzyk polski</w:t>
            </w:r>
          </w:p>
        </w:tc>
      </w:tr>
      <w:tr w:rsidR="002B7603" w:rsidRPr="00C2250D" w14:paraId="28FF0B8F" w14:textId="77777777" w:rsidTr="002B760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96EA57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A8C7A0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Zarządzanie</w:t>
            </w:r>
          </w:p>
        </w:tc>
      </w:tr>
      <w:tr w:rsidR="002B7603" w:rsidRPr="00C2250D" w14:paraId="36B9A9E9" w14:textId="77777777" w:rsidTr="002B760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6B3CE5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0C1620" w14:textId="23DFF52E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100CE1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2B7603" w:rsidRPr="00C2250D" w14:paraId="5A3A565C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B812C9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B552E8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obowiązkowy</w:t>
            </w:r>
          </w:p>
        </w:tc>
      </w:tr>
      <w:tr w:rsidR="002B7603" w:rsidRPr="00C2250D" w14:paraId="72903C26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0FFD96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80281F" w14:textId="3290D138" w:rsidR="002B7603" w:rsidRPr="00C2250D" w:rsidRDefault="00FA358A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d</w:t>
            </w:r>
            <w:r w:rsidR="002B7603" w:rsidRPr="00C2250D">
              <w:rPr>
                <w:rFonts w:ascii="Arial" w:hAnsi="Arial" w:cs="Arial"/>
                <w:color w:val="000000"/>
              </w:rPr>
              <w:t>rugiego stopnia</w:t>
            </w:r>
          </w:p>
        </w:tc>
      </w:tr>
      <w:tr w:rsidR="002B7603" w:rsidRPr="00C2250D" w14:paraId="384EC86E" w14:textId="77777777" w:rsidTr="002B760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6066A2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4E0CD2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Pr="00C2250D">
              <w:rPr>
                <w:rFonts w:ascii="Arial" w:hAnsi="Arial" w:cs="Arial"/>
              </w:rPr>
              <w:t>drugi</w:t>
            </w:r>
          </w:p>
        </w:tc>
      </w:tr>
      <w:tr w:rsidR="002B7603" w:rsidRPr="00C2250D" w14:paraId="7E95616A" w14:textId="77777777" w:rsidTr="002B760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6BEC44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53D168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Pr="00C2250D">
              <w:rPr>
                <w:rFonts w:ascii="Arial" w:hAnsi="Arial" w:cs="Arial"/>
              </w:rPr>
              <w:t>trzeci</w:t>
            </w:r>
          </w:p>
        </w:tc>
      </w:tr>
      <w:tr w:rsidR="002B7603" w:rsidRPr="00C2250D" w14:paraId="1D9B0F6D" w14:textId="77777777" w:rsidTr="002B760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C70928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B721DE" w14:textId="2BB5BB77" w:rsidR="002B7603" w:rsidRPr="00C2250D" w:rsidRDefault="00ED61A5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2B7603" w:rsidRPr="00C2250D" w14:paraId="08B6FC66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AB90E7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E2D29F" w14:textId="66556E29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dr </w:t>
            </w:r>
            <w:r w:rsidR="005112CD">
              <w:rPr>
                <w:rFonts w:ascii="Arial" w:hAnsi="Arial" w:cs="Arial"/>
                <w:color w:val="000000"/>
              </w:rPr>
              <w:t xml:space="preserve">Dorota </w:t>
            </w:r>
            <w:proofErr w:type="spellStart"/>
            <w:r w:rsidR="005112CD">
              <w:rPr>
                <w:rFonts w:ascii="Arial" w:hAnsi="Arial" w:cs="Arial"/>
                <w:color w:val="000000"/>
              </w:rPr>
              <w:t>Strubel</w:t>
            </w:r>
            <w:proofErr w:type="spellEnd"/>
          </w:p>
        </w:tc>
      </w:tr>
      <w:tr w:rsidR="002B7603" w:rsidRPr="00C2250D" w14:paraId="33CC20E9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FD9856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326EAA" w14:textId="7D9ED420" w:rsidR="002B7603" w:rsidRPr="00C2250D" w:rsidRDefault="002B7603" w:rsidP="00A102E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dr </w:t>
            </w:r>
            <w:r w:rsidR="005112CD">
              <w:rPr>
                <w:rFonts w:ascii="Arial" w:hAnsi="Arial" w:cs="Arial"/>
              </w:rPr>
              <w:t xml:space="preserve">Dorota </w:t>
            </w:r>
            <w:proofErr w:type="spellStart"/>
            <w:r w:rsidR="005112CD">
              <w:rPr>
                <w:rFonts w:ascii="Arial" w:hAnsi="Arial" w:cs="Arial"/>
              </w:rPr>
              <w:t>Strubel</w:t>
            </w:r>
            <w:proofErr w:type="spellEnd"/>
          </w:p>
        </w:tc>
      </w:tr>
      <w:tr w:rsidR="002B7603" w:rsidRPr="00C2250D" w14:paraId="259E8974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176A7B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5CB05F" w14:textId="6A16A4AF" w:rsidR="002B7603" w:rsidRPr="00C2250D" w:rsidRDefault="002B7603" w:rsidP="007D447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563" w:hanging="283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Nabycie wiedzy i zrozumienie koncepcji i metod zarządzania wartością przedsiębiorstwa.</w:t>
            </w:r>
          </w:p>
          <w:p w14:paraId="48E7157C" w14:textId="77777777" w:rsidR="002B7603" w:rsidRPr="00C2250D" w:rsidRDefault="002B7603" w:rsidP="007D447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563" w:hanging="283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Nabycie wiedzy i umiejętności z zakresu nowoczesnych technik wyceny przedsiębiorstwa.</w:t>
            </w:r>
          </w:p>
          <w:p w14:paraId="6430223E" w14:textId="77777777" w:rsidR="002B7603" w:rsidRPr="00C2250D" w:rsidRDefault="002B7603" w:rsidP="007D447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563" w:hanging="283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Opanowanie umiejętności zastosowania wybranych metod i narzędzi zarządzania wartością przedsiębiorstwa w praktyce.</w:t>
            </w:r>
          </w:p>
        </w:tc>
      </w:tr>
      <w:tr w:rsidR="00543F78" w:rsidRPr="00C2250D" w14:paraId="22AD663D" w14:textId="77777777" w:rsidTr="00543F78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0BF451" w14:textId="77777777" w:rsidR="00543F78" w:rsidRPr="00C2250D" w:rsidRDefault="00543F78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A8A4B6" w14:textId="77777777" w:rsidR="00543F78" w:rsidRPr="00C2250D" w:rsidRDefault="00543F78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C3B96D" w14:textId="77777777" w:rsidR="00543F78" w:rsidRPr="00C2250D" w:rsidRDefault="00543F78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543F78" w:rsidRPr="00C2250D" w14:paraId="68BC9D3D" w14:textId="77777777" w:rsidTr="00543F78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3261DE" w14:textId="77777777" w:rsidR="00543F78" w:rsidRPr="00C2250D" w:rsidRDefault="00543F78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E12324" w14:textId="1F2A02D8" w:rsidR="00543F78" w:rsidRPr="00C2250D" w:rsidRDefault="00543F78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0DFD56" w14:textId="77777777" w:rsidR="00543F78" w:rsidRPr="00C2250D" w:rsidRDefault="00543F78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18636EDD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37EB41" w14:textId="77777777" w:rsidR="002B7603" w:rsidRPr="00ED61A5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490631" w14:textId="18E40AA9" w:rsidR="002B7603" w:rsidRPr="00C2250D" w:rsidRDefault="00543F78" w:rsidP="002B760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stopniu pogłębionym zagadnienia</w:t>
            </w:r>
            <w:r w:rsidR="002B7603" w:rsidRPr="00C2250D">
              <w:rPr>
                <w:rFonts w:ascii="Arial" w:hAnsi="Arial" w:cs="Arial"/>
              </w:rPr>
              <w:t xml:space="preserve"> z zakresu koncepcji i metod zarządzania wartością przedsiębiorstwa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7F36BA" w14:textId="77777777" w:rsidR="002B7603" w:rsidRPr="00ED61A5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  <w:color w:val="000000"/>
              </w:rPr>
              <w:t>K_W01</w:t>
            </w:r>
            <w:r w:rsidRPr="00ED61A5">
              <w:rPr>
                <w:rFonts w:ascii="Arial" w:hAnsi="Arial" w:cs="Arial"/>
                <w:color w:val="000000"/>
              </w:rPr>
              <w:br/>
              <w:t>K_W02</w:t>
            </w:r>
          </w:p>
        </w:tc>
      </w:tr>
      <w:tr w:rsidR="002B7603" w:rsidRPr="00C2250D" w14:paraId="15E13CFE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A0E057" w14:textId="77777777" w:rsidR="002B7603" w:rsidRPr="00ED61A5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BCB2B17" w14:textId="22DCF141" w:rsidR="002B7603" w:rsidRPr="00C2250D" w:rsidRDefault="00543F78" w:rsidP="002B760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sposób pogłębiony zagadnienia</w:t>
            </w:r>
            <w:r w:rsidR="002B7603" w:rsidRPr="00C2250D">
              <w:rPr>
                <w:rFonts w:ascii="Arial" w:hAnsi="Arial" w:cs="Arial"/>
              </w:rPr>
              <w:t xml:space="preserve"> z zakresu nowoczesnych technik wyceny przedsiębiorstwa.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41081D" w14:textId="77777777" w:rsidR="002B7603" w:rsidRPr="00ED61A5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</w:rPr>
              <w:t>K_W08</w:t>
            </w:r>
            <w:r w:rsidRPr="00ED61A5">
              <w:rPr>
                <w:rFonts w:ascii="Arial" w:hAnsi="Arial" w:cs="Arial"/>
              </w:rPr>
              <w:br/>
              <w:t>K_W15</w:t>
            </w:r>
          </w:p>
        </w:tc>
      </w:tr>
      <w:tr w:rsidR="00E954F6" w:rsidRPr="00C2250D" w14:paraId="044873C1" w14:textId="77777777" w:rsidTr="00FC287F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EDAADF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4C11B9B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4CE70B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E954F6" w:rsidRPr="00C2250D" w14:paraId="5D93C139" w14:textId="77777777" w:rsidTr="00FC287F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EFACC0A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72777F" w14:textId="74A387A4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05F2825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1DD91EFE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8D7606" w14:textId="77777777" w:rsidR="002B7603" w:rsidRPr="00ED61A5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F5A5E3" w14:textId="3430C5CD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wskazać czynniki wewnętrzne i zewnętrzne wpływające na</w:t>
            </w:r>
          </w:p>
          <w:p w14:paraId="1DE9C9E9" w14:textId="103AF871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kształtowanie wartości przedsiębiorstwa</w:t>
            </w:r>
            <w:r w:rsidR="00E954F6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F3BE52" w14:textId="77777777" w:rsidR="002B7603" w:rsidRPr="00ED61A5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  <w:color w:val="000000"/>
              </w:rPr>
              <w:t>K_U01</w:t>
            </w:r>
            <w:r w:rsidRPr="00ED61A5">
              <w:rPr>
                <w:rFonts w:ascii="Arial" w:hAnsi="Arial" w:cs="Arial"/>
                <w:color w:val="000000"/>
              </w:rPr>
              <w:br/>
              <w:t>K_U05</w:t>
            </w:r>
          </w:p>
        </w:tc>
      </w:tr>
      <w:tr w:rsidR="002B7603" w:rsidRPr="00C2250D" w14:paraId="7DAE9E56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86A987" w14:textId="77777777" w:rsidR="002B7603" w:rsidRPr="00ED61A5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225CD0" w14:textId="5EB3C336" w:rsidR="002B7603" w:rsidRPr="00C2250D" w:rsidRDefault="00E954F6" w:rsidP="002B760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2B7603" w:rsidRPr="00C2250D">
              <w:rPr>
                <w:rFonts w:ascii="Arial" w:hAnsi="Arial" w:cs="Arial"/>
              </w:rPr>
              <w:t>astosowa</w:t>
            </w:r>
            <w:r>
              <w:rPr>
                <w:rFonts w:ascii="Arial" w:hAnsi="Arial" w:cs="Arial"/>
              </w:rPr>
              <w:t xml:space="preserve">ć </w:t>
            </w:r>
            <w:r w:rsidR="002B7603" w:rsidRPr="00C2250D">
              <w:rPr>
                <w:rFonts w:ascii="Arial" w:hAnsi="Arial" w:cs="Arial"/>
              </w:rPr>
              <w:t>wybran</w:t>
            </w:r>
            <w:r>
              <w:rPr>
                <w:rFonts w:ascii="Arial" w:hAnsi="Arial" w:cs="Arial"/>
              </w:rPr>
              <w:t>e</w:t>
            </w:r>
            <w:r w:rsidR="002B7603" w:rsidRPr="00C2250D">
              <w:rPr>
                <w:rFonts w:ascii="Arial" w:hAnsi="Arial" w:cs="Arial"/>
              </w:rPr>
              <w:t xml:space="preserve"> metod</w:t>
            </w:r>
            <w:r>
              <w:rPr>
                <w:rFonts w:ascii="Arial" w:hAnsi="Arial" w:cs="Arial"/>
              </w:rPr>
              <w:t>y</w:t>
            </w:r>
            <w:r w:rsidR="002B7603" w:rsidRPr="00C2250D">
              <w:rPr>
                <w:rFonts w:ascii="Arial" w:hAnsi="Arial" w:cs="Arial"/>
              </w:rPr>
              <w:t xml:space="preserve"> i narzędzi</w:t>
            </w:r>
            <w:r>
              <w:rPr>
                <w:rFonts w:ascii="Arial" w:hAnsi="Arial" w:cs="Arial"/>
              </w:rPr>
              <w:t>a</w:t>
            </w:r>
          </w:p>
          <w:p w14:paraId="1B4F56F4" w14:textId="1CEE5E6E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zarządzania wartością przedsiębiorstwa w praktyce</w:t>
            </w:r>
            <w:r w:rsidR="00E954F6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C79BBE" w14:textId="77777777" w:rsidR="002B7603" w:rsidRPr="00ED61A5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</w:rPr>
              <w:t>K_U03</w:t>
            </w:r>
            <w:r w:rsidRPr="00ED61A5">
              <w:rPr>
                <w:rFonts w:ascii="Arial" w:hAnsi="Arial" w:cs="Arial"/>
              </w:rPr>
              <w:br/>
              <w:t>K_U08</w:t>
            </w:r>
          </w:p>
        </w:tc>
      </w:tr>
      <w:tr w:rsidR="002B7603" w:rsidRPr="00C2250D" w14:paraId="17E53EAD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FD5309" w14:textId="77777777" w:rsidR="002B7603" w:rsidRPr="00ED61A5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675B9B" w14:textId="46E26728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pracować samodzielnie oraz w zespole, pełniąc w nim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323341" w14:textId="77777777" w:rsidR="002B7603" w:rsidRPr="00ED61A5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  <w:color w:val="000000"/>
              </w:rPr>
              <w:t>K_U14</w:t>
            </w:r>
          </w:p>
        </w:tc>
      </w:tr>
      <w:tr w:rsidR="00E954F6" w:rsidRPr="00C2250D" w14:paraId="5C4C9838" w14:textId="77777777" w:rsidTr="00DD35CA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A22234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06F6EF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3C2B0E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E954F6" w:rsidRPr="00C2250D" w14:paraId="2029EA89" w14:textId="77777777" w:rsidTr="00DD35CA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2FF4738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5C1BC4" w14:textId="053D2150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A201BF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627482AD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7877E9" w14:textId="77777777" w:rsidR="002B7603" w:rsidRPr="00ED61A5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9CD7C7" w14:textId="4A118CAD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uzupełniania zdobytej wiedzy i umiejętności oraz potrafi działać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0E8E43" w14:textId="77777777" w:rsidR="002B7603" w:rsidRPr="00ED61A5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D61A5">
              <w:rPr>
                <w:rFonts w:ascii="Arial" w:hAnsi="Arial" w:cs="Arial"/>
                <w:color w:val="000000"/>
              </w:rPr>
              <w:t>K_K04</w:t>
            </w:r>
            <w:r w:rsidRPr="00ED61A5">
              <w:rPr>
                <w:rFonts w:ascii="Arial" w:hAnsi="Arial" w:cs="Arial"/>
                <w:color w:val="000000"/>
              </w:rPr>
              <w:br/>
              <w:t>K_U05</w:t>
            </w:r>
          </w:p>
        </w:tc>
      </w:tr>
      <w:tr w:rsidR="002B7603" w:rsidRPr="00C2250D" w14:paraId="7CAEC37A" w14:textId="77777777" w:rsidTr="002B760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AC61BD0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lastRenderedPageBreak/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5C2CC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</w:rPr>
              <w:t>Wykład, ćwiczenia audytoryjne</w:t>
            </w:r>
          </w:p>
        </w:tc>
      </w:tr>
      <w:tr w:rsidR="002B7603" w:rsidRPr="00C2250D" w14:paraId="03B23A1E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8E2870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2B7603" w:rsidRPr="00C2250D" w14:paraId="2927B26A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6C33D0" w14:textId="77777777" w:rsidR="002B7603" w:rsidRPr="00C2250D" w:rsidRDefault="002B7603" w:rsidP="002B7603">
            <w:pPr>
              <w:spacing w:after="0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Znajomość podstawowych pojęć z zakresu rachunkowości, finansów przedsiębiorstw, rachunkowości</w:t>
            </w:r>
          </w:p>
          <w:p w14:paraId="3D0CA521" w14:textId="77777777" w:rsidR="002B7603" w:rsidRPr="00C2250D" w:rsidRDefault="002B7603" w:rsidP="002B7603">
            <w:pPr>
              <w:spacing w:after="0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zarządczej, po zajęciach z rachunkowości, finansów przedsiębiorstw.</w:t>
            </w:r>
          </w:p>
        </w:tc>
      </w:tr>
      <w:tr w:rsidR="002B7603" w:rsidRPr="00C2250D" w14:paraId="2260D487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2F454A9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2B7603" w:rsidRPr="00C2250D" w14:paraId="63404FC1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5FFB4" w14:textId="77777777" w:rsidR="002B7603" w:rsidRPr="00C2250D" w:rsidRDefault="002B7603" w:rsidP="007D4478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Założenia i cele zarządzania wartością przedsiębiorstwa</w:t>
            </w:r>
          </w:p>
          <w:p w14:paraId="01EF933B" w14:textId="77777777" w:rsidR="002B7603" w:rsidRPr="00C2250D" w:rsidRDefault="002B7603" w:rsidP="007D4478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Interesariusze procesu zarządzania wartością przedsiębiorstwa i ich cele</w:t>
            </w:r>
          </w:p>
          <w:p w14:paraId="5EEFF534" w14:textId="77777777" w:rsidR="002B7603" w:rsidRPr="00C2250D" w:rsidRDefault="002B7603" w:rsidP="007D4478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Rola kategorii finansowych w kształtowaniu wartości przedsiębiorstwa</w:t>
            </w:r>
          </w:p>
          <w:p w14:paraId="369EC3A1" w14:textId="77777777" w:rsidR="002B7603" w:rsidRPr="00C2250D" w:rsidRDefault="002B7603" w:rsidP="007D4478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Przepływy pieniężne i ich wykorzystanie w zarządzaniu wartością przedsiębiorstwa</w:t>
            </w:r>
          </w:p>
          <w:p w14:paraId="03C3CC03" w14:textId="77777777" w:rsidR="002B7603" w:rsidRPr="00C2250D" w:rsidRDefault="002B7603" w:rsidP="007D4478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Metody wyceny przedsiębiorstwa. Wady i zalety wybranych metod wyceny przedsiębiorstwa</w:t>
            </w:r>
          </w:p>
          <w:p w14:paraId="09763E60" w14:textId="77777777" w:rsidR="002B7603" w:rsidRPr="00C2250D" w:rsidRDefault="002B7603" w:rsidP="007D4478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Mierniki księgowe, finansowe i ekonomiczne w zarządzaniu wartością przedsiębiorstwa</w:t>
            </w:r>
          </w:p>
          <w:p w14:paraId="18438D98" w14:textId="77777777" w:rsidR="002B7603" w:rsidRPr="00C2250D" w:rsidRDefault="002B7603" w:rsidP="007D4478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Strategiczna karta wyników jako narzędzie w zarządzaniu wartością przedsiębiorstwa</w:t>
            </w:r>
          </w:p>
          <w:p w14:paraId="729BB3D7" w14:textId="77777777" w:rsidR="002B7603" w:rsidRPr="00C2250D" w:rsidRDefault="002B7603" w:rsidP="007D4478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Rola projektów inwestycyjnych w kreowaniu wartości przedsiębiorstwa</w:t>
            </w:r>
          </w:p>
          <w:p w14:paraId="5A4F4513" w14:textId="77777777" w:rsidR="002B7603" w:rsidRPr="00C2250D" w:rsidRDefault="002B7603" w:rsidP="007D4478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Opcje strategiczne w procesie kreowania wartości</w:t>
            </w:r>
          </w:p>
          <w:p w14:paraId="2E19E16A" w14:textId="77777777" w:rsidR="002B7603" w:rsidRPr="00C2250D" w:rsidRDefault="002B7603" w:rsidP="007D4478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Znaczenie programów motywacyjnych w zarządzaniu wartością przedsiębiorstwa</w:t>
            </w:r>
          </w:p>
          <w:p w14:paraId="31E96E7C" w14:textId="0EA0F36B" w:rsidR="002B7603" w:rsidRPr="00C2250D" w:rsidRDefault="002B7603" w:rsidP="007D4478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Wybrane rozwiązania w ramach systemów motywacyjnych, nakierowanych na wzrost wartości przedsiębiorstwa</w:t>
            </w:r>
            <w:r w:rsidR="00C84E3D" w:rsidRPr="00C2250D">
              <w:rPr>
                <w:rFonts w:ascii="Arial" w:hAnsi="Arial" w:cs="Arial"/>
              </w:rPr>
              <w:t>.</w:t>
            </w:r>
          </w:p>
        </w:tc>
      </w:tr>
      <w:tr w:rsidR="002B7603" w:rsidRPr="00C2250D" w14:paraId="08ABB4F1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5408E9C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2B7603" w:rsidRPr="00C2250D" w14:paraId="7EB45B8A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932DB" w14:textId="77777777" w:rsidR="002B7603" w:rsidRPr="00C2250D" w:rsidRDefault="002B7603" w:rsidP="007D4478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P. Szczepankowski, Wycena i zarządzanie wartością przedsiębiorstwa, PWN, 2018</w:t>
            </w:r>
          </w:p>
          <w:p w14:paraId="1930C2F8" w14:textId="77777777" w:rsidR="002B7603" w:rsidRPr="00C2250D" w:rsidRDefault="002B7603" w:rsidP="007D4478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J.K. Bielecki., L. Pawłowicz, Zarządzanie wartością spółki kapitałowej, </w:t>
            </w:r>
            <w:proofErr w:type="spellStart"/>
            <w:r w:rsidRPr="00C2250D">
              <w:rPr>
                <w:rFonts w:ascii="Arial" w:hAnsi="Arial" w:cs="Arial"/>
              </w:rPr>
              <w:t>CeDeWu</w:t>
            </w:r>
            <w:proofErr w:type="spellEnd"/>
            <w:r w:rsidRPr="00C2250D">
              <w:rPr>
                <w:rFonts w:ascii="Arial" w:hAnsi="Arial" w:cs="Arial"/>
              </w:rPr>
              <w:t>, 2012.</w:t>
            </w:r>
          </w:p>
        </w:tc>
      </w:tr>
      <w:tr w:rsidR="002B7603" w:rsidRPr="00C2250D" w14:paraId="7A9604C9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828A6DB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2B7603" w:rsidRPr="006D510F" w14:paraId="47E9A8D7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427C11" w14:textId="77777777" w:rsidR="002B7603" w:rsidRPr="00FA358A" w:rsidRDefault="002B7603" w:rsidP="007D4478">
            <w:pPr>
              <w:numPr>
                <w:ilvl w:val="0"/>
                <w:numId w:val="30"/>
              </w:numPr>
              <w:spacing w:after="0"/>
              <w:contextualSpacing/>
              <w:rPr>
                <w:rFonts w:ascii="Arial" w:hAnsi="Arial" w:cs="Arial"/>
              </w:rPr>
            </w:pPr>
            <w:r w:rsidRPr="00FA358A">
              <w:rPr>
                <w:rFonts w:ascii="Arial" w:hAnsi="Arial" w:cs="Arial"/>
              </w:rPr>
              <w:t xml:space="preserve">A. Szablewski, R. Tuziemek, (red.) Wycena i zarządzanie wartością firmy, </w:t>
            </w:r>
            <w:proofErr w:type="spellStart"/>
            <w:r w:rsidRPr="00FA358A">
              <w:rPr>
                <w:rFonts w:ascii="Arial" w:hAnsi="Arial" w:cs="Arial"/>
              </w:rPr>
              <w:t>Poltext</w:t>
            </w:r>
            <w:proofErr w:type="spellEnd"/>
            <w:r w:rsidRPr="00FA358A">
              <w:rPr>
                <w:rFonts w:ascii="Arial" w:hAnsi="Arial" w:cs="Arial"/>
              </w:rPr>
              <w:t>, Warszawa 2004.</w:t>
            </w:r>
          </w:p>
          <w:p w14:paraId="599E8B7D" w14:textId="77777777" w:rsidR="002B7603" w:rsidRPr="00FA358A" w:rsidRDefault="002B7603" w:rsidP="007D4478">
            <w:pPr>
              <w:numPr>
                <w:ilvl w:val="0"/>
                <w:numId w:val="30"/>
              </w:numPr>
              <w:spacing w:after="0"/>
              <w:contextualSpacing/>
              <w:rPr>
                <w:rFonts w:ascii="Arial" w:hAnsi="Arial" w:cs="Arial"/>
              </w:rPr>
            </w:pPr>
            <w:r w:rsidRPr="00FA358A">
              <w:rPr>
                <w:rFonts w:ascii="Arial" w:hAnsi="Arial" w:cs="Arial"/>
              </w:rPr>
              <w:t xml:space="preserve">T. </w:t>
            </w:r>
            <w:proofErr w:type="spellStart"/>
            <w:r w:rsidRPr="00FA358A">
              <w:rPr>
                <w:rFonts w:ascii="Arial" w:hAnsi="Arial" w:cs="Arial"/>
              </w:rPr>
              <w:t>Dudycz</w:t>
            </w:r>
            <w:proofErr w:type="spellEnd"/>
            <w:r w:rsidRPr="00FA358A">
              <w:rPr>
                <w:rFonts w:ascii="Arial" w:hAnsi="Arial" w:cs="Arial"/>
              </w:rPr>
              <w:t>, Zarządzanie wartością przedsiębiorstwa, Polskie Wydawnictwo Ekonomiczne, Warszawa 2005.</w:t>
            </w:r>
          </w:p>
          <w:p w14:paraId="0708BBE6" w14:textId="77777777" w:rsidR="002B7603" w:rsidRPr="00FA358A" w:rsidRDefault="002B7603" w:rsidP="007D4478">
            <w:pPr>
              <w:numPr>
                <w:ilvl w:val="0"/>
                <w:numId w:val="30"/>
              </w:numPr>
              <w:spacing w:after="0"/>
              <w:contextualSpacing/>
              <w:rPr>
                <w:rFonts w:ascii="Arial" w:hAnsi="Arial" w:cs="Arial"/>
              </w:rPr>
            </w:pPr>
            <w:r w:rsidRPr="00FA358A">
              <w:rPr>
                <w:rFonts w:ascii="Arial" w:hAnsi="Arial" w:cs="Arial"/>
              </w:rPr>
              <w:t xml:space="preserve">M. Panfil, A. Szablewski, (red.) Metody wyceny spółki. Perspektywa klienta i inwestora, </w:t>
            </w:r>
            <w:proofErr w:type="spellStart"/>
            <w:r w:rsidRPr="00FA358A">
              <w:rPr>
                <w:rFonts w:ascii="Arial" w:hAnsi="Arial" w:cs="Arial"/>
              </w:rPr>
              <w:t>Poltext</w:t>
            </w:r>
            <w:proofErr w:type="spellEnd"/>
            <w:r w:rsidRPr="00FA358A">
              <w:rPr>
                <w:rFonts w:ascii="Arial" w:hAnsi="Arial" w:cs="Arial"/>
              </w:rPr>
              <w:t>, Warszawa 2009.</w:t>
            </w:r>
          </w:p>
          <w:p w14:paraId="325A2928" w14:textId="3DC3A002" w:rsidR="00131AE9" w:rsidRPr="00FA358A" w:rsidRDefault="00131AE9" w:rsidP="007D4478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lang w:val="en-US"/>
              </w:rPr>
            </w:pPr>
            <w:r w:rsidRPr="00FA358A">
              <w:rPr>
                <w:rFonts w:ascii="Arial" w:hAnsi="Arial" w:cs="Arial"/>
                <w:lang w:val="en-US"/>
              </w:rPr>
              <w:t xml:space="preserve">A. Damodaran, Investment Valuation 2nd Edition, </w:t>
            </w:r>
            <w:proofErr w:type="spellStart"/>
            <w:r w:rsidRPr="00FA358A">
              <w:rPr>
                <w:rFonts w:ascii="Arial" w:hAnsi="Arial" w:cs="Arial"/>
                <w:lang w:val="en-US"/>
              </w:rPr>
              <w:t>J.Wiley&amp;Sons</w:t>
            </w:r>
            <w:proofErr w:type="spellEnd"/>
            <w:r w:rsidRPr="00FA358A">
              <w:rPr>
                <w:rFonts w:ascii="Arial" w:hAnsi="Arial" w:cs="Arial"/>
                <w:lang w:val="en-US"/>
              </w:rPr>
              <w:t xml:space="preserve">, 2002. </w:t>
            </w:r>
          </w:p>
        </w:tc>
      </w:tr>
      <w:tr w:rsidR="002B7603" w:rsidRPr="00C2250D" w14:paraId="7AAD096B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9FF1A9E" w14:textId="77777777" w:rsidR="002B7603" w:rsidRPr="00FA358A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FA358A">
              <w:rPr>
                <w:rFonts w:ascii="Arial" w:hAnsi="Arial" w:cs="Arial"/>
                <w:b/>
              </w:rPr>
              <w:t>Planowane formy/działania/metody dydaktyczne:</w:t>
            </w:r>
          </w:p>
        </w:tc>
      </w:tr>
      <w:tr w:rsidR="002B7603" w:rsidRPr="00C2250D" w14:paraId="0C929F4E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F4EE5" w14:textId="77777777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 informacyjny, problemowy i konwersatoryjny z wykorzystaniem prezentacji multimedialnych. Ćwiczenia: studia przypadków i zadania problemowe pozwalające na kształtowanie umiejętności zastosowania wiedzy teoretycznej.</w:t>
            </w:r>
          </w:p>
        </w:tc>
      </w:tr>
      <w:tr w:rsidR="002B7603" w:rsidRPr="00C2250D" w14:paraId="5235DFFB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FF62D54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ED61A5" w:rsidRPr="00ED61A5" w14:paraId="49F547CF" w14:textId="77777777" w:rsidTr="00ED61A5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4762EBE" w14:textId="466545E2" w:rsidR="00ED61A5" w:rsidRPr="00ED61A5" w:rsidRDefault="00ED61A5" w:rsidP="00ED6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ED61A5">
              <w:rPr>
                <w:rFonts w:ascii="Arial" w:hAnsi="Arial" w:cs="Arial"/>
                <w:b/>
              </w:rPr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4EBED23" w14:textId="3636C2DF" w:rsidR="00ED61A5" w:rsidRPr="00ED61A5" w:rsidRDefault="00ED61A5" w:rsidP="00ED6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ED61A5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ED61A5" w:rsidRPr="00C2250D" w14:paraId="20E6BCAE" w14:textId="77777777" w:rsidTr="006D33F6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A412F99" w14:textId="533B34A2" w:rsidR="00ED61A5" w:rsidRPr="006D33F6" w:rsidRDefault="00ED61A5" w:rsidP="00ED6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6D33F6">
              <w:rPr>
                <w:rFonts w:ascii="Arial" w:hAnsi="Arial" w:cs="Arial"/>
                <w:color w:val="000000"/>
              </w:rPr>
              <w:t>W_01 – W_02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CBC239" w14:textId="481C2780" w:rsidR="00ED61A5" w:rsidRPr="006D33F6" w:rsidRDefault="006D33F6" w:rsidP="00ED6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  <w:r w:rsidR="00ED61A5" w:rsidRPr="006D33F6">
              <w:rPr>
                <w:rFonts w:ascii="Arial" w:hAnsi="Arial" w:cs="Arial"/>
                <w:color w:val="000000"/>
              </w:rPr>
              <w:t xml:space="preserve">gzamin pisemny w formie testu; </w:t>
            </w:r>
          </w:p>
        </w:tc>
      </w:tr>
      <w:tr w:rsidR="00ED61A5" w:rsidRPr="00C2250D" w14:paraId="5920AAE7" w14:textId="77777777" w:rsidTr="006D33F6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3358B0" w14:textId="5B3FA3FE" w:rsidR="00ED61A5" w:rsidRPr="006D33F6" w:rsidRDefault="00ED61A5" w:rsidP="00ED6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6D33F6">
              <w:rPr>
                <w:rFonts w:ascii="Arial" w:hAnsi="Arial" w:cs="Arial"/>
                <w:color w:val="000000"/>
              </w:rPr>
              <w:t>U_01 – U_02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DE1035" w14:textId="385670D2" w:rsidR="00ED61A5" w:rsidRPr="006D33F6" w:rsidRDefault="006D33F6" w:rsidP="00ED6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ED61A5" w:rsidRPr="006D33F6">
              <w:rPr>
                <w:rFonts w:ascii="Arial" w:hAnsi="Arial" w:cs="Arial"/>
                <w:color w:val="000000"/>
              </w:rPr>
              <w:t>cena wykonywanych zadań problemowych;</w:t>
            </w:r>
          </w:p>
        </w:tc>
      </w:tr>
      <w:tr w:rsidR="00ED61A5" w:rsidRPr="00C2250D" w14:paraId="4E7D6636" w14:textId="77777777" w:rsidTr="006D33F6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BD79BE6" w14:textId="163DB332" w:rsidR="00ED61A5" w:rsidRPr="006D33F6" w:rsidRDefault="00ED61A5" w:rsidP="00ED6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6D33F6">
              <w:rPr>
                <w:rFonts w:ascii="Arial" w:hAnsi="Arial" w:cs="Arial"/>
                <w:color w:val="000000"/>
              </w:rPr>
              <w:t>U_03,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84960D" w14:textId="6ACE531C" w:rsidR="00ED61A5" w:rsidRPr="006D33F6" w:rsidRDefault="00ED61A5" w:rsidP="00ED6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6D33F6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</w:t>
            </w:r>
            <w:r w:rsidR="006D33F6">
              <w:rPr>
                <w:rFonts w:ascii="Arial" w:hAnsi="Arial" w:cs="Arial"/>
              </w:rPr>
              <w:t>.</w:t>
            </w:r>
          </w:p>
        </w:tc>
      </w:tr>
      <w:tr w:rsidR="00ED61A5" w:rsidRPr="00C2250D" w14:paraId="7D01FE19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1D5AAB1" w14:textId="77777777" w:rsidR="00ED61A5" w:rsidRPr="00C2250D" w:rsidRDefault="00ED61A5" w:rsidP="00ED6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ED61A5" w:rsidRPr="006D33F6" w14:paraId="0A4510BD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7DEEF5" w14:textId="21716501" w:rsidR="00ED61A5" w:rsidRPr="006D33F6" w:rsidRDefault="00ED61A5" w:rsidP="00ED61A5">
            <w:pPr>
              <w:spacing w:after="0"/>
              <w:rPr>
                <w:rFonts w:ascii="Arial" w:hAnsi="Arial" w:cs="Arial"/>
              </w:rPr>
            </w:pPr>
            <w:r w:rsidRPr="006D33F6">
              <w:rPr>
                <w:rFonts w:ascii="Arial" w:hAnsi="Arial" w:cs="Arial"/>
              </w:rPr>
              <w:br/>
              <w:t>Procentowy zakres ocen z testu:</w:t>
            </w:r>
            <w:r w:rsidRPr="006D33F6">
              <w:rPr>
                <w:rFonts w:ascii="Arial" w:hAnsi="Arial" w:cs="Arial"/>
              </w:rPr>
              <w:br/>
              <w:t>91 – 100% – bardzo dobry</w:t>
            </w:r>
            <w:r w:rsidRPr="006D33F6">
              <w:rPr>
                <w:rFonts w:ascii="Arial" w:hAnsi="Arial" w:cs="Arial"/>
              </w:rPr>
              <w:br/>
            </w:r>
            <w:r w:rsidRPr="006D33F6">
              <w:rPr>
                <w:rFonts w:ascii="Arial" w:hAnsi="Arial" w:cs="Arial"/>
              </w:rPr>
              <w:lastRenderedPageBreak/>
              <w:t>81 – 90% – dobry plus</w:t>
            </w:r>
            <w:r w:rsidRPr="006D33F6">
              <w:rPr>
                <w:rFonts w:ascii="Arial" w:hAnsi="Arial" w:cs="Arial"/>
              </w:rPr>
              <w:br/>
              <w:t>71 – 80% – dobry</w:t>
            </w:r>
            <w:r w:rsidRPr="006D33F6">
              <w:rPr>
                <w:rFonts w:ascii="Arial" w:hAnsi="Arial" w:cs="Arial"/>
              </w:rPr>
              <w:br/>
              <w:t>61 – 70% – dostateczny plus</w:t>
            </w:r>
            <w:r w:rsidRPr="006D33F6">
              <w:rPr>
                <w:rFonts w:ascii="Arial" w:hAnsi="Arial" w:cs="Arial"/>
              </w:rPr>
              <w:br/>
              <w:t>51 – 60% – dostateczny</w:t>
            </w:r>
            <w:r w:rsidRPr="006D33F6">
              <w:rPr>
                <w:rFonts w:ascii="Arial" w:hAnsi="Arial" w:cs="Arial"/>
              </w:rPr>
              <w:br/>
              <w:t>50 – 0% – niedostateczny</w:t>
            </w:r>
            <w:r w:rsidRPr="006D33F6">
              <w:rPr>
                <w:rFonts w:ascii="Arial" w:hAnsi="Arial" w:cs="Arial"/>
              </w:rPr>
              <w:br/>
              <w:t>Ćwiczenia: ocena z ćwiczeń uwzględnia ocenę z zadań problemowych oraz aktywność w trakcie dyskusji tematycznych i stopień przygotowania do dyskusji.</w:t>
            </w:r>
            <w:r w:rsidRPr="006D33F6">
              <w:rPr>
                <w:rFonts w:ascii="Arial" w:hAnsi="Arial" w:cs="Arial"/>
              </w:rPr>
              <w:br/>
            </w:r>
            <w:r w:rsidR="006D33F6" w:rsidRPr="006D33F6">
              <w:rPr>
                <w:rFonts w:ascii="Arial" w:hAnsi="Arial" w:cs="Arial"/>
              </w:rPr>
              <w:t>Ocena końcowa z przedmiotu stanowi ocenę średnią uzyskaną z zaliczenia ćwiczeń i z egzaminu.</w:t>
            </w:r>
          </w:p>
        </w:tc>
      </w:tr>
      <w:tr w:rsidR="00ED61A5" w:rsidRPr="00C2250D" w14:paraId="0B8AFE0A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9FCD13" w14:textId="77777777" w:rsidR="00ED61A5" w:rsidRPr="00C2250D" w:rsidRDefault="00ED61A5" w:rsidP="00ED6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ED61A5" w:rsidRPr="00C2250D" w14:paraId="3A5ED9C0" w14:textId="77777777" w:rsidTr="002B760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E407895" w14:textId="77777777" w:rsidR="00ED61A5" w:rsidRPr="00C2250D" w:rsidRDefault="00ED61A5" w:rsidP="00ED6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ED61A5" w:rsidRPr="00C2250D" w14:paraId="2511F8DE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D46AB2" w14:textId="77777777" w:rsidR="00ED61A5" w:rsidRPr="00C2250D" w:rsidRDefault="00ED61A5" w:rsidP="00ED6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0E2799" w14:textId="77777777" w:rsidR="00ED61A5" w:rsidRPr="00C2250D" w:rsidRDefault="00ED61A5" w:rsidP="00ED6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ED61A5" w:rsidRPr="00C2250D" w14:paraId="0F924927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51FC9" w14:textId="56626376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13245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ED61A5" w:rsidRPr="00C2250D" w14:paraId="3AA00214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D069A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32CF1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6D33F6" w:rsidRPr="00C2250D" w14:paraId="1CBFEC63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B73B5" w14:textId="0F9715E1" w:rsidR="006D33F6" w:rsidRPr="00C2250D" w:rsidRDefault="006D33F6" w:rsidP="00ED61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2E7B5" w14:textId="39293443" w:rsidR="006D33F6" w:rsidRPr="00C2250D" w:rsidRDefault="006D33F6" w:rsidP="00ED61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ED61A5" w:rsidRPr="00C2250D" w14:paraId="434C844C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C7BA7" w14:textId="5297BF79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08CF5" w14:textId="7BEF1CC6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3</w:t>
            </w:r>
            <w:r w:rsidR="00F32364">
              <w:rPr>
                <w:rFonts w:ascii="Arial" w:hAnsi="Arial" w:cs="Arial"/>
              </w:rPr>
              <w:t>2</w:t>
            </w:r>
            <w:r w:rsidRPr="00C2250D">
              <w:rPr>
                <w:rFonts w:ascii="Arial" w:hAnsi="Arial" w:cs="Arial"/>
              </w:rPr>
              <w:t xml:space="preserve"> godziny</w:t>
            </w:r>
          </w:p>
        </w:tc>
      </w:tr>
      <w:tr w:rsidR="00ED61A5" w:rsidRPr="00C2250D" w14:paraId="3A0A2B49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C23A9" w14:textId="499F2384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250D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70F23E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22 godziny</w:t>
            </w:r>
          </w:p>
        </w:tc>
      </w:tr>
      <w:tr w:rsidR="00ED61A5" w:rsidRPr="00C2250D" w14:paraId="7F5019AE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B658A" w14:textId="38AE09D1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ćwiczeń i przygotowanie zadań problemowych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326B1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ED61A5" w:rsidRPr="00C2250D" w14:paraId="2A179AD2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6300E" w14:textId="396C88B5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E6F11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ED61A5" w:rsidRPr="00C2250D" w14:paraId="2E58B6F7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B343E" w14:textId="77777777" w:rsidR="00ED61A5" w:rsidRPr="00C2250D" w:rsidRDefault="00ED61A5" w:rsidP="00ED61A5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01313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125 godzin</w:t>
            </w:r>
          </w:p>
        </w:tc>
      </w:tr>
      <w:tr w:rsidR="00ED61A5" w:rsidRPr="00C2250D" w14:paraId="0A274549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6FED56" w14:textId="77777777" w:rsidR="00ED61A5" w:rsidRPr="00C2250D" w:rsidRDefault="00ED61A5" w:rsidP="00ED61A5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0BA49" w14:textId="77777777" w:rsidR="00ED61A5" w:rsidRPr="00C2250D" w:rsidRDefault="00ED61A5" w:rsidP="00ED61A5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5 ECTS</w:t>
            </w:r>
          </w:p>
        </w:tc>
      </w:tr>
      <w:tr w:rsidR="00ED61A5" w:rsidRPr="00C2250D" w14:paraId="65D896C8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99AEEE" w14:textId="77777777" w:rsidR="00ED61A5" w:rsidRPr="00C2250D" w:rsidRDefault="00ED61A5" w:rsidP="00ED6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</w:rPr>
            </w:pPr>
            <w:r w:rsidRPr="00C2250D">
              <w:rPr>
                <w:rFonts w:ascii="Arial" w:hAnsi="Arial" w:cs="Arial"/>
                <w:bCs/>
              </w:rPr>
              <w:t>Studia niestacjonarne</w:t>
            </w:r>
          </w:p>
        </w:tc>
      </w:tr>
      <w:tr w:rsidR="00ED61A5" w:rsidRPr="00C2250D" w14:paraId="331F86FE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1D6AF2" w14:textId="77777777" w:rsidR="00ED61A5" w:rsidRPr="00C2250D" w:rsidRDefault="00ED61A5" w:rsidP="00ED6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9C9C29" w14:textId="77777777" w:rsidR="00ED61A5" w:rsidRPr="00C2250D" w:rsidRDefault="00ED61A5" w:rsidP="00ED6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</w:rPr>
            </w:pPr>
            <w:r w:rsidRPr="00C2250D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ED61A5" w:rsidRPr="00C2250D" w14:paraId="76F1008D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A9DA8" w14:textId="16AB10FB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F18A2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16 godzin</w:t>
            </w:r>
          </w:p>
        </w:tc>
      </w:tr>
      <w:tr w:rsidR="00ED61A5" w:rsidRPr="00C2250D" w14:paraId="00EEB4B2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AF0B40" w14:textId="7AE2CB45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F4AA0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F32364" w:rsidRPr="00C2250D" w14:paraId="662FC934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B9FD1" w14:textId="37DD7A8F" w:rsidR="00F32364" w:rsidRDefault="00F32364" w:rsidP="00ED61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F0000" w14:textId="07D0FE6F" w:rsidR="00F32364" w:rsidRPr="00C2250D" w:rsidRDefault="00F32364" w:rsidP="00ED61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ED61A5" w:rsidRPr="00C2250D" w14:paraId="2F837971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6B899" w14:textId="4B40DD3E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4BEAC" w14:textId="42BAFA5D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</w:t>
            </w:r>
            <w:r w:rsidR="00F32364">
              <w:rPr>
                <w:rFonts w:ascii="Arial" w:hAnsi="Arial" w:cs="Arial"/>
              </w:rPr>
              <w:t>3</w:t>
            </w:r>
            <w:r w:rsidRPr="00C2250D">
              <w:rPr>
                <w:rFonts w:ascii="Arial" w:hAnsi="Arial" w:cs="Arial"/>
              </w:rPr>
              <w:t xml:space="preserve"> godzin</w:t>
            </w:r>
          </w:p>
        </w:tc>
      </w:tr>
      <w:tr w:rsidR="00ED61A5" w:rsidRPr="00C2250D" w14:paraId="6089A9C3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6BD4A" w14:textId="07DB259B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250D">
              <w:rPr>
                <w:rFonts w:ascii="Arial" w:hAnsi="Arial" w:cs="Arial"/>
              </w:rPr>
              <w:t>tudiowanie</w:t>
            </w:r>
            <w:r>
              <w:rPr>
                <w:rFonts w:ascii="Arial" w:hAnsi="Arial" w:cs="Arial"/>
              </w:rPr>
              <w:t xml:space="preserve"> </w:t>
            </w:r>
            <w:r w:rsidRPr="00C2250D">
              <w:rPr>
                <w:rFonts w:ascii="Arial" w:hAnsi="Arial" w:cs="Arial"/>
              </w:rPr>
              <w:t>liter</w:t>
            </w:r>
            <w:r>
              <w:rPr>
                <w:rFonts w:ascii="Arial" w:hAnsi="Arial" w:cs="Arial"/>
              </w:rPr>
              <w:t>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8A68A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27 godzin</w:t>
            </w:r>
          </w:p>
        </w:tc>
      </w:tr>
      <w:tr w:rsidR="00ED61A5" w:rsidRPr="00C2250D" w14:paraId="566319D5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28F6F" w14:textId="236340DB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ćwiczeń i przygotowanie zadań problemowych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556E3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30 godzin</w:t>
            </w:r>
          </w:p>
        </w:tc>
      </w:tr>
      <w:tr w:rsidR="00ED61A5" w:rsidRPr="00C2250D" w14:paraId="03AD6270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2D247" w14:textId="0C407369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9B5B9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30 godzin</w:t>
            </w:r>
          </w:p>
        </w:tc>
      </w:tr>
      <w:tr w:rsidR="00ED61A5" w:rsidRPr="00C2250D" w14:paraId="215966C5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60934" w14:textId="77777777" w:rsidR="00ED61A5" w:rsidRPr="00C2250D" w:rsidRDefault="00ED61A5" w:rsidP="00ED61A5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BD14D" w14:textId="77777777" w:rsidR="00ED61A5" w:rsidRPr="00C2250D" w:rsidRDefault="00ED61A5" w:rsidP="00ED61A5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125 godzin</w:t>
            </w:r>
          </w:p>
        </w:tc>
      </w:tr>
      <w:tr w:rsidR="00ED61A5" w:rsidRPr="00C2250D" w14:paraId="65D61B39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84757" w14:textId="77777777" w:rsidR="00ED61A5" w:rsidRPr="00C2250D" w:rsidRDefault="00ED61A5" w:rsidP="00ED61A5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5C228" w14:textId="77777777" w:rsidR="00ED61A5" w:rsidRPr="00C2250D" w:rsidRDefault="00ED61A5" w:rsidP="00ED61A5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5 ECTS</w:t>
            </w:r>
          </w:p>
        </w:tc>
      </w:tr>
    </w:tbl>
    <w:p w14:paraId="47DC0463" w14:textId="34E6E818" w:rsidR="002B7603" w:rsidRPr="00C2250D" w:rsidRDefault="002B7603" w:rsidP="00E029BC"/>
    <w:p w14:paraId="1962B82A" w14:textId="7B3FD5C2" w:rsidR="002B7603" w:rsidRPr="00C2250D" w:rsidRDefault="002B7603" w:rsidP="00E029BC"/>
    <w:p w14:paraId="5AF85DA6" w14:textId="3A31569C" w:rsidR="002B7603" w:rsidRPr="00C2250D" w:rsidRDefault="002B7603" w:rsidP="00E029BC"/>
    <w:p w14:paraId="11D462A3" w14:textId="1BD8B107" w:rsidR="002B7603" w:rsidRPr="00C2250D" w:rsidRDefault="002B7603" w:rsidP="00E029BC"/>
    <w:p w14:paraId="630C1AA7" w14:textId="626772F3" w:rsidR="002B7603" w:rsidRPr="00C2250D" w:rsidRDefault="002B7603" w:rsidP="00E029BC"/>
    <w:p w14:paraId="35B1BEE7" w14:textId="7EF56999" w:rsidR="002B7603" w:rsidRPr="00C2250D" w:rsidRDefault="002B7603" w:rsidP="00E029BC"/>
    <w:p w14:paraId="27E10FF0" w14:textId="002D3FAF" w:rsidR="002B7603" w:rsidRPr="00C2250D" w:rsidRDefault="002B7603" w:rsidP="00E029BC"/>
    <w:p w14:paraId="62F0D9B7" w14:textId="4CDD23B6" w:rsidR="002B7603" w:rsidRPr="00C2250D" w:rsidRDefault="002B7603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B7603" w:rsidRPr="00C2250D" w14:paraId="3C71DD50" w14:textId="77777777" w:rsidTr="002B760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A69A15" w14:textId="77777777" w:rsidR="002B7603" w:rsidRPr="00C2250D" w:rsidRDefault="002B7603" w:rsidP="002B7603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</w:rPr>
            </w:pPr>
            <w:bookmarkStart w:id="6" w:name="_Hlk70268364"/>
            <w:r w:rsidRPr="00C2250D">
              <w:rPr>
                <w:rFonts w:ascii="Arial" w:eastAsia="Times New Roman" w:hAnsi="Arial"/>
                <w:b/>
                <w:bCs/>
                <w:kern w:val="32"/>
              </w:rPr>
              <w:br w:type="page"/>
              <w:t>Sylabus przedmiotu / modułu kształcenia</w:t>
            </w:r>
          </w:p>
        </w:tc>
      </w:tr>
      <w:tr w:rsidR="002B7603" w:rsidRPr="00C2250D" w14:paraId="37C46C67" w14:textId="77777777" w:rsidTr="002B760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441D0D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1B7782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 Zarządzanie finansami międzynarodowymi</w:t>
            </w:r>
          </w:p>
        </w:tc>
      </w:tr>
      <w:tr w:rsidR="002B7603" w:rsidRPr="00C2250D" w14:paraId="65AF336A" w14:textId="77777777" w:rsidTr="002B760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7F6B69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485345" w14:textId="77777777" w:rsidR="002B7603" w:rsidRPr="00FA358A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FA358A">
              <w:rPr>
                <w:rFonts w:ascii="Arial" w:hAnsi="Arial" w:cs="Arial"/>
                <w:color w:val="000000"/>
              </w:rPr>
              <w:t>International Financial Management</w:t>
            </w:r>
          </w:p>
        </w:tc>
      </w:tr>
      <w:tr w:rsidR="002B7603" w:rsidRPr="00C2250D" w14:paraId="5D52A062" w14:textId="77777777" w:rsidTr="002B760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544FF0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B6946" w14:textId="2CDECA29" w:rsidR="002B7603" w:rsidRPr="00C2250D" w:rsidRDefault="00733BF4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2B7603" w:rsidRPr="00C2250D">
              <w:rPr>
                <w:rFonts w:ascii="Arial" w:hAnsi="Arial" w:cs="Arial"/>
                <w:color w:val="000000"/>
              </w:rPr>
              <w:t>ęzyk polski</w:t>
            </w:r>
          </w:p>
        </w:tc>
      </w:tr>
      <w:tr w:rsidR="002B7603" w:rsidRPr="00C2250D" w14:paraId="66B3FC92" w14:textId="77777777" w:rsidTr="002B760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DFB67A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684F39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Zarządzanie</w:t>
            </w:r>
          </w:p>
        </w:tc>
      </w:tr>
      <w:tr w:rsidR="002B7603" w:rsidRPr="00C2250D" w14:paraId="5F2A4856" w14:textId="77777777" w:rsidTr="002B760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ED5617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0C7D29" w14:textId="2B5D2B5D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100CE1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2B7603" w:rsidRPr="00C2250D" w14:paraId="3D18DD77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25FF27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BA7B4B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fakultatywny</w:t>
            </w:r>
          </w:p>
        </w:tc>
      </w:tr>
      <w:tr w:rsidR="002B7603" w:rsidRPr="00C2250D" w14:paraId="21D47356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F4E363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C43FE8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drugiego stopnia</w:t>
            </w:r>
          </w:p>
        </w:tc>
      </w:tr>
      <w:tr w:rsidR="002B7603" w:rsidRPr="00C2250D" w14:paraId="05E753FA" w14:textId="77777777" w:rsidTr="002B760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596BBA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86B554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drugi </w:t>
            </w:r>
          </w:p>
        </w:tc>
      </w:tr>
      <w:tr w:rsidR="002B7603" w:rsidRPr="00C2250D" w14:paraId="664071F2" w14:textId="77777777" w:rsidTr="002B760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8D460F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C575AE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trzeci </w:t>
            </w:r>
          </w:p>
        </w:tc>
      </w:tr>
      <w:tr w:rsidR="002B7603" w:rsidRPr="00C2250D" w14:paraId="27A0D466" w14:textId="77777777" w:rsidTr="002B760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6033AB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AB1064" w14:textId="6582FEDC" w:rsidR="002B7603" w:rsidRPr="00C2250D" w:rsidRDefault="00F32364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2B7603" w:rsidRPr="00C2250D" w14:paraId="0A805F8D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01217F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6EFA2D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 Jolanta Brodowska-Szewczuk</w:t>
            </w:r>
          </w:p>
        </w:tc>
      </w:tr>
      <w:tr w:rsidR="002B7603" w:rsidRPr="00C2250D" w14:paraId="4EE051D2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DE5778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CEA016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 Jolanta Brodowska-Szewczuk</w:t>
            </w:r>
          </w:p>
        </w:tc>
      </w:tr>
      <w:tr w:rsidR="002B7603" w:rsidRPr="00C2250D" w14:paraId="091802C4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AFB95D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66D09F" w14:textId="4FA6F6D5" w:rsidR="002B7603" w:rsidRPr="00C2250D" w:rsidRDefault="002B7603" w:rsidP="007D447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Nabycie wiedzy z zakresu analizy bilansu płatniczego, relacji między stopami inflacji, stopami procentowymi a kursem walutowym</w:t>
            </w:r>
            <w:r w:rsidR="00C84E3D" w:rsidRPr="00C2250D">
              <w:rPr>
                <w:rFonts w:ascii="Arial" w:hAnsi="Arial" w:cs="Arial"/>
                <w:color w:val="000000"/>
              </w:rPr>
              <w:t>.</w:t>
            </w:r>
          </w:p>
          <w:p w14:paraId="315E2134" w14:textId="77777777" w:rsidR="002B7603" w:rsidRPr="00C2250D" w:rsidRDefault="002B7603" w:rsidP="007D447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Poznanie możliwości w zarządzaniu ryzykiem walutowym wykorzystując odpowiednie derywaty. </w:t>
            </w:r>
          </w:p>
          <w:p w14:paraId="032C9FA3" w14:textId="77777777" w:rsidR="002B7603" w:rsidRPr="00C2250D" w:rsidRDefault="002B7603" w:rsidP="007D447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Nabycie wiedzy z zakresu przepływów finansowych w przedsiębiorstwie międzynarodowym. </w:t>
            </w:r>
          </w:p>
          <w:p w14:paraId="61F4D83A" w14:textId="413E6DED" w:rsidR="002B7603" w:rsidRPr="00C2250D" w:rsidRDefault="007D4478" w:rsidP="007D447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Opanowanie umiejętności </w:t>
            </w:r>
            <w:r w:rsidR="002B7603" w:rsidRPr="00C2250D">
              <w:rPr>
                <w:rFonts w:ascii="Arial" w:hAnsi="Arial" w:cs="Arial"/>
                <w:color w:val="000000"/>
              </w:rPr>
              <w:t>finansowa</w:t>
            </w:r>
            <w:r>
              <w:rPr>
                <w:rFonts w:ascii="Arial" w:hAnsi="Arial" w:cs="Arial"/>
                <w:color w:val="000000"/>
              </w:rPr>
              <w:t>nia</w:t>
            </w:r>
            <w:r w:rsidR="002B7603" w:rsidRPr="00C2250D">
              <w:rPr>
                <w:rFonts w:ascii="Arial" w:hAnsi="Arial" w:cs="Arial"/>
                <w:color w:val="000000"/>
              </w:rPr>
              <w:t xml:space="preserve"> hand</w:t>
            </w:r>
            <w:r>
              <w:rPr>
                <w:rFonts w:ascii="Arial" w:hAnsi="Arial" w:cs="Arial"/>
                <w:color w:val="000000"/>
              </w:rPr>
              <w:t>lu</w:t>
            </w:r>
            <w:r w:rsidR="002B7603" w:rsidRPr="00C2250D">
              <w:rPr>
                <w:rFonts w:ascii="Arial" w:hAnsi="Arial" w:cs="Arial"/>
                <w:color w:val="000000"/>
              </w:rPr>
              <w:t xml:space="preserve"> zagraniczn</w:t>
            </w:r>
            <w:r>
              <w:rPr>
                <w:rFonts w:ascii="Arial" w:hAnsi="Arial" w:cs="Arial"/>
                <w:color w:val="000000"/>
              </w:rPr>
              <w:t xml:space="preserve">ego </w:t>
            </w:r>
            <w:r w:rsidR="002B7603" w:rsidRPr="00C2250D">
              <w:rPr>
                <w:rFonts w:ascii="Arial" w:hAnsi="Arial" w:cs="Arial"/>
                <w:color w:val="000000"/>
              </w:rPr>
              <w:t xml:space="preserve">wykorzystując odpowiednie instrumenty. </w:t>
            </w:r>
          </w:p>
        </w:tc>
      </w:tr>
      <w:tr w:rsidR="00E954F6" w:rsidRPr="00C2250D" w14:paraId="4702AD2C" w14:textId="77777777" w:rsidTr="00CA41BB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2ECD93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917F55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CEAE54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E954F6" w:rsidRPr="00C2250D" w14:paraId="76A48DEE" w14:textId="77777777" w:rsidTr="00CA41BB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F0124F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FB40E8" w14:textId="3DA3FA32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F5E6CF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06794A93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BA56F6" w14:textId="392339D3" w:rsidR="002B7603" w:rsidRPr="00F32364" w:rsidRDefault="002B7603" w:rsidP="00FA35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W_</w:t>
            </w:r>
            <w:r w:rsidR="00C2062D" w:rsidRPr="00F32364">
              <w:rPr>
                <w:rFonts w:ascii="Arial" w:hAnsi="Arial" w:cs="Arial"/>
                <w:color w:val="000000"/>
              </w:rPr>
              <w:t>0</w:t>
            </w:r>
            <w:r w:rsidRPr="00F3236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3A6FD60" w14:textId="248D2018" w:rsidR="002B7603" w:rsidRPr="00C2250D" w:rsidRDefault="00E954F6" w:rsidP="002B760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sposób pogłębiony </w:t>
            </w:r>
            <w:r w:rsidR="002B7603" w:rsidRPr="00C2250D">
              <w:rPr>
                <w:rFonts w:ascii="Arial" w:hAnsi="Arial" w:cs="Arial"/>
              </w:rPr>
              <w:t>relacje między stopami inflacji, stopami procentowymi a kursem walutowym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1C0D45" w14:textId="77777777" w:rsidR="00733BF4" w:rsidRPr="00F32364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K_W02</w:t>
            </w:r>
          </w:p>
          <w:p w14:paraId="585315D4" w14:textId="72570307" w:rsidR="002B7603" w:rsidRPr="00F32364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K_W08</w:t>
            </w:r>
          </w:p>
        </w:tc>
      </w:tr>
      <w:tr w:rsidR="002B7603" w:rsidRPr="00C2250D" w14:paraId="56BADB55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2E93BC" w14:textId="176E1BD0" w:rsidR="002B7603" w:rsidRPr="00F32364" w:rsidRDefault="002B7603" w:rsidP="00FA35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W_</w:t>
            </w:r>
            <w:r w:rsidR="00C2062D" w:rsidRPr="00F32364">
              <w:rPr>
                <w:rFonts w:ascii="Arial" w:hAnsi="Arial" w:cs="Arial"/>
                <w:color w:val="000000"/>
              </w:rPr>
              <w:t>0</w:t>
            </w:r>
            <w:r w:rsidRPr="00F3236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E6852F" w14:textId="401E0B72" w:rsidR="002B7603" w:rsidRPr="00C2250D" w:rsidRDefault="00E954F6" w:rsidP="002B760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sposób pogłębiony</w:t>
            </w:r>
            <w:r w:rsidR="002B7603" w:rsidRPr="00C2250D">
              <w:rPr>
                <w:rFonts w:ascii="Arial" w:hAnsi="Arial" w:cs="Arial"/>
              </w:rPr>
              <w:t xml:space="preserve"> scharakteryzować  przepływy finansowe w przedsiębiorstwie międzynarodowym.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DF4423" w14:textId="77777777" w:rsidR="00733BF4" w:rsidRPr="00F32364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K_W02</w:t>
            </w:r>
          </w:p>
          <w:p w14:paraId="6D905FDF" w14:textId="18EC9365" w:rsidR="002B7603" w:rsidRPr="00F32364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K_W08</w:t>
            </w:r>
          </w:p>
        </w:tc>
      </w:tr>
      <w:tr w:rsidR="00E954F6" w:rsidRPr="00C2250D" w14:paraId="2C2139D1" w14:textId="77777777" w:rsidTr="00C17423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7D2651" w14:textId="77777777" w:rsidR="00E954F6" w:rsidRPr="00C2250D" w:rsidRDefault="00E954F6" w:rsidP="00FA358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33D47B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6B5178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E954F6" w:rsidRPr="00C2250D" w14:paraId="5D9463DA" w14:textId="77777777" w:rsidTr="00C17423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376466" w14:textId="77777777" w:rsidR="00E954F6" w:rsidRPr="00C2250D" w:rsidRDefault="00E954F6" w:rsidP="00FA358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13831C" w14:textId="1E87BCC5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998BC9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7C5574E2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B3DCDF" w14:textId="762DAAF7" w:rsidR="002B7603" w:rsidRPr="00F32364" w:rsidRDefault="002B7603" w:rsidP="00FA35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U_</w:t>
            </w:r>
            <w:r w:rsidR="00C2062D" w:rsidRPr="00F32364">
              <w:rPr>
                <w:rFonts w:ascii="Arial" w:hAnsi="Arial" w:cs="Arial"/>
                <w:color w:val="000000"/>
              </w:rPr>
              <w:t>0</w:t>
            </w:r>
            <w:r w:rsidRPr="00F3236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2D179A" w14:textId="54C4D821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zarządza</w:t>
            </w:r>
            <w:r w:rsidR="00E954F6"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 xml:space="preserve"> ryzykiem kursowym wykorzystując odpowiednie instrumenty terminowe</w:t>
            </w:r>
            <w:r w:rsidR="00E954F6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8588DC" w14:textId="77777777" w:rsidR="00733BF4" w:rsidRPr="00F32364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K_U03</w:t>
            </w:r>
          </w:p>
          <w:p w14:paraId="2DD1EF5F" w14:textId="77777777" w:rsidR="00733BF4" w:rsidRPr="00F32364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K_U05</w:t>
            </w:r>
          </w:p>
          <w:p w14:paraId="28EF3874" w14:textId="5896D764" w:rsidR="002B7603" w:rsidRPr="00F32364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K_U07</w:t>
            </w:r>
          </w:p>
        </w:tc>
      </w:tr>
      <w:tr w:rsidR="002B7603" w:rsidRPr="00C2250D" w14:paraId="4528433E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71EB86" w14:textId="5104AC9B" w:rsidR="002B7603" w:rsidRPr="00F32364" w:rsidRDefault="002B7603" w:rsidP="00FA35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U_</w:t>
            </w:r>
            <w:r w:rsidR="00C2062D" w:rsidRPr="00F32364">
              <w:rPr>
                <w:rFonts w:ascii="Arial" w:hAnsi="Arial" w:cs="Arial"/>
                <w:color w:val="000000"/>
              </w:rPr>
              <w:t>0</w:t>
            </w:r>
            <w:r w:rsidRPr="00F3236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656366" w14:textId="62DE0F7D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dokon</w:t>
            </w:r>
            <w:r w:rsidR="00E954F6">
              <w:rPr>
                <w:rFonts w:ascii="Arial" w:hAnsi="Arial" w:cs="Arial"/>
              </w:rPr>
              <w:t>ać</w:t>
            </w:r>
            <w:r w:rsidRPr="00C2250D">
              <w:rPr>
                <w:rFonts w:ascii="Arial" w:hAnsi="Arial" w:cs="Arial"/>
              </w:rPr>
              <w:t xml:space="preserve"> wyboru instrumentów i technik finansowania handlu zagranicznego</w:t>
            </w:r>
            <w:r w:rsidR="00E954F6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8E4EF3" w14:textId="77777777" w:rsidR="00733BF4" w:rsidRPr="00F32364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K_U03</w:t>
            </w:r>
          </w:p>
          <w:p w14:paraId="26CD4453" w14:textId="77777777" w:rsidR="00733BF4" w:rsidRPr="00F32364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K_U08</w:t>
            </w:r>
          </w:p>
          <w:p w14:paraId="02A3134E" w14:textId="549D04C8" w:rsidR="002B7603" w:rsidRPr="00F32364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K_U09</w:t>
            </w:r>
          </w:p>
        </w:tc>
      </w:tr>
      <w:tr w:rsidR="002B7603" w:rsidRPr="00C2250D" w14:paraId="2F4F16AD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A88C4D" w14:textId="3B5E9F49" w:rsidR="002B7603" w:rsidRPr="00F32364" w:rsidRDefault="002B7603" w:rsidP="00FA35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lastRenderedPageBreak/>
              <w:t>U_</w:t>
            </w:r>
            <w:r w:rsidR="00C2062D" w:rsidRPr="00F32364">
              <w:rPr>
                <w:rFonts w:ascii="Arial" w:hAnsi="Arial" w:cs="Arial"/>
                <w:color w:val="000000"/>
              </w:rPr>
              <w:t>0</w:t>
            </w:r>
            <w:r w:rsidRPr="00F3236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1B2A3C" w14:textId="20BFF37D" w:rsidR="002B7603" w:rsidRPr="00C2250D" w:rsidRDefault="00E954F6" w:rsidP="002B760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określić poziom</w:t>
            </w:r>
            <w:r w:rsidR="002B7603" w:rsidRPr="00C2250D">
              <w:rPr>
                <w:rFonts w:ascii="Arial" w:hAnsi="Arial" w:cs="Arial"/>
              </w:rPr>
              <w:t xml:space="preserve"> swojej wiedzy i umiejętności, rozumie potrzebę ciągłego dokształcania z zakresu zarządzania finansami międzynarodowymi.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30057B" w14:textId="77777777" w:rsidR="002B7603" w:rsidRPr="00F32364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K_U13</w:t>
            </w:r>
          </w:p>
        </w:tc>
      </w:tr>
      <w:tr w:rsidR="00E954F6" w:rsidRPr="00C2250D" w14:paraId="1B0D1714" w14:textId="77777777" w:rsidTr="00C15E2B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25C045" w14:textId="77777777" w:rsidR="00E954F6" w:rsidRPr="00C2250D" w:rsidRDefault="00E954F6" w:rsidP="00FA358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B4DCD3E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C78383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E954F6" w:rsidRPr="00C2250D" w14:paraId="4868D786" w14:textId="77777777" w:rsidTr="00C15E2B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4025F0" w14:textId="77777777" w:rsidR="00E954F6" w:rsidRPr="00C2250D" w:rsidRDefault="00E954F6" w:rsidP="00FA358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FC3F2E" w14:textId="68EE8C9B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109D20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681EC561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3B0F9D" w14:textId="749FFFBF" w:rsidR="002B7603" w:rsidRPr="00F32364" w:rsidRDefault="002B7603" w:rsidP="00FA35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K_</w:t>
            </w:r>
            <w:r w:rsidR="00C2062D" w:rsidRPr="00F32364">
              <w:rPr>
                <w:rFonts w:ascii="Arial" w:hAnsi="Arial" w:cs="Arial"/>
                <w:color w:val="000000"/>
              </w:rPr>
              <w:t>0</w:t>
            </w:r>
            <w:r w:rsidRPr="00F3236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D2E076" w14:textId="59F074F7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myśle</w:t>
            </w:r>
            <w:r w:rsidR="00E954F6">
              <w:rPr>
                <w:rFonts w:ascii="Arial" w:hAnsi="Arial" w:cs="Arial"/>
              </w:rPr>
              <w:t>nia</w:t>
            </w:r>
            <w:r w:rsidRPr="00C2250D">
              <w:rPr>
                <w:rFonts w:ascii="Arial" w:hAnsi="Arial" w:cs="Arial"/>
              </w:rPr>
              <w:t xml:space="preserve"> i działa</w:t>
            </w:r>
            <w:r w:rsidR="00E954F6">
              <w:rPr>
                <w:rFonts w:ascii="Arial" w:hAnsi="Arial" w:cs="Arial"/>
              </w:rPr>
              <w:t>nia</w:t>
            </w:r>
            <w:r w:rsidRPr="00C2250D">
              <w:rPr>
                <w:rFonts w:ascii="Arial" w:hAnsi="Arial" w:cs="Arial"/>
              </w:rPr>
              <w:t xml:space="preserve"> w sposób efektywny w aspekcie finansów.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F9F452" w14:textId="77777777" w:rsidR="002B7603" w:rsidRPr="00F32364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K_K05</w:t>
            </w:r>
          </w:p>
        </w:tc>
      </w:tr>
      <w:tr w:rsidR="002B7603" w:rsidRPr="00C2250D" w14:paraId="1D7E83BD" w14:textId="77777777" w:rsidTr="002B760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F870109" w14:textId="77777777" w:rsidR="002B7603" w:rsidRPr="00733BF4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733BF4">
              <w:rPr>
                <w:rFonts w:ascii="Arial" w:hAnsi="Arial" w:cs="Arial"/>
                <w:bCs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FBE90" w14:textId="0E1907B9" w:rsidR="002B7603" w:rsidRPr="00733BF4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33BF4">
              <w:rPr>
                <w:rFonts w:ascii="Arial" w:hAnsi="Arial" w:cs="Arial"/>
                <w:bCs/>
                <w:color w:val="000000"/>
              </w:rPr>
              <w:t>Wykład, ćwiczenia</w:t>
            </w:r>
            <w:r w:rsidR="00733BF4">
              <w:rPr>
                <w:rFonts w:ascii="Arial" w:hAnsi="Arial" w:cs="Arial"/>
                <w:bCs/>
                <w:color w:val="000000"/>
              </w:rPr>
              <w:t xml:space="preserve"> audytoryjne</w:t>
            </w:r>
          </w:p>
        </w:tc>
      </w:tr>
      <w:tr w:rsidR="002B7603" w:rsidRPr="00C2250D" w14:paraId="5F30739F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90B305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2B7603" w:rsidRPr="00C2250D" w14:paraId="3BA8207E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08C6D" w14:textId="77777777" w:rsidR="002B7603" w:rsidRPr="00C2250D" w:rsidRDefault="002B7603" w:rsidP="002B7603">
            <w:pPr>
              <w:spacing w:after="0" w:line="240" w:lineRule="auto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Znajomość pojęć z zakresu finansów, rachunkowości, ekonomii, zarządzania.</w:t>
            </w:r>
          </w:p>
        </w:tc>
      </w:tr>
      <w:tr w:rsidR="002B7603" w:rsidRPr="00C2250D" w14:paraId="01117318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BF35505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2B7603" w:rsidRPr="00C2250D" w14:paraId="4670EDC9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78FDC5" w14:textId="77777777" w:rsidR="002B7603" w:rsidRPr="00C2250D" w:rsidRDefault="002B7603" w:rsidP="007D4478">
            <w:pPr>
              <w:pStyle w:val="Akapitzlist"/>
              <w:numPr>
                <w:ilvl w:val="0"/>
                <w:numId w:val="34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Bilans płatniczy (bilans obrotów bieżących, bilans obrotów kapitałowych i finansowych, rachunek oficjalnych transakcji rezerwowych)</w:t>
            </w:r>
          </w:p>
          <w:p w14:paraId="5DAC1BD3" w14:textId="77777777" w:rsidR="002B7603" w:rsidRPr="00C2250D" w:rsidRDefault="002B7603" w:rsidP="007D4478">
            <w:pPr>
              <w:pStyle w:val="Akapitzlist"/>
              <w:numPr>
                <w:ilvl w:val="0"/>
                <w:numId w:val="34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Kurs walutowy i mechanizmy korygujące </w:t>
            </w:r>
          </w:p>
          <w:p w14:paraId="2EB447E8" w14:textId="77777777" w:rsidR="002B7603" w:rsidRPr="00C2250D" w:rsidRDefault="002B7603" w:rsidP="007D4478">
            <w:pPr>
              <w:pStyle w:val="Akapitzlist"/>
              <w:numPr>
                <w:ilvl w:val="0"/>
                <w:numId w:val="34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Relacje parytetowe między stopami inflacji, stopami procentowymi a kursem walutowym (parytet siły nabywczej, międzynarodowy efekt Fishera, parytet stopy procentowej)</w:t>
            </w:r>
          </w:p>
          <w:p w14:paraId="55374DC5" w14:textId="77777777" w:rsidR="002B7603" w:rsidRPr="00C2250D" w:rsidRDefault="002B7603" w:rsidP="007D4478">
            <w:pPr>
              <w:pStyle w:val="Akapitzlist"/>
              <w:numPr>
                <w:ilvl w:val="0"/>
                <w:numId w:val="34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Derywaty walutowe (kontrakty walutowe </w:t>
            </w:r>
            <w:proofErr w:type="spellStart"/>
            <w:r w:rsidRPr="00C2250D">
              <w:rPr>
                <w:rFonts w:ascii="Arial" w:hAnsi="Arial" w:cs="Arial"/>
              </w:rPr>
              <w:t>futures</w:t>
            </w:r>
            <w:proofErr w:type="spellEnd"/>
            <w:r w:rsidRPr="00C2250D">
              <w:rPr>
                <w:rFonts w:ascii="Arial" w:hAnsi="Arial" w:cs="Arial"/>
              </w:rPr>
              <w:t xml:space="preserve">, opcje walutowe, proste i złożone strategie opcyjnie, wykorzystanie kontraktów terminowych w transakcjach </w:t>
            </w:r>
            <w:proofErr w:type="spellStart"/>
            <w:r w:rsidRPr="00C2250D">
              <w:rPr>
                <w:rFonts w:ascii="Arial" w:hAnsi="Arial" w:cs="Arial"/>
              </w:rPr>
              <w:t>hedgingowych</w:t>
            </w:r>
            <w:proofErr w:type="spellEnd"/>
            <w:r w:rsidRPr="00C2250D">
              <w:rPr>
                <w:rFonts w:ascii="Arial" w:hAnsi="Arial" w:cs="Arial"/>
              </w:rPr>
              <w:t xml:space="preserve">)  </w:t>
            </w:r>
          </w:p>
          <w:p w14:paraId="45AF6B23" w14:textId="77777777" w:rsidR="002B7603" w:rsidRPr="00C2250D" w:rsidRDefault="002B7603" w:rsidP="007D4478">
            <w:pPr>
              <w:pStyle w:val="Akapitzlist"/>
              <w:numPr>
                <w:ilvl w:val="0"/>
                <w:numId w:val="34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Ryzyko kursowe w zarządzaniu finansami przedsiębiorstwa międzynarodowego (ryzyko konwersji, transakcyjne, ekonomiczne)</w:t>
            </w:r>
          </w:p>
          <w:p w14:paraId="75ADFF1E" w14:textId="77777777" w:rsidR="002B7603" w:rsidRPr="00C2250D" w:rsidRDefault="002B7603" w:rsidP="007D4478">
            <w:pPr>
              <w:pStyle w:val="Akapitzlist"/>
              <w:numPr>
                <w:ilvl w:val="0"/>
                <w:numId w:val="34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Instrumenty i techniki finansowania handlu zagranicznego </w:t>
            </w:r>
          </w:p>
          <w:p w14:paraId="2F212732" w14:textId="77777777" w:rsidR="002B7603" w:rsidRPr="00C2250D" w:rsidRDefault="002B7603" w:rsidP="007D4478">
            <w:pPr>
              <w:pStyle w:val="Akapitzlist"/>
              <w:numPr>
                <w:ilvl w:val="0"/>
                <w:numId w:val="34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Przepływy finansowe w przedsiębiorstwie międzynarodowym (kanały transferu, wypłata dywidend, opłaty  licencyjne, menadżerskie i konsultingowe, ceny transferowe, manewrowanie terminami płatności, pożyczki fasadowe, przymusowe reinwestycje)</w:t>
            </w:r>
          </w:p>
          <w:p w14:paraId="25E98866" w14:textId="77777777" w:rsidR="002B7603" w:rsidRPr="00C2250D" w:rsidRDefault="002B7603" w:rsidP="007D4478">
            <w:pPr>
              <w:pStyle w:val="Akapitzlist"/>
              <w:numPr>
                <w:ilvl w:val="0"/>
                <w:numId w:val="34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Ocena finansowa bezpośrednich inwestycji zagranicznych</w:t>
            </w:r>
          </w:p>
          <w:p w14:paraId="0B2285BA" w14:textId="77777777" w:rsidR="002B7603" w:rsidRPr="00C2250D" w:rsidRDefault="002B7603" w:rsidP="007D4478">
            <w:pPr>
              <w:pStyle w:val="Akapitzlist"/>
              <w:numPr>
                <w:ilvl w:val="0"/>
                <w:numId w:val="34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Podstawy opodatkowania dochodów zagranicznych i wykorzystanie rajów podatkowych do redukcji obciążeń podatkowych</w:t>
            </w:r>
          </w:p>
        </w:tc>
      </w:tr>
      <w:tr w:rsidR="002B7603" w:rsidRPr="00C2250D" w14:paraId="5D8A3C15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55F2137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2B7603" w:rsidRPr="006D510F" w14:paraId="5434F1B3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FCA46" w14:textId="77777777" w:rsidR="002B7603" w:rsidRPr="00C2250D" w:rsidRDefault="002B7603" w:rsidP="007D4478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E. Najlepszy, Finanse międzynarodowe przedsiębiorstw, PWE, Warszawa, 2013.</w:t>
            </w:r>
          </w:p>
          <w:p w14:paraId="136F8E56" w14:textId="77777777" w:rsidR="002B7603" w:rsidRPr="00C2250D" w:rsidRDefault="002B7603" w:rsidP="007D4478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lang w:val="en-US"/>
              </w:rPr>
            </w:pPr>
            <w:r w:rsidRPr="00C2250D">
              <w:rPr>
                <w:rFonts w:ascii="Arial" w:hAnsi="Arial" w:cs="Arial"/>
                <w:lang w:val="en-US"/>
              </w:rPr>
              <w:t>R. Paul  Krugman, Maurice Obstfeld, Marc Melitz, International Economics: Theory and Policy, Global Edition, Prentice Hall, 2018.</w:t>
            </w:r>
          </w:p>
          <w:p w14:paraId="39B447D8" w14:textId="77777777" w:rsidR="002B7603" w:rsidRPr="00C2250D" w:rsidRDefault="002B7603" w:rsidP="007D4478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lang w:val="en-US"/>
              </w:rPr>
            </w:pPr>
            <w:r w:rsidRPr="00C2250D">
              <w:rPr>
                <w:rFonts w:ascii="Arial" w:hAnsi="Arial" w:cs="Arial"/>
                <w:lang w:val="en-US"/>
              </w:rPr>
              <w:t xml:space="preserve">Keith </w:t>
            </w:r>
            <w:proofErr w:type="spellStart"/>
            <w:r w:rsidRPr="00C2250D">
              <w:rPr>
                <w:rFonts w:ascii="Arial" w:hAnsi="Arial" w:cs="Arial"/>
                <w:lang w:val="en-US"/>
              </w:rPr>
              <w:t>Pilbeam</w:t>
            </w:r>
            <w:proofErr w:type="spellEnd"/>
            <w:r w:rsidRPr="00C2250D">
              <w:rPr>
                <w:rFonts w:ascii="Arial" w:hAnsi="Arial" w:cs="Arial"/>
                <w:lang w:val="en-US"/>
              </w:rPr>
              <w:t>, „Finance and Finance Markets”, Palgrave Macmillan, 2018.</w:t>
            </w:r>
          </w:p>
        </w:tc>
      </w:tr>
      <w:tr w:rsidR="002B7603" w:rsidRPr="00C2250D" w14:paraId="5F334498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E293DC4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2B7603" w:rsidRPr="00C2250D" w14:paraId="27AF26AA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DB647E" w14:textId="77777777" w:rsidR="002B7603" w:rsidRPr="00C2250D" w:rsidRDefault="002B7603" w:rsidP="007D4478">
            <w:pPr>
              <w:pStyle w:val="Akapitzlist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lang w:val="en-US"/>
              </w:rPr>
            </w:pPr>
            <w:r w:rsidRPr="00C2250D">
              <w:rPr>
                <w:rFonts w:ascii="Arial" w:hAnsi="Arial" w:cs="Arial"/>
                <w:lang w:val="en-US"/>
              </w:rPr>
              <w:t xml:space="preserve">Keith </w:t>
            </w:r>
            <w:proofErr w:type="spellStart"/>
            <w:r w:rsidRPr="00C2250D">
              <w:rPr>
                <w:rFonts w:ascii="Arial" w:hAnsi="Arial" w:cs="Arial"/>
                <w:lang w:val="en-US"/>
              </w:rPr>
              <w:t>Pilbeam</w:t>
            </w:r>
            <w:proofErr w:type="spellEnd"/>
            <w:r w:rsidRPr="00C2250D">
              <w:rPr>
                <w:rFonts w:ascii="Arial" w:hAnsi="Arial" w:cs="Arial"/>
                <w:lang w:val="en-US"/>
              </w:rPr>
              <w:t>, „International Finance”, Palgrave Macmillan, 2013</w:t>
            </w:r>
          </w:p>
          <w:p w14:paraId="17AB177C" w14:textId="77777777" w:rsidR="002B7603" w:rsidRPr="00C2250D" w:rsidRDefault="002B7603" w:rsidP="007D4478">
            <w:pPr>
              <w:pStyle w:val="Akapitzlist"/>
              <w:numPr>
                <w:ilvl w:val="0"/>
                <w:numId w:val="36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K. </w:t>
            </w:r>
            <w:proofErr w:type="spellStart"/>
            <w:r w:rsidRPr="00C2250D">
              <w:rPr>
                <w:rFonts w:ascii="Arial" w:hAnsi="Arial" w:cs="Arial"/>
              </w:rPr>
              <w:t>Lutkowski</w:t>
            </w:r>
            <w:proofErr w:type="spellEnd"/>
            <w:r w:rsidRPr="00C2250D">
              <w:rPr>
                <w:rFonts w:ascii="Arial" w:hAnsi="Arial" w:cs="Arial"/>
              </w:rPr>
              <w:t xml:space="preserve"> , Finanse międzynarodowe, Zarys problematyki, PWN, Warszawa, 2007.</w:t>
            </w:r>
          </w:p>
          <w:p w14:paraId="19B09E21" w14:textId="77777777" w:rsidR="002B7603" w:rsidRPr="00C2250D" w:rsidRDefault="002B7603" w:rsidP="007D4478">
            <w:pPr>
              <w:pStyle w:val="Akapitzlist"/>
              <w:numPr>
                <w:ilvl w:val="0"/>
                <w:numId w:val="36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B. Bernaś, Finanse międzynarodowe, PWN, Warszawa, 2012</w:t>
            </w:r>
          </w:p>
        </w:tc>
      </w:tr>
      <w:tr w:rsidR="002B7603" w:rsidRPr="00C2250D" w14:paraId="785C8E9D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56B16F6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2B7603" w:rsidRPr="00C2250D" w14:paraId="2C4AEEDF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82688" w14:textId="51E2EE7F" w:rsidR="002B7603" w:rsidRPr="00C2250D" w:rsidRDefault="002B7603" w:rsidP="002B7603">
            <w:pPr>
              <w:spacing w:after="0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Wykłady realizowane są metodą wykładu informacyjnego i problemowego. Ćwiczenia prowadzone są z wykorzystaniem analiz sytuacyjnych i </w:t>
            </w:r>
            <w:r w:rsidR="00043E8F">
              <w:rPr>
                <w:rFonts w:ascii="Arial" w:hAnsi="Arial" w:cs="Arial"/>
              </w:rPr>
              <w:t xml:space="preserve">rozwiązywanych </w:t>
            </w:r>
            <w:r w:rsidRPr="00C2250D">
              <w:rPr>
                <w:rFonts w:ascii="Arial" w:hAnsi="Arial" w:cs="Arial"/>
              </w:rPr>
              <w:t>zadań, pozwalających na kształtowanie umiejętności zastosowania wiedzy teoretycznej.</w:t>
            </w:r>
          </w:p>
        </w:tc>
      </w:tr>
      <w:tr w:rsidR="002B7603" w:rsidRPr="00C2250D" w14:paraId="02C1B8D4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1BAB515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F32364" w:rsidRPr="00F32364" w14:paraId="26B97407" w14:textId="77777777" w:rsidTr="00347F40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C4A18F0" w14:textId="44F9E174" w:rsidR="00F32364" w:rsidRPr="00F32364" w:rsidRDefault="00F32364" w:rsidP="00F323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F32364">
              <w:rPr>
                <w:rFonts w:ascii="Arial" w:hAnsi="Arial" w:cs="Arial"/>
                <w:b/>
              </w:rPr>
              <w:t>Symbol efektu kierunkowego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7B7F186" w14:textId="414AECB1" w:rsidR="00F32364" w:rsidRPr="00F32364" w:rsidRDefault="00F32364" w:rsidP="00F323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F32364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F32364" w:rsidRPr="00C2250D" w14:paraId="72E876F4" w14:textId="77777777" w:rsidTr="00F3236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3A5D7C" w14:textId="422B6AEC" w:rsidR="00F32364" w:rsidRPr="00F32364" w:rsidRDefault="00F32364" w:rsidP="00F323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W_01 – W_02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213483" w14:textId="6D7701CF" w:rsidR="00F32364" w:rsidRPr="00F32364" w:rsidRDefault="00F32364" w:rsidP="00F323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kolokwium pisemne sprawdzające stopień opanowania materiału wykładowego;</w:t>
            </w:r>
          </w:p>
        </w:tc>
      </w:tr>
      <w:tr w:rsidR="00F32364" w:rsidRPr="00C2250D" w14:paraId="06B04E0A" w14:textId="77777777" w:rsidTr="00F3236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D2B22D" w14:textId="368495C4" w:rsidR="00F32364" w:rsidRPr="00F32364" w:rsidRDefault="00F32364" w:rsidP="00F323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U_01 - U_02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0A5D75" w14:textId="263ABD80" w:rsidR="00F32364" w:rsidRPr="00F32364" w:rsidRDefault="00F32364" w:rsidP="00F323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kolokwium zawierające zadania problemowe;</w:t>
            </w:r>
          </w:p>
        </w:tc>
      </w:tr>
      <w:tr w:rsidR="00F32364" w:rsidRPr="00C2250D" w14:paraId="3A4D65E5" w14:textId="77777777" w:rsidTr="00F32364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694B5FB" w14:textId="5D8238DE" w:rsidR="00F32364" w:rsidRPr="00F32364" w:rsidRDefault="00F32364" w:rsidP="00F323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U_03, K_01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163DCB" w14:textId="40B17E50" w:rsidR="00F32364" w:rsidRPr="00F32364" w:rsidRDefault="00F32364" w:rsidP="00F323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ascii="Arial" w:hAnsi="Arial" w:cs="Arial"/>
              </w:rPr>
              <w:t>.</w:t>
            </w:r>
          </w:p>
        </w:tc>
      </w:tr>
      <w:tr w:rsidR="00F32364" w:rsidRPr="00C2250D" w14:paraId="3F4F6154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4D3E044" w14:textId="77777777" w:rsidR="00F32364" w:rsidRPr="00C2250D" w:rsidRDefault="00F32364" w:rsidP="00F323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F32364" w:rsidRPr="00C2250D" w14:paraId="65B7F275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6F0B7F" w14:textId="30319881" w:rsidR="00F32364" w:rsidRDefault="00F32364" w:rsidP="00F32364">
            <w:pPr>
              <w:spacing w:after="0" w:line="240" w:lineRule="auto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br/>
              <w:t>Pr</w:t>
            </w:r>
            <w:r>
              <w:rPr>
                <w:rFonts w:ascii="Arial" w:hAnsi="Arial" w:cs="Arial"/>
              </w:rPr>
              <w:t xml:space="preserve">ocentowy zakres ocen </w:t>
            </w:r>
            <w:r w:rsidRPr="00C2250D">
              <w:rPr>
                <w:rFonts w:ascii="Arial" w:hAnsi="Arial" w:cs="Arial"/>
              </w:rPr>
              <w:t>kolokwium z wykładów</w:t>
            </w:r>
            <w:r>
              <w:rPr>
                <w:rFonts w:ascii="Arial" w:hAnsi="Arial" w:cs="Arial"/>
              </w:rPr>
              <w:t xml:space="preserve"> i ćwiczeń</w:t>
            </w:r>
            <w:r w:rsidRPr="00C2250D">
              <w:rPr>
                <w:rFonts w:ascii="Arial" w:hAnsi="Arial" w:cs="Arial"/>
              </w:rPr>
              <w:t xml:space="preserve">: </w:t>
            </w:r>
            <w:r w:rsidRPr="00C2250D">
              <w:rPr>
                <w:rFonts w:ascii="Arial" w:hAnsi="Arial" w:cs="Arial"/>
              </w:rPr>
              <w:br/>
              <w:t>91 – 100% – bardzo dobry</w:t>
            </w:r>
            <w:r w:rsidRPr="00C2250D">
              <w:rPr>
                <w:rFonts w:ascii="Arial" w:hAnsi="Arial" w:cs="Arial"/>
              </w:rPr>
              <w:br/>
              <w:t>81 – 90%   –  dobry plus</w:t>
            </w:r>
            <w:r w:rsidRPr="00C2250D">
              <w:rPr>
                <w:rFonts w:ascii="Arial" w:hAnsi="Arial" w:cs="Arial"/>
              </w:rPr>
              <w:br/>
              <w:t>71 – 80%   –  dobry</w:t>
            </w:r>
            <w:r w:rsidRPr="00C2250D">
              <w:rPr>
                <w:rFonts w:ascii="Arial" w:hAnsi="Arial" w:cs="Arial"/>
              </w:rPr>
              <w:br/>
              <w:t>61 – 70%   –  dostateczny plus</w:t>
            </w:r>
            <w:r w:rsidRPr="00C2250D">
              <w:rPr>
                <w:rFonts w:ascii="Arial" w:hAnsi="Arial" w:cs="Arial"/>
              </w:rPr>
              <w:br/>
              <w:t>51 – 60%   –  dostateczny</w:t>
            </w:r>
            <w:r w:rsidRPr="00C2250D">
              <w:rPr>
                <w:rFonts w:ascii="Arial" w:hAnsi="Arial" w:cs="Arial"/>
              </w:rPr>
              <w:br/>
              <w:t>50 – 0%     –  niedostateczny</w:t>
            </w:r>
          </w:p>
          <w:p w14:paraId="58A7E7D8" w14:textId="1A386AC1" w:rsidR="00F32364" w:rsidRPr="00F32364" w:rsidRDefault="00F32364" w:rsidP="00F32364">
            <w:pPr>
              <w:spacing w:after="0" w:line="240" w:lineRule="auto"/>
              <w:ind w:left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Ocena z ćwiczeń uwzględnia: ocenę z kolokwium </w:t>
            </w:r>
            <w:r w:rsidRPr="00850EB6">
              <w:rPr>
                <w:rFonts w:ascii="Arial" w:hAnsi="Arial" w:cs="Arial"/>
              </w:rPr>
              <w:t>oraz aktywność w trakcie dyskusji tematycznych i stopień przygotowania do dyskusji.</w:t>
            </w:r>
          </w:p>
          <w:p w14:paraId="63559813" w14:textId="042CC372" w:rsidR="00F32364" w:rsidRPr="00C2250D" w:rsidRDefault="00F32364" w:rsidP="00F32364">
            <w:pPr>
              <w:spacing w:after="0" w:line="240" w:lineRule="auto"/>
              <w:ind w:left="340"/>
              <w:rPr>
                <w:rFonts w:ascii="Arial" w:hAnsi="Arial" w:cs="Arial"/>
              </w:rPr>
            </w:pPr>
            <w:r w:rsidRPr="00F32364">
              <w:rPr>
                <w:rFonts w:ascii="Arial" w:hAnsi="Arial"/>
              </w:rPr>
              <w:t xml:space="preserve">Ocena końcowa z przedmiotu stanowi ocenę średnią uzyskaną z zaliczenia ćwiczeń i </w:t>
            </w:r>
            <w:r>
              <w:rPr>
                <w:rFonts w:ascii="Arial" w:hAnsi="Arial"/>
              </w:rPr>
              <w:t>z wykładów</w:t>
            </w:r>
            <w:r w:rsidRPr="00F32364">
              <w:rPr>
                <w:rFonts w:ascii="Arial" w:hAnsi="Arial"/>
              </w:rPr>
              <w:t>.</w:t>
            </w:r>
          </w:p>
        </w:tc>
      </w:tr>
      <w:tr w:rsidR="00F32364" w:rsidRPr="00C2250D" w14:paraId="33A0BCCB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CDD5F60" w14:textId="77777777" w:rsidR="00F32364" w:rsidRPr="00C2250D" w:rsidRDefault="00F32364" w:rsidP="00F323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F32364" w:rsidRPr="00C2250D" w14:paraId="5C640CD2" w14:textId="77777777" w:rsidTr="002B760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8778632" w14:textId="77777777" w:rsidR="00F32364" w:rsidRPr="00C2250D" w:rsidRDefault="00F32364" w:rsidP="00F323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F32364" w:rsidRPr="00C2250D" w14:paraId="73C5A412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4CBA45" w14:textId="77777777" w:rsidR="00F32364" w:rsidRPr="00C2250D" w:rsidRDefault="00F32364" w:rsidP="00F323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92A4B5" w14:textId="77777777" w:rsidR="00F32364" w:rsidRPr="00C2250D" w:rsidRDefault="00F32364" w:rsidP="00F323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F32364" w:rsidRPr="00C2250D" w14:paraId="0FA7062A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42B2C" w14:textId="7777777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8E85C" w14:textId="7777777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F32364" w:rsidRPr="00C2250D" w14:paraId="6D490FB5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43AF9" w14:textId="7777777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72165" w14:textId="7777777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F32364" w:rsidRPr="00C2250D" w14:paraId="56E6D704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C81CD" w14:textId="7777777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C5071" w14:textId="54140EFB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3</w:t>
            </w:r>
            <w:r w:rsidRPr="00C2250D">
              <w:t xml:space="preserve"> </w:t>
            </w:r>
            <w:r w:rsidRPr="00C2250D">
              <w:rPr>
                <w:rFonts w:ascii="Arial" w:hAnsi="Arial" w:cs="Arial"/>
              </w:rPr>
              <w:t>godziny</w:t>
            </w:r>
          </w:p>
        </w:tc>
      </w:tr>
      <w:tr w:rsidR="00F32364" w:rsidRPr="00C2250D" w14:paraId="0399C2FD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D397BB" w14:textId="6534C1FF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0D4A1" w14:textId="7777777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25 godzin</w:t>
            </w:r>
          </w:p>
        </w:tc>
      </w:tr>
      <w:tr w:rsidR="00F32364" w:rsidRPr="00C2250D" w14:paraId="13BDC0D5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A149E" w14:textId="7777777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przygotowanie do kolokwium z wykładu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5B2EC" w14:textId="7777777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</w:t>
            </w:r>
            <w:r w:rsidRPr="00C2250D">
              <w:t xml:space="preserve"> </w:t>
            </w:r>
            <w:r w:rsidRPr="00C2250D">
              <w:rPr>
                <w:rFonts w:ascii="Arial" w:hAnsi="Arial" w:cs="Arial"/>
              </w:rPr>
              <w:t>godzin</w:t>
            </w:r>
          </w:p>
        </w:tc>
      </w:tr>
      <w:tr w:rsidR="00F32364" w:rsidRPr="00C2250D" w14:paraId="400192DD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B6E96" w14:textId="2062FE08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E6E12" w14:textId="507A9EFC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C2250D">
              <w:rPr>
                <w:rFonts w:ascii="Arial" w:hAnsi="Arial" w:cs="Arial"/>
              </w:rPr>
              <w:t>godziny</w:t>
            </w:r>
          </w:p>
        </w:tc>
      </w:tr>
      <w:tr w:rsidR="00F32364" w:rsidRPr="00C2250D" w14:paraId="09DEE5FF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BF889" w14:textId="77777777" w:rsidR="00F32364" w:rsidRPr="00C2250D" w:rsidRDefault="00F32364" w:rsidP="00F323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A67DA" w14:textId="7777777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125</w:t>
            </w:r>
            <w:r w:rsidRPr="00C2250D">
              <w:t xml:space="preserve"> </w:t>
            </w:r>
            <w:r w:rsidRPr="00C2250D">
              <w:rPr>
                <w:rFonts w:ascii="Arial" w:hAnsi="Arial" w:cs="Arial"/>
              </w:rPr>
              <w:t>godzin</w:t>
            </w:r>
          </w:p>
        </w:tc>
      </w:tr>
      <w:tr w:rsidR="00F32364" w:rsidRPr="00C2250D" w14:paraId="3C87F89B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A2C45" w14:textId="77777777" w:rsidR="00F32364" w:rsidRPr="00C2250D" w:rsidRDefault="00F32364" w:rsidP="00F323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13B98" w14:textId="77777777" w:rsidR="00F32364" w:rsidRPr="00C2250D" w:rsidRDefault="00F32364" w:rsidP="00F323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5 ECTS</w:t>
            </w:r>
            <w:r w:rsidRPr="00C2250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</w:tr>
      <w:tr w:rsidR="00F32364" w:rsidRPr="00C2250D" w14:paraId="429DC3E0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59299A" w14:textId="77777777" w:rsidR="00F32364" w:rsidRPr="00C2250D" w:rsidRDefault="00F32364" w:rsidP="00F323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F32364" w:rsidRPr="00C2250D" w14:paraId="0748092E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70346E" w14:textId="77777777" w:rsidR="00F32364" w:rsidRPr="00C2250D" w:rsidRDefault="00F32364" w:rsidP="00F323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982173" w14:textId="77777777" w:rsidR="00F32364" w:rsidRPr="00C2250D" w:rsidRDefault="00F32364" w:rsidP="00F323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F32364" w:rsidRPr="00C2250D" w14:paraId="69CB8F36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94D95D" w14:textId="7777777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3B2B4" w14:textId="7777777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16</w:t>
            </w:r>
            <w:r w:rsidRPr="00C2250D">
              <w:t xml:space="preserve"> </w:t>
            </w:r>
            <w:r w:rsidRPr="00C2250D">
              <w:rPr>
                <w:rFonts w:ascii="Arial" w:hAnsi="Arial" w:cs="Arial"/>
              </w:rPr>
              <w:t>godzin</w:t>
            </w:r>
          </w:p>
        </w:tc>
      </w:tr>
      <w:tr w:rsidR="00F32364" w:rsidRPr="00C2250D" w14:paraId="626F604E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41F324" w14:textId="7777777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994D5" w14:textId="7777777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F32364" w:rsidRPr="00C2250D" w14:paraId="15F39AFC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CE81A0" w14:textId="7777777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FC98A" w14:textId="25CDBCF4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4 </w:t>
            </w:r>
            <w:r w:rsidRPr="00C2250D">
              <w:rPr>
                <w:rFonts w:ascii="Arial" w:hAnsi="Arial" w:cs="Arial"/>
              </w:rPr>
              <w:t>godziny</w:t>
            </w:r>
          </w:p>
        </w:tc>
      </w:tr>
      <w:tr w:rsidR="00F32364" w:rsidRPr="00C2250D" w14:paraId="500B1A61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8D85F2" w14:textId="0AE8FF20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86AEE" w14:textId="235235D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27 godziny</w:t>
            </w:r>
          </w:p>
        </w:tc>
      </w:tr>
      <w:tr w:rsidR="00F32364" w:rsidRPr="00C2250D" w14:paraId="32F1E356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FFE70F" w14:textId="7777777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przygotowanie do kolokwium z wykładu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012E5" w14:textId="7777777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30 godzin</w:t>
            </w:r>
          </w:p>
        </w:tc>
      </w:tr>
      <w:tr w:rsidR="00F32364" w:rsidRPr="00C2250D" w14:paraId="246C0BF5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4AB35BC" w14:textId="798228BE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</w:t>
            </w:r>
            <w:r>
              <w:rPr>
                <w:rFonts w:ascii="Arial" w:hAnsi="Arial" w:cs="Arial"/>
              </w:rPr>
              <w:t>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91875" w14:textId="7777777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30 godzin</w:t>
            </w:r>
          </w:p>
        </w:tc>
      </w:tr>
      <w:tr w:rsidR="00F32364" w:rsidRPr="00C2250D" w14:paraId="5E2A5863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38C78" w14:textId="77777777" w:rsidR="00F32364" w:rsidRPr="00C2250D" w:rsidRDefault="00F32364" w:rsidP="00F323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00C8F5" w14:textId="77777777" w:rsidR="00F32364" w:rsidRPr="00C2250D" w:rsidRDefault="00F32364" w:rsidP="00F32364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125 godzin</w:t>
            </w:r>
          </w:p>
        </w:tc>
      </w:tr>
      <w:tr w:rsidR="00F32364" w:rsidRPr="00C2250D" w14:paraId="0FF0FD30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DB1B2" w14:textId="77777777" w:rsidR="00F32364" w:rsidRPr="00C2250D" w:rsidRDefault="00F32364" w:rsidP="00F323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6CA6F" w14:textId="77777777" w:rsidR="00F32364" w:rsidRPr="00C2250D" w:rsidRDefault="00F32364" w:rsidP="00F323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5 ECTS</w:t>
            </w:r>
          </w:p>
        </w:tc>
      </w:tr>
      <w:bookmarkEnd w:id="6"/>
    </w:tbl>
    <w:p w14:paraId="169F55EC" w14:textId="2784C711" w:rsidR="002B7603" w:rsidRPr="00C2250D" w:rsidRDefault="002B7603" w:rsidP="00E029BC"/>
    <w:p w14:paraId="2BD59179" w14:textId="4D70EB50" w:rsidR="002B7603" w:rsidRPr="00C2250D" w:rsidRDefault="002B7603" w:rsidP="00E029BC"/>
    <w:p w14:paraId="0000409F" w14:textId="24BBBE19" w:rsidR="002B7603" w:rsidRPr="00C2250D" w:rsidRDefault="002B7603" w:rsidP="00E029BC"/>
    <w:p w14:paraId="5178909C" w14:textId="19509BE6" w:rsidR="002B7603" w:rsidRPr="00C2250D" w:rsidRDefault="002B7603" w:rsidP="00E029BC"/>
    <w:p w14:paraId="44797742" w14:textId="5358349A" w:rsidR="002B7603" w:rsidRPr="00C2250D" w:rsidRDefault="002B7603" w:rsidP="00E029BC"/>
    <w:p w14:paraId="79E6CF02" w14:textId="26A0827A" w:rsidR="00C84E3D" w:rsidRPr="00C2250D" w:rsidRDefault="00C84E3D" w:rsidP="00E029BC"/>
    <w:p w14:paraId="386BD94F" w14:textId="1C7C761B" w:rsidR="002B7603" w:rsidRPr="00C2250D" w:rsidRDefault="002B7603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B7603" w:rsidRPr="00C2250D" w14:paraId="3B6F03EB" w14:textId="77777777" w:rsidTr="002B760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2C3EB9" w14:textId="77777777" w:rsidR="002B7603" w:rsidRPr="00C2250D" w:rsidRDefault="002B7603" w:rsidP="002B7603">
            <w:pPr>
              <w:keepNext/>
              <w:spacing w:before="120" w:after="120"/>
              <w:outlineLvl w:val="0"/>
              <w:rPr>
                <w:rFonts w:ascii="Arial" w:eastAsia="Times New Roman" w:hAnsi="Arial" w:cs="Arial"/>
                <w:b/>
                <w:bCs/>
                <w:kern w:val="32"/>
              </w:rPr>
            </w:pPr>
            <w:r w:rsidRPr="00C2250D">
              <w:rPr>
                <w:rFonts w:ascii="Arial" w:eastAsia="Times New Roman" w:hAnsi="Arial" w:cs="Arial"/>
                <w:b/>
                <w:bCs/>
                <w:kern w:val="32"/>
              </w:rPr>
              <w:br w:type="page"/>
              <w:t>Sylabus przedmiotu / modułu kształcenia</w:t>
            </w:r>
          </w:p>
        </w:tc>
      </w:tr>
      <w:tr w:rsidR="002B7603" w:rsidRPr="00C2250D" w14:paraId="5DBDBFA7" w14:textId="77777777" w:rsidTr="002B760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F61781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F06E20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 Controling finansowy</w:t>
            </w:r>
          </w:p>
        </w:tc>
      </w:tr>
      <w:tr w:rsidR="002B7603" w:rsidRPr="00C2250D" w14:paraId="18F362A5" w14:textId="77777777" w:rsidTr="002B760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6E5796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23013D" w14:textId="77777777" w:rsidR="002B7603" w:rsidRPr="00850EB6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lang w:val="en-US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850EB6">
              <w:rPr>
                <w:rFonts w:ascii="Arial" w:hAnsi="Arial" w:cs="Arial"/>
                <w:color w:val="000000"/>
              </w:rPr>
              <w:t>Financial Controling</w:t>
            </w:r>
          </w:p>
        </w:tc>
      </w:tr>
      <w:tr w:rsidR="002B7603" w:rsidRPr="00C2250D" w14:paraId="436DF748" w14:textId="77777777" w:rsidTr="002B760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1C137B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430B8" w14:textId="3C625540" w:rsidR="002B7603" w:rsidRPr="00C2250D" w:rsidRDefault="00733BF4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2B7603" w:rsidRPr="00C2250D">
              <w:rPr>
                <w:rFonts w:ascii="Arial" w:hAnsi="Arial" w:cs="Arial"/>
                <w:color w:val="000000"/>
              </w:rPr>
              <w:t>ęzyk polski</w:t>
            </w:r>
          </w:p>
        </w:tc>
      </w:tr>
      <w:tr w:rsidR="002B7603" w:rsidRPr="00C2250D" w14:paraId="03584EEF" w14:textId="77777777" w:rsidTr="002B760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B4697C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3F9C34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Zarządzanie</w:t>
            </w:r>
          </w:p>
        </w:tc>
      </w:tr>
      <w:tr w:rsidR="002B7603" w:rsidRPr="00C2250D" w14:paraId="64F26276" w14:textId="77777777" w:rsidTr="002B760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D8EAB5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B11153" w14:textId="0E087413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100CE1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2B7603" w:rsidRPr="00C2250D" w14:paraId="2F8C2701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B82361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322A43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obowiązkowy</w:t>
            </w:r>
          </w:p>
        </w:tc>
      </w:tr>
      <w:tr w:rsidR="002B7603" w:rsidRPr="00C2250D" w14:paraId="05EF5CBC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C122F6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6709CA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drugiego stopnia</w:t>
            </w:r>
          </w:p>
        </w:tc>
      </w:tr>
      <w:tr w:rsidR="002B7603" w:rsidRPr="00C2250D" w14:paraId="7752646F" w14:textId="77777777" w:rsidTr="002B760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C53D50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CDF591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drugi</w:t>
            </w:r>
          </w:p>
        </w:tc>
      </w:tr>
      <w:tr w:rsidR="002B7603" w:rsidRPr="00C2250D" w14:paraId="2B26F23D" w14:textId="77777777" w:rsidTr="002B760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E3EF56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617734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trzeci</w:t>
            </w:r>
          </w:p>
        </w:tc>
      </w:tr>
      <w:tr w:rsidR="002B7603" w:rsidRPr="00C2250D" w14:paraId="4308E81E" w14:textId="77777777" w:rsidTr="002B760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27DAD1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02306E" w14:textId="31A455CD" w:rsidR="002B7603" w:rsidRPr="00C2250D" w:rsidRDefault="00F32364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B7603" w:rsidRPr="00C2250D" w14:paraId="0A5FBD7A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BD9FEA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ACA5C1" w14:textId="2EA57216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dr </w:t>
            </w:r>
            <w:r w:rsidR="005112CD">
              <w:rPr>
                <w:rFonts w:ascii="Arial" w:hAnsi="Arial" w:cs="Arial"/>
                <w:color w:val="000000"/>
              </w:rPr>
              <w:t xml:space="preserve">Dorota </w:t>
            </w:r>
            <w:proofErr w:type="spellStart"/>
            <w:r w:rsidR="005112CD">
              <w:rPr>
                <w:rFonts w:ascii="Arial" w:hAnsi="Arial" w:cs="Arial"/>
                <w:color w:val="000000"/>
              </w:rPr>
              <w:t>Strubel</w:t>
            </w:r>
            <w:proofErr w:type="spellEnd"/>
          </w:p>
        </w:tc>
      </w:tr>
      <w:tr w:rsidR="002B7603" w:rsidRPr="00C2250D" w14:paraId="2B05B002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F49510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0752F0" w14:textId="60645F99" w:rsidR="002B7603" w:rsidRPr="00C2250D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</w:rPr>
              <w:t xml:space="preserve">dr </w:t>
            </w:r>
            <w:r w:rsidR="005112CD">
              <w:rPr>
                <w:rFonts w:ascii="Arial" w:hAnsi="Arial" w:cs="Arial"/>
              </w:rPr>
              <w:t xml:space="preserve">Dorota </w:t>
            </w:r>
            <w:proofErr w:type="spellStart"/>
            <w:r w:rsidR="005112CD">
              <w:rPr>
                <w:rFonts w:ascii="Arial" w:hAnsi="Arial" w:cs="Arial"/>
              </w:rPr>
              <w:t>Strubel</w:t>
            </w:r>
            <w:proofErr w:type="spellEnd"/>
          </w:p>
        </w:tc>
      </w:tr>
      <w:tr w:rsidR="002B7603" w:rsidRPr="00C2250D" w14:paraId="57E23073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3E0902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EC41C2" w14:textId="714BA93F" w:rsidR="002B7603" w:rsidRPr="00C2250D" w:rsidRDefault="002B7603" w:rsidP="007D4478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Nabycie wiedzy z zakresu controlling</w:t>
            </w:r>
            <w:r w:rsidR="00C84E3D" w:rsidRPr="00C2250D">
              <w:rPr>
                <w:rFonts w:ascii="Arial" w:hAnsi="Arial" w:cs="Arial"/>
              </w:rPr>
              <w:t xml:space="preserve">u </w:t>
            </w:r>
            <w:r w:rsidRPr="00C2250D">
              <w:rPr>
                <w:rFonts w:ascii="Arial" w:hAnsi="Arial" w:cs="Arial"/>
              </w:rPr>
              <w:t>finansowego.</w:t>
            </w:r>
          </w:p>
          <w:p w14:paraId="44A37383" w14:textId="307620B9" w:rsidR="002B7603" w:rsidRPr="00C2250D" w:rsidRDefault="002B7603" w:rsidP="007D4478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Nabycie umiejętności określenia roli i miejsca</w:t>
            </w:r>
            <w:r w:rsidR="00C84E3D" w:rsidRPr="00C2250D">
              <w:rPr>
                <w:rFonts w:ascii="Arial" w:hAnsi="Arial" w:cs="Arial"/>
              </w:rPr>
              <w:t xml:space="preserve"> </w:t>
            </w:r>
            <w:r w:rsidRPr="00C2250D">
              <w:rPr>
                <w:rFonts w:ascii="Arial" w:hAnsi="Arial" w:cs="Arial"/>
              </w:rPr>
              <w:t>controllingu finansowego w systemie</w:t>
            </w:r>
            <w:r w:rsidR="00C84E3D" w:rsidRPr="00C2250D">
              <w:rPr>
                <w:rFonts w:ascii="Arial" w:hAnsi="Arial" w:cs="Arial"/>
              </w:rPr>
              <w:t xml:space="preserve"> </w:t>
            </w:r>
            <w:r w:rsidRPr="00C2250D">
              <w:rPr>
                <w:rFonts w:ascii="Arial" w:hAnsi="Arial" w:cs="Arial"/>
              </w:rPr>
              <w:t>controllingu przedsiębiorstwa.</w:t>
            </w:r>
          </w:p>
          <w:p w14:paraId="4D933FBB" w14:textId="1FFA70AC" w:rsidR="002B7603" w:rsidRPr="00C2250D" w:rsidRDefault="002B7603" w:rsidP="007D4478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Poznanie wybranych metod i narzędzi</w:t>
            </w:r>
            <w:r w:rsidR="00C84E3D" w:rsidRPr="00C2250D">
              <w:rPr>
                <w:rFonts w:ascii="Arial" w:hAnsi="Arial" w:cs="Arial"/>
              </w:rPr>
              <w:t xml:space="preserve"> </w:t>
            </w:r>
            <w:r w:rsidRPr="00C2250D">
              <w:rPr>
                <w:rFonts w:ascii="Arial" w:hAnsi="Arial" w:cs="Arial"/>
              </w:rPr>
              <w:t>controllingu finansowego.</w:t>
            </w:r>
          </w:p>
          <w:p w14:paraId="2500CC4A" w14:textId="2DA68189" w:rsidR="002B7603" w:rsidRPr="00C2250D" w:rsidRDefault="002B7603" w:rsidP="007D4478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Nabycie umiejętności zastosowania wybranych</w:t>
            </w:r>
            <w:r w:rsidR="00C84E3D" w:rsidRPr="00C2250D">
              <w:rPr>
                <w:rFonts w:ascii="Arial" w:hAnsi="Arial" w:cs="Arial"/>
              </w:rPr>
              <w:t xml:space="preserve"> n</w:t>
            </w:r>
            <w:r w:rsidRPr="00C2250D">
              <w:rPr>
                <w:rFonts w:ascii="Arial" w:hAnsi="Arial" w:cs="Arial"/>
              </w:rPr>
              <w:t>arzędzi controllingu finansowego w praktyce.</w:t>
            </w:r>
          </w:p>
          <w:p w14:paraId="2AAA072E" w14:textId="77777777" w:rsidR="002B7603" w:rsidRPr="00C2250D" w:rsidRDefault="002B7603" w:rsidP="007D4478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Poznanie zasad projektowania i aplikacji</w:t>
            </w:r>
            <w:r w:rsidRPr="00C2250D">
              <w:rPr>
                <w:rFonts w:ascii="Arial" w:hAnsi="Arial" w:cs="Arial"/>
              </w:rPr>
              <w:br/>
              <w:t>systemu controllingu.</w:t>
            </w:r>
          </w:p>
        </w:tc>
      </w:tr>
      <w:tr w:rsidR="00E954F6" w:rsidRPr="00C2250D" w14:paraId="6F504132" w14:textId="77777777" w:rsidTr="003D6EB0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698339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DBD436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68DF6D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E954F6" w:rsidRPr="00C2250D" w14:paraId="2FB328E3" w14:textId="77777777" w:rsidTr="003D6EB0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0C2AEF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D7FF66" w14:textId="0A0F49E4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6DA72C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53279197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E20AE1" w14:textId="77777777" w:rsidR="002B7603" w:rsidRPr="00F32364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C85359" w14:textId="64EEA9EC" w:rsidR="002B7603" w:rsidRPr="00C2250D" w:rsidRDefault="00E954F6" w:rsidP="002B7603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w sposób pogłębiony</w:t>
            </w:r>
            <w:r w:rsidR="002B7603" w:rsidRPr="00C2250D">
              <w:rPr>
                <w:rFonts w:ascii="Arial" w:hAnsi="Arial" w:cs="Arial"/>
                <w:color w:val="000000"/>
              </w:rPr>
              <w:t xml:space="preserve"> miejsc</w:t>
            </w:r>
            <w:r>
              <w:rPr>
                <w:rFonts w:ascii="Arial" w:hAnsi="Arial" w:cs="Arial"/>
                <w:color w:val="000000"/>
              </w:rPr>
              <w:t>e</w:t>
            </w:r>
            <w:r w:rsidR="002B7603" w:rsidRPr="00C2250D">
              <w:rPr>
                <w:rFonts w:ascii="Arial" w:hAnsi="Arial" w:cs="Arial"/>
                <w:color w:val="000000"/>
              </w:rPr>
              <w:t>, ro</w:t>
            </w:r>
            <w:r>
              <w:rPr>
                <w:rFonts w:ascii="Arial" w:hAnsi="Arial" w:cs="Arial"/>
                <w:color w:val="000000"/>
              </w:rPr>
              <w:t>lę</w:t>
            </w:r>
            <w:r w:rsidR="002B7603" w:rsidRPr="00C2250D">
              <w:rPr>
                <w:rFonts w:ascii="Arial" w:hAnsi="Arial" w:cs="Arial"/>
                <w:color w:val="000000"/>
              </w:rPr>
              <w:t xml:space="preserve"> i zada</w:t>
            </w:r>
            <w:r>
              <w:rPr>
                <w:rFonts w:ascii="Arial" w:hAnsi="Arial" w:cs="Arial"/>
                <w:color w:val="000000"/>
              </w:rPr>
              <w:t>nia</w:t>
            </w:r>
            <w:r w:rsidR="002B7603" w:rsidRPr="00C2250D">
              <w:rPr>
                <w:rFonts w:ascii="Arial" w:hAnsi="Arial" w:cs="Arial"/>
                <w:color w:val="000000"/>
              </w:rPr>
              <w:t xml:space="preserve"> controllingu finansowego w</w:t>
            </w:r>
            <w:r w:rsidR="002B7603" w:rsidRPr="00C2250D">
              <w:rPr>
                <w:rFonts w:ascii="Arial" w:hAnsi="Arial" w:cs="Arial"/>
                <w:color w:val="000000"/>
              </w:rPr>
              <w:br/>
              <w:t>systemie controllingu przedsiębiorstwa</w:t>
            </w:r>
            <w:r>
              <w:rPr>
                <w:rFonts w:ascii="Arial" w:hAnsi="Arial" w:cs="Arial"/>
                <w:color w:val="000000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324FAF" w14:textId="77777777" w:rsidR="002B7603" w:rsidRPr="00F32364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K_W01</w:t>
            </w:r>
            <w:r w:rsidRPr="00F32364">
              <w:rPr>
                <w:rFonts w:ascii="Arial" w:hAnsi="Arial" w:cs="Arial"/>
                <w:color w:val="000000"/>
              </w:rPr>
              <w:br/>
              <w:t>K_W02</w:t>
            </w:r>
          </w:p>
        </w:tc>
      </w:tr>
      <w:tr w:rsidR="002B7603" w:rsidRPr="00C2250D" w14:paraId="35F0D619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091D5B" w14:textId="77777777" w:rsidR="002B7603" w:rsidRPr="00F32364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B7FB2E" w14:textId="39317504" w:rsidR="002B7603" w:rsidRPr="00C2250D" w:rsidRDefault="00E954F6" w:rsidP="002B7603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w sposób pogłębiony</w:t>
            </w:r>
            <w:r w:rsidR="002B7603" w:rsidRPr="00C2250D">
              <w:rPr>
                <w:rFonts w:ascii="Arial" w:hAnsi="Arial" w:cs="Arial"/>
                <w:color w:val="000000"/>
              </w:rPr>
              <w:t xml:space="preserve"> metod</w:t>
            </w:r>
            <w:r>
              <w:rPr>
                <w:rFonts w:ascii="Arial" w:hAnsi="Arial" w:cs="Arial"/>
                <w:color w:val="000000"/>
              </w:rPr>
              <w:t>y</w:t>
            </w:r>
            <w:r w:rsidR="002B7603" w:rsidRPr="00C2250D">
              <w:rPr>
                <w:rFonts w:ascii="Arial" w:hAnsi="Arial" w:cs="Arial"/>
                <w:color w:val="000000"/>
              </w:rPr>
              <w:t xml:space="preserve"> i </w:t>
            </w:r>
            <w:r w:rsidRPr="00C2250D">
              <w:rPr>
                <w:rFonts w:ascii="Arial" w:hAnsi="Arial" w:cs="Arial"/>
                <w:color w:val="000000"/>
              </w:rPr>
              <w:t>narzędzi</w:t>
            </w:r>
            <w:r>
              <w:rPr>
                <w:rFonts w:ascii="Arial" w:hAnsi="Arial" w:cs="Arial"/>
                <w:color w:val="000000"/>
              </w:rPr>
              <w:t>a</w:t>
            </w:r>
            <w:r w:rsidR="002B7603" w:rsidRPr="00C2250D">
              <w:rPr>
                <w:rFonts w:ascii="Arial" w:hAnsi="Arial" w:cs="Arial"/>
                <w:color w:val="000000"/>
              </w:rPr>
              <w:t xml:space="preserve"> stosowa</w:t>
            </w:r>
            <w:r>
              <w:rPr>
                <w:rFonts w:ascii="Arial" w:hAnsi="Arial" w:cs="Arial"/>
                <w:color w:val="000000"/>
              </w:rPr>
              <w:t>ne</w:t>
            </w:r>
            <w:r w:rsidR="002B7603" w:rsidRPr="00C2250D">
              <w:rPr>
                <w:rFonts w:ascii="Arial" w:hAnsi="Arial" w:cs="Arial"/>
                <w:color w:val="000000"/>
              </w:rPr>
              <w:t xml:space="preserve"> w controllingu</w:t>
            </w:r>
            <w:r w:rsidR="002B7603" w:rsidRPr="00C2250D">
              <w:rPr>
                <w:rFonts w:ascii="Arial" w:hAnsi="Arial" w:cs="Arial"/>
                <w:color w:val="000000"/>
              </w:rPr>
              <w:br/>
              <w:t>finansowym, zna metody analizy i planowania stosowane w controllingu</w:t>
            </w:r>
            <w:r w:rsidR="002B7603" w:rsidRPr="00C2250D">
              <w:rPr>
                <w:rFonts w:ascii="Arial" w:hAnsi="Arial" w:cs="Arial"/>
                <w:color w:val="000000"/>
              </w:rPr>
              <w:br/>
              <w:t>finansowym.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2C0CB8" w14:textId="77777777" w:rsidR="002B7603" w:rsidRPr="00F32364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</w:rPr>
              <w:t>K_W08</w:t>
            </w:r>
            <w:r w:rsidRPr="00F32364">
              <w:rPr>
                <w:rFonts w:ascii="Arial" w:hAnsi="Arial" w:cs="Arial"/>
              </w:rPr>
              <w:br/>
              <w:t>K_W11</w:t>
            </w:r>
            <w:r w:rsidRPr="00F32364">
              <w:rPr>
                <w:rFonts w:ascii="Arial" w:hAnsi="Arial" w:cs="Arial"/>
              </w:rPr>
              <w:br/>
              <w:t>K_W13</w:t>
            </w:r>
          </w:p>
        </w:tc>
      </w:tr>
      <w:tr w:rsidR="00E954F6" w:rsidRPr="00C2250D" w14:paraId="091B85C5" w14:textId="77777777" w:rsidTr="00DA2783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523C3E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DE1B72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CFC73F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E954F6" w:rsidRPr="00C2250D" w14:paraId="326CADA8" w14:textId="77777777" w:rsidTr="00DA2783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A6D5D21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09A949A" w14:textId="0D80CA76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43BB14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29843008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E78DC9" w14:textId="77777777" w:rsidR="002B7603" w:rsidRPr="00F32364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375333" w14:textId="3B86C47C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analizować, oceniać i wnioskować z wykorzystaniem wybranych</w:t>
            </w:r>
            <w:r w:rsidRPr="00C2250D">
              <w:rPr>
                <w:rFonts w:ascii="Arial" w:hAnsi="Arial" w:cs="Arial"/>
              </w:rPr>
              <w:br/>
              <w:t>metod controllingu strategicznego</w:t>
            </w:r>
            <w:r w:rsidR="00E954F6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7FBD0A" w14:textId="77777777" w:rsidR="002B7603" w:rsidRPr="00F32364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K_U01</w:t>
            </w:r>
          </w:p>
        </w:tc>
      </w:tr>
      <w:tr w:rsidR="002B7603" w:rsidRPr="00C2250D" w14:paraId="4704D309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335F13" w14:textId="77777777" w:rsidR="002B7603" w:rsidRPr="00F32364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D33047" w14:textId="79F4B9DB" w:rsidR="002B7603" w:rsidRPr="00C2250D" w:rsidRDefault="002B7603" w:rsidP="002B7603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sformułować i zaprojektować wybrane rozwiązania w ramach</w:t>
            </w:r>
            <w:r w:rsidRPr="00C2250D">
              <w:rPr>
                <w:rFonts w:ascii="Arial" w:hAnsi="Arial" w:cs="Arial"/>
              </w:rPr>
              <w:br/>
              <w:t>controllingu strategicznego.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EFB523" w14:textId="77777777" w:rsidR="002B7603" w:rsidRPr="00F32364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</w:rPr>
              <w:t>K_U03</w:t>
            </w:r>
            <w:r w:rsidRPr="00F32364">
              <w:rPr>
                <w:rFonts w:ascii="Arial" w:hAnsi="Arial" w:cs="Arial"/>
              </w:rPr>
              <w:br/>
              <w:t>K_U05</w:t>
            </w:r>
            <w:r w:rsidRPr="00F32364">
              <w:rPr>
                <w:rFonts w:ascii="Arial" w:hAnsi="Arial" w:cs="Arial"/>
              </w:rPr>
              <w:br/>
              <w:t>K_U08</w:t>
            </w:r>
          </w:p>
        </w:tc>
      </w:tr>
      <w:tr w:rsidR="00E954F6" w:rsidRPr="00C2250D" w14:paraId="0F84CB8D" w14:textId="77777777" w:rsidTr="003F5040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20E4FA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FD0317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6C7301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E954F6" w:rsidRPr="00C2250D" w14:paraId="4FA6A4A8" w14:textId="77777777" w:rsidTr="003F5040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733783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F2555FB" w14:textId="7B1F4B48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6083A1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18D4876D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81A00F" w14:textId="77777777" w:rsidR="002B7603" w:rsidRPr="00F32364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E6565D" w14:textId="7A980E4D" w:rsidR="002B7603" w:rsidRPr="00C2250D" w:rsidRDefault="002B7603" w:rsidP="002B7603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  <w:color w:val="000000"/>
              </w:rPr>
              <w:t>uczestniczy</w:t>
            </w:r>
            <w:r w:rsidR="00E954F6">
              <w:rPr>
                <w:rFonts w:ascii="Arial" w:hAnsi="Arial" w:cs="Arial"/>
                <w:color w:val="000000"/>
              </w:rPr>
              <w:t>ć</w:t>
            </w:r>
            <w:r w:rsidRPr="00C2250D">
              <w:rPr>
                <w:rFonts w:ascii="Arial" w:hAnsi="Arial" w:cs="Arial"/>
                <w:color w:val="000000"/>
              </w:rPr>
              <w:t xml:space="preserve"> w pracach zespołu projektowego pełniąc w nim różne role</w:t>
            </w:r>
            <w:r w:rsidRPr="00C2250D"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8BEB74" w14:textId="77777777" w:rsidR="002B7603" w:rsidRPr="00F32364" w:rsidRDefault="002B7603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K_K03</w:t>
            </w:r>
          </w:p>
        </w:tc>
      </w:tr>
      <w:tr w:rsidR="002B7603" w:rsidRPr="00C2250D" w14:paraId="0F7B9595" w14:textId="77777777" w:rsidTr="002B760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5C229C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8957C" w14:textId="3455782C" w:rsidR="002B7603" w:rsidRPr="00C2250D" w:rsidRDefault="00850EB6" w:rsidP="002B76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 xml:space="preserve">Wykład, </w:t>
            </w:r>
            <w:r w:rsidR="002B7603" w:rsidRPr="00C2250D">
              <w:rPr>
                <w:rFonts w:ascii="Arial" w:hAnsi="Arial" w:cs="Arial"/>
              </w:rPr>
              <w:t>ćwiczenia audytoryjne</w:t>
            </w:r>
          </w:p>
        </w:tc>
      </w:tr>
      <w:tr w:rsidR="002B7603" w:rsidRPr="00C2250D" w14:paraId="3D578CCC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263F50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2B7603" w:rsidRPr="00C2250D" w14:paraId="28B90C11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13271" w14:textId="77777777" w:rsidR="002B7603" w:rsidRPr="00C2250D" w:rsidRDefault="002B7603" w:rsidP="002B7603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  <w:color w:val="000000"/>
              </w:rPr>
              <w:t>Znajomość podstawowych pojęć z zakresu zarządzania, rachunkowości finansowej, rachunkowości</w:t>
            </w:r>
            <w:r w:rsidRPr="00C2250D">
              <w:rPr>
                <w:rFonts w:ascii="Arial" w:hAnsi="Arial" w:cs="Arial"/>
                <w:color w:val="000000"/>
              </w:rPr>
              <w:br/>
              <w:t>zarządczej oraz finansów, po zajęciach z zakresu rachunkowości finansowej, rachunkowości zarządczej</w:t>
            </w:r>
            <w:r w:rsidRPr="00C2250D">
              <w:rPr>
                <w:rFonts w:ascii="Arial" w:hAnsi="Arial" w:cs="Arial"/>
                <w:color w:val="000000"/>
              </w:rPr>
              <w:br/>
              <w:t>oraz finansów.</w:t>
            </w:r>
          </w:p>
        </w:tc>
      </w:tr>
      <w:tr w:rsidR="002B7603" w:rsidRPr="00C2250D" w14:paraId="42E49127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E10BB0C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2B7603" w:rsidRPr="00C2250D" w14:paraId="2A6554E8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A15E2F" w14:textId="77777777" w:rsidR="002B7603" w:rsidRPr="00C2250D" w:rsidRDefault="002B7603" w:rsidP="007D4478">
            <w:pPr>
              <w:numPr>
                <w:ilvl w:val="0"/>
                <w:numId w:val="37"/>
              </w:num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Przesłanki i cele wdrażania systemu controllingu w przedsiębiorstwie</w:t>
            </w:r>
          </w:p>
          <w:p w14:paraId="2AA702D3" w14:textId="77777777" w:rsidR="002B7603" w:rsidRPr="00C2250D" w:rsidRDefault="002B7603" w:rsidP="007D447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</w:rPr>
              <w:t>Controlling finansowy w systemie controllingu przedsiębiorstwa</w:t>
            </w:r>
          </w:p>
          <w:p w14:paraId="642412A5" w14:textId="77777777" w:rsidR="002B7603" w:rsidRPr="00C2250D" w:rsidRDefault="002B7603" w:rsidP="007D447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</w:rPr>
              <w:t>Controlling finansowy a rachunkowość finansowa i zarządcza</w:t>
            </w:r>
          </w:p>
          <w:p w14:paraId="56EC3468" w14:textId="77777777" w:rsidR="002B7603" w:rsidRPr="00C2250D" w:rsidRDefault="002B7603" w:rsidP="007D447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</w:rPr>
              <w:t>Controlling finansowy jako system wspomagania zarządzania finansami przedsiębiorstwa</w:t>
            </w:r>
          </w:p>
          <w:p w14:paraId="3EA36C46" w14:textId="77777777" w:rsidR="002B7603" w:rsidRPr="00C2250D" w:rsidRDefault="002B7603" w:rsidP="007D447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</w:rPr>
              <w:t>Metodologia i wybrane narzędzia controllingu finansowego</w:t>
            </w:r>
          </w:p>
          <w:p w14:paraId="1E7D81E3" w14:textId="77777777" w:rsidR="002B7603" w:rsidRPr="00C2250D" w:rsidRDefault="002B7603" w:rsidP="007D447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</w:rPr>
              <w:t>Controlling finansowy w zarządzaniu operacyjnym</w:t>
            </w:r>
          </w:p>
          <w:p w14:paraId="4FECADBE" w14:textId="77777777" w:rsidR="002B7603" w:rsidRPr="00C2250D" w:rsidRDefault="002B7603" w:rsidP="007D447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</w:rPr>
              <w:t>Controlling finansowy w zarządzaniu strategicznym</w:t>
            </w:r>
          </w:p>
          <w:p w14:paraId="45D2286A" w14:textId="77777777" w:rsidR="002B7603" w:rsidRPr="00C2250D" w:rsidRDefault="002B7603" w:rsidP="007D447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</w:rPr>
              <w:t>Problematyka aplikacji systemu controllingu finansowego</w:t>
            </w:r>
            <w:r w:rsidRPr="00C2250D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2B7603" w:rsidRPr="00C2250D" w14:paraId="50FD5597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771F6D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2B7603" w:rsidRPr="00C2250D" w14:paraId="4665E712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C95627" w14:textId="77777777" w:rsidR="002B7603" w:rsidRPr="00C2250D" w:rsidRDefault="002B7603" w:rsidP="007D4478">
            <w:pPr>
              <w:numPr>
                <w:ilvl w:val="0"/>
                <w:numId w:val="38"/>
              </w:numPr>
              <w:spacing w:after="0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H. J. </w:t>
            </w:r>
            <w:proofErr w:type="spellStart"/>
            <w:r w:rsidRPr="00C2250D">
              <w:rPr>
                <w:rFonts w:ascii="Arial" w:hAnsi="Arial" w:cs="Arial"/>
                <w:color w:val="000000"/>
              </w:rPr>
              <w:t>Vollmuth</w:t>
            </w:r>
            <w:proofErr w:type="spellEnd"/>
            <w:r w:rsidRPr="00C2250D">
              <w:rPr>
                <w:rFonts w:ascii="Arial" w:hAnsi="Arial" w:cs="Arial"/>
                <w:color w:val="000000"/>
              </w:rPr>
              <w:t>, Controlling. Planowanie, kontrola, kierowanie, Agencja Wydawnicza Placet,</w:t>
            </w:r>
            <w:r w:rsidRPr="00C2250D">
              <w:rPr>
                <w:rFonts w:ascii="Arial" w:hAnsi="Arial" w:cs="Arial"/>
                <w:color w:val="000000"/>
              </w:rPr>
              <w:br/>
              <w:t>Warszawa 2003.</w:t>
            </w:r>
          </w:p>
          <w:p w14:paraId="43FAD6E8" w14:textId="77777777" w:rsidR="002B7603" w:rsidRPr="00C2250D" w:rsidRDefault="002B7603" w:rsidP="007D4478">
            <w:pPr>
              <w:numPr>
                <w:ilvl w:val="0"/>
                <w:numId w:val="38"/>
              </w:numPr>
              <w:spacing w:after="0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  <w:color w:val="000000"/>
              </w:rPr>
              <w:t>M. Sierpińska, B. Niedbała, Controlling operacyjny w przedsiębiorstwie, Wydawnictwo</w:t>
            </w:r>
            <w:r w:rsidRPr="00C2250D">
              <w:rPr>
                <w:rFonts w:ascii="Arial" w:hAnsi="Arial" w:cs="Arial"/>
                <w:color w:val="000000"/>
              </w:rPr>
              <w:br/>
              <w:t>Naukowe PWN, Warszawa 2003.</w:t>
            </w:r>
          </w:p>
          <w:p w14:paraId="091359BA" w14:textId="77777777" w:rsidR="002B7603" w:rsidRPr="00C2250D" w:rsidRDefault="002B7603" w:rsidP="007D4478">
            <w:pPr>
              <w:numPr>
                <w:ilvl w:val="0"/>
                <w:numId w:val="38"/>
              </w:numPr>
              <w:spacing w:after="0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S. Marciniak, Controlling. Filozofia, planowanie, </w:t>
            </w:r>
            <w:proofErr w:type="spellStart"/>
            <w:r w:rsidRPr="00C2250D">
              <w:rPr>
                <w:rFonts w:ascii="Arial" w:hAnsi="Arial" w:cs="Arial"/>
                <w:color w:val="000000"/>
              </w:rPr>
              <w:t>Difin</w:t>
            </w:r>
            <w:proofErr w:type="spellEnd"/>
            <w:r w:rsidRPr="00C2250D">
              <w:rPr>
                <w:rFonts w:ascii="Arial" w:hAnsi="Arial" w:cs="Arial"/>
                <w:color w:val="000000"/>
              </w:rPr>
              <w:t>, Wyd. II, Warszawa 2004</w:t>
            </w:r>
            <w:r w:rsidRPr="00C2250D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2B7603" w:rsidRPr="00C2250D" w14:paraId="1B8939B8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E5E87B6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2B7603" w:rsidRPr="006D510F" w14:paraId="36846F3A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781132" w14:textId="77777777" w:rsidR="002B7603" w:rsidRPr="00C2250D" w:rsidRDefault="002B7603" w:rsidP="007D4478">
            <w:pPr>
              <w:numPr>
                <w:ilvl w:val="0"/>
                <w:numId w:val="39"/>
              </w:numPr>
              <w:spacing w:after="0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  <w:color w:val="000000"/>
              </w:rPr>
              <w:t>E. Nowak, (red.), Controlling w działalności przedsiębiorstwa, Polskie Wydawnictwo</w:t>
            </w:r>
            <w:r w:rsidRPr="00C2250D">
              <w:rPr>
                <w:rFonts w:ascii="Arial" w:hAnsi="Arial" w:cs="Arial"/>
                <w:color w:val="000000"/>
              </w:rPr>
              <w:br/>
              <w:t>Ekonomiczne, Warszawa 2004.</w:t>
            </w:r>
          </w:p>
          <w:p w14:paraId="6B38A4B2" w14:textId="77777777" w:rsidR="002B7603" w:rsidRPr="00850EB6" w:rsidRDefault="002B7603" w:rsidP="007D4478">
            <w:pPr>
              <w:numPr>
                <w:ilvl w:val="0"/>
                <w:numId w:val="39"/>
              </w:numPr>
              <w:spacing w:after="0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2250D">
              <w:rPr>
                <w:rFonts w:ascii="Arial" w:hAnsi="Arial" w:cs="Arial"/>
                <w:color w:val="000000"/>
              </w:rPr>
              <w:t>B. Niedbała, Controlling w przedsiębiorstwie zarządzanym przez projekty, Oficyna</w:t>
            </w:r>
            <w:r w:rsidRPr="00C2250D">
              <w:rPr>
                <w:rFonts w:ascii="Arial" w:hAnsi="Arial" w:cs="Arial"/>
                <w:color w:val="000000"/>
              </w:rPr>
              <w:br/>
            </w:r>
            <w:r w:rsidRPr="00850EB6">
              <w:rPr>
                <w:rFonts w:ascii="Arial" w:hAnsi="Arial" w:cs="Arial"/>
              </w:rPr>
              <w:t>Wydawnicza Wolters Kluwer Polska Sp. z o.o., Warszawa 2008.</w:t>
            </w:r>
          </w:p>
          <w:p w14:paraId="3D1E041B" w14:textId="77777777" w:rsidR="002B7603" w:rsidRPr="00850EB6" w:rsidRDefault="002B7603" w:rsidP="007D4478">
            <w:pPr>
              <w:numPr>
                <w:ilvl w:val="0"/>
                <w:numId w:val="39"/>
              </w:numPr>
              <w:spacing w:after="0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850EB6">
              <w:rPr>
                <w:rFonts w:ascii="Arial" w:hAnsi="Arial" w:cs="Arial"/>
              </w:rPr>
              <w:t xml:space="preserve">G. Świderska, (red.), Controlling kosztów i rachunkowość zarządcza, </w:t>
            </w:r>
            <w:proofErr w:type="spellStart"/>
            <w:r w:rsidRPr="00850EB6">
              <w:rPr>
                <w:rFonts w:ascii="Arial" w:hAnsi="Arial" w:cs="Arial"/>
              </w:rPr>
              <w:t>Difin</w:t>
            </w:r>
            <w:proofErr w:type="spellEnd"/>
            <w:r w:rsidRPr="00850EB6">
              <w:rPr>
                <w:rFonts w:ascii="Arial" w:hAnsi="Arial" w:cs="Arial"/>
              </w:rPr>
              <w:t>, Warszawa 2010</w:t>
            </w:r>
            <w:r w:rsidRPr="00850EB6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7713327A" w14:textId="18FB2C74" w:rsidR="00131AE9" w:rsidRPr="003909BA" w:rsidRDefault="00131AE9" w:rsidP="007D4478">
            <w:pPr>
              <w:numPr>
                <w:ilvl w:val="0"/>
                <w:numId w:val="39"/>
              </w:numPr>
              <w:spacing w:after="0"/>
              <w:contextualSpacing/>
              <w:rPr>
                <w:rFonts w:ascii="Arial" w:eastAsia="Times New Roman" w:hAnsi="Arial" w:cs="Arial"/>
                <w:lang w:val="en-US" w:eastAsia="pl-PL"/>
              </w:rPr>
            </w:pPr>
            <w:r w:rsidRPr="00850EB6">
              <w:rPr>
                <w:rFonts w:ascii="Arial" w:eastAsia="Times New Roman" w:hAnsi="Arial" w:cs="Arial"/>
                <w:lang w:val="en-US" w:eastAsia="pl-PL"/>
              </w:rPr>
              <w:t>B. Marr, „Key Performance Indicators (KPI): The 75 measures every manager needs to know”, Pearson Education Limited, 2012.</w:t>
            </w:r>
          </w:p>
        </w:tc>
      </w:tr>
      <w:tr w:rsidR="002B7603" w:rsidRPr="00C2250D" w14:paraId="084212C5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1ABD61F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2B7603" w:rsidRPr="00C2250D" w14:paraId="6FF10410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6C92F" w14:textId="139A01C8" w:rsidR="002B7603" w:rsidRPr="00C2250D" w:rsidRDefault="00043E8F" w:rsidP="002B7603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043E8F">
              <w:rPr>
                <w:rFonts w:ascii="Arial" w:hAnsi="Arial" w:cs="Arial"/>
                <w:color w:val="000000"/>
              </w:rPr>
              <w:t>Wykład informacyjny, problemowy i konwersatoryjny z wykorzystaniem prezentacji multimedialnych.</w:t>
            </w:r>
            <w:r w:rsidR="002B7603" w:rsidRPr="00C2250D">
              <w:rPr>
                <w:rFonts w:ascii="Arial" w:hAnsi="Arial" w:cs="Arial"/>
                <w:color w:val="000000"/>
              </w:rPr>
              <w:br/>
              <w:t>Ćwiczenia: sprawdzanie zakresu opanowanej wiedzy oraz opracowanie projektu (Strategiczna Karta</w:t>
            </w:r>
            <w:r w:rsidR="002B7603" w:rsidRPr="00C2250D">
              <w:rPr>
                <w:rFonts w:ascii="Arial" w:hAnsi="Arial" w:cs="Arial"/>
                <w:color w:val="000000"/>
              </w:rPr>
              <w:br/>
              <w:t>Wyników), pozwalającego na kształtowanie umiejętności zastosowania wiedzy teoretycznej.</w:t>
            </w:r>
          </w:p>
        </w:tc>
      </w:tr>
      <w:tr w:rsidR="002B7603" w:rsidRPr="00C2250D" w14:paraId="04425385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35BA8C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F32364" w:rsidRPr="00F32364" w14:paraId="65BCAC83" w14:textId="77777777" w:rsidTr="00347F40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D72E004" w14:textId="0E66ABC0" w:rsidR="00F32364" w:rsidRPr="00F32364" w:rsidRDefault="00F32364" w:rsidP="00F3236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F32364">
              <w:rPr>
                <w:rFonts w:ascii="Arial" w:hAnsi="Arial" w:cs="Arial"/>
                <w:b/>
              </w:rPr>
              <w:t>Symbol efektu kierunkowego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8FBFA43" w14:textId="13D79D79" w:rsidR="00F32364" w:rsidRPr="00F32364" w:rsidRDefault="00F32364" w:rsidP="00F3236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F32364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F32364" w:rsidRPr="00C2250D" w14:paraId="67A65057" w14:textId="77777777" w:rsidTr="00F32364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5D1566" w14:textId="326BBBE7" w:rsidR="00F32364" w:rsidRPr="00F32364" w:rsidRDefault="00F32364" w:rsidP="00F3236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F32364">
              <w:rPr>
                <w:rFonts w:ascii="Arial" w:hAnsi="Arial" w:cs="Arial"/>
                <w:color w:val="000000"/>
              </w:rPr>
              <w:t>W_01 – W_02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563118" w14:textId="275A0021" w:rsidR="00F32364" w:rsidRPr="00347F40" w:rsidRDefault="00F32364" w:rsidP="00F3236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kolokwium ustne;</w:t>
            </w:r>
          </w:p>
        </w:tc>
      </w:tr>
      <w:tr w:rsidR="00F32364" w:rsidRPr="00C2250D" w14:paraId="103E7C52" w14:textId="77777777" w:rsidTr="00F32364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2A968E" w14:textId="441AA533" w:rsidR="00F32364" w:rsidRPr="00F32364" w:rsidRDefault="00F32364" w:rsidP="00F3236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U_01 – U_02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DE826E" w14:textId="5C07CA47" w:rsidR="00F32364" w:rsidRPr="00347F40" w:rsidRDefault="00F32364" w:rsidP="00F3236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 xml:space="preserve"> ocena projektu;</w:t>
            </w:r>
          </w:p>
        </w:tc>
      </w:tr>
      <w:tr w:rsidR="00F32364" w:rsidRPr="00C2250D" w14:paraId="1B5BAE1E" w14:textId="77777777" w:rsidTr="00F32364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33BDE2" w14:textId="218A2569" w:rsidR="00F32364" w:rsidRPr="00347F40" w:rsidRDefault="00347F40" w:rsidP="00F3236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lastRenderedPageBreak/>
              <w:t>K_01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08741F" w14:textId="38C023CD" w:rsidR="00F32364" w:rsidRPr="00347F40" w:rsidRDefault="00347F40" w:rsidP="00F3236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F32364" w:rsidRPr="00C2250D" w14:paraId="28E7AD3E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EDE144" w14:textId="77777777" w:rsidR="00F32364" w:rsidRPr="00C2250D" w:rsidRDefault="00F32364" w:rsidP="00F3236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F32364" w:rsidRPr="00C2250D" w14:paraId="774BA862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2A793A" w14:textId="36D5F53B" w:rsidR="00347F40" w:rsidRDefault="00347F40" w:rsidP="00F32364">
            <w:pPr>
              <w:spacing w:after="0"/>
              <w:rPr>
                <w:rFonts w:ascii="Arial" w:hAnsi="Arial" w:cs="Arial"/>
              </w:rPr>
            </w:pPr>
            <w:r w:rsidRPr="00850EB6">
              <w:rPr>
                <w:rFonts w:ascii="Arial" w:hAnsi="Arial" w:cs="Arial"/>
              </w:rPr>
              <w:t xml:space="preserve">Ocena z ćwiczeń uwzględnia: </w:t>
            </w:r>
            <w:r>
              <w:rPr>
                <w:rFonts w:ascii="Arial" w:hAnsi="Arial" w:cs="Arial"/>
              </w:rPr>
              <w:t xml:space="preserve">ocenę projektu (80%) </w:t>
            </w:r>
            <w:r w:rsidRPr="00850EB6">
              <w:rPr>
                <w:rFonts w:ascii="Arial" w:hAnsi="Arial" w:cs="Arial"/>
              </w:rPr>
              <w:t>oraz aktywność w trakcie dyskusji tematycznych i st</w:t>
            </w:r>
            <w:r>
              <w:rPr>
                <w:rFonts w:ascii="Arial" w:hAnsi="Arial" w:cs="Arial"/>
              </w:rPr>
              <w:t>opień przygotowania do dyskusji (20%).</w:t>
            </w:r>
          </w:p>
          <w:p w14:paraId="40CAD34A" w14:textId="563966D2" w:rsidR="00F32364" w:rsidRPr="00850EB6" w:rsidRDefault="00F32364" w:rsidP="00F32364">
            <w:pPr>
              <w:spacing w:after="0"/>
              <w:rPr>
                <w:rFonts w:ascii="Arial" w:hAnsi="Arial" w:cs="Arial"/>
              </w:rPr>
            </w:pPr>
            <w:r w:rsidRPr="00850EB6">
              <w:rPr>
                <w:rFonts w:ascii="Arial" w:hAnsi="Arial" w:cs="Arial"/>
              </w:rPr>
              <w:t>Procentowy zakres oce</w:t>
            </w:r>
            <w:r>
              <w:rPr>
                <w:rFonts w:ascii="Arial" w:hAnsi="Arial" w:cs="Arial"/>
              </w:rPr>
              <w:t>n kolokwium z wykładów</w:t>
            </w:r>
            <w:r w:rsidRPr="00850EB6">
              <w:rPr>
                <w:rFonts w:ascii="Arial" w:hAnsi="Arial" w:cs="Arial"/>
              </w:rPr>
              <w:t xml:space="preserve">: </w:t>
            </w:r>
          </w:p>
          <w:p w14:paraId="4018824B" w14:textId="77777777" w:rsidR="00F32364" w:rsidRPr="00850EB6" w:rsidRDefault="00F32364" w:rsidP="00F32364">
            <w:pPr>
              <w:spacing w:after="0"/>
              <w:rPr>
                <w:rFonts w:ascii="Arial" w:hAnsi="Arial" w:cs="Arial"/>
              </w:rPr>
            </w:pPr>
            <w:r w:rsidRPr="00850EB6">
              <w:rPr>
                <w:rFonts w:ascii="Arial" w:hAnsi="Arial" w:cs="Arial"/>
              </w:rPr>
              <w:t>91 – 100% – bardzo dobry</w:t>
            </w:r>
          </w:p>
          <w:p w14:paraId="074B4ADF" w14:textId="77777777" w:rsidR="00F32364" w:rsidRPr="00850EB6" w:rsidRDefault="00F32364" w:rsidP="00F32364">
            <w:pPr>
              <w:spacing w:after="0"/>
              <w:rPr>
                <w:rFonts w:ascii="Arial" w:hAnsi="Arial" w:cs="Arial"/>
              </w:rPr>
            </w:pPr>
            <w:r w:rsidRPr="00850EB6">
              <w:rPr>
                <w:rFonts w:ascii="Arial" w:hAnsi="Arial" w:cs="Arial"/>
              </w:rPr>
              <w:t>81 – 90%   –  dobry plus</w:t>
            </w:r>
          </w:p>
          <w:p w14:paraId="6E83F565" w14:textId="77777777" w:rsidR="00F32364" w:rsidRPr="00850EB6" w:rsidRDefault="00F32364" w:rsidP="00F32364">
            <w:pPr>
              <w:spacing w:after="0"/>
              <w:rPr>
                <w:rFonts w:ascii="Arial" w:hAnsi="Arial" w:cs="Arial"/>
              </w:rPr>
            </w:pPr>
            <w:r w:rsidRPr="00850EB6">
              <w:rPr>
                <w:rFonts w:ascii="Arial" w:hAnsi="Arial" w:cs="Arial"/>
              </w:rPr>
              <w:t>71 – 80%   –  dobry</w:t>
            </w:r>
          </w:p>
          <w:p w14:paraId="576A2039" w14:textId="77777777" w:rsidR="00F32364" w:rsidRPr="00850EB6" w:rsidRDefault="00F32364" w:rsidP="00F32364">
            <w:pPr>
              <w:spacing w:after="0"/>
              <w:rPr>
                <w:rFonts w:ascii="Arial" w:hAnsi="Arial" w:cs="Arial"/>
              </w:rPr>
            </w:pPr>
            <w:r w:rsidRPr="00850EB6">
              <w:rPr>
                <w:rFonts w:ascii="Arial" w:hAnsi="Arial" w:cs="Arial"/>
              </w:rPr>
              <w:t>61 – 70%   –  dostateczny plus</w:t>
            </w:r>
          </w:p>
          <w:p w14:paraId="1D63005A" w14:textId="77777777" w:rsidR="00F32364" w:rsidRPr="00850EB6" w:rsidRDefault="00F32364" w:rsidP="00F32364">
            <w:pPr>
              <w:spacing w:after="0"/>
              <w:rPr>
                <w:rFonts w:ascii="Arial" w:hAnsi="Arial" w:cs="Arial"/>
              </w:rPr>
            </w:pPr>
            <w:r w:rsidRPr="00850EB6">
              <w:rPr>
                <w:rFonts w:ascii="Arial" w:hAnsi="Arial" w:cs="Arial"/>
              </w:rPr>
              <w:t>51 – 60%   –  dostateczny</w:t>
            </w:r>
          </w:p>
          <w:p w14:paraId="7A1147C5" w14:textId="77777777" w:rsidR="00F32364" w:rsidRPr="00850EB6" w:rsidRDefault="00F32364" w:rsidP="00F32364">
            <w:pPr>
              <w:spacing w:after="0"/>
              <w:rPr>
                <w:rFonts w:ascii="Arial" w:hAnsi="Arial" w:cs="Arial"/>
              </w:rPr>
            </w:pPr>
            <w:r w:rsidRPr="00850EB6">
              <w:rPr>
                <w:rFonts w:ascii="Arial" w:hAnsi="Arial" w:cs="Arial"/>
              </w:rPr>
              <w:t>50 – 0%     –  niedostateczny</w:t>
            </w:r>
          </w:p>
          <w:p w14:paraId="5AEDFE8F" w14:textId="2C056109" w:rsidR="00F32364" w:rsidRPr="00347F40" w:rsidRDefault="00347F40" w:rsidP="00F32364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347F40">
              <w:rPr>
                <w:rFonts w:ascii="Arial" w:hAnsi="Arial" w:cs="Arial"/>
              </w:rPr>
              <w:t xml:space="preserve">Ocena końcowa z przedmiotu stanowi ocenę średnią uzyskaną z zaliczenia ćwiczeń i z </w:t>
            </w:r>
            <w:r>
              <w:rPr>
                <w:rFonts w:ascii="Arial" w:hAnsi="Arial" w:cs="Arial"/>
              </w:rPr>
              <w:t xml:space="preserve">wykładów. </w:t>
            </w:r>
          </w:p>
        </w:tc>
      </w:tr>
      <w:tr w:rsidR="00F32364" w:rsidRPr="00C2250D" w14:paraId="6F2FD9BC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87C225" w14:textId="77777777" w:rsidR="00F32364" w:rsidRPr="00C2250D" w:rsidRDefault="00F32364" w:rsidP="00F3236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F32364" w:rsidRPr="00C2250D" w14:paraId="18A06880" w14:textId="77777777" w:rsidTr="002B760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9C0E867" w14:textId="77777777" w:rsidR="00F32364" w:rsidRPr="00C2250D" w:rsidRDefault="00F32364" w:rsidP="00F3236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F32364" w:rsidRPr="00C2250D" w14:paraId="12073396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D5A900" w14:textId="77777777" w:rsidR="00F32364" w:rsidRPr="00C2250D" w:rsidRDefault="00F32364" w:rsidP="00F3236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C14F2D" w14:textId="77777777" w:rsidR="00F32364" w:rsidRPr="00C2250D" w:rsidRDefault="00F32364" w:rsidP="00F3236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F32364" w:rsidRPr="00C2250D" w14:paraId="0CB883AB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2CAD9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CBA01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F32364" w:rsidRPr="00C2250D" w14:paraId="3907EF48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FFFA7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F7CEA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F32364" w:rsidRPr="00C2250D" w14:paraId="7FEDF15B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36192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2CB4B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F32364" w:rsidRPr="00C2250D" w14:paraId="39CFCCFB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1380D" w14:textId="77E4718C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03EA3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F32364" w:rsidRPr="00C2250D" w14:paraId="76ACDCAB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783E2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B78F9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F32364" w:rsidRPr="00C2250D" w14:paraId="4B33F838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A81D5" w14:textId="26F0924D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3B002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F32364" w:rsidRPr="00C2250D" w14:paraId="2D9B1250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65EBA" w14:textId="77C3C9D9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kolokwium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CCC02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F32364" w:rsidRPr="00C2250D" w14:paraId="63C00DD9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A59A2" w14:textId="77777777" w:rsidR="00F32364" w:rsidRPr="00C2250D" w:rsidRDefault="00F32364" w:rsidP="00F32364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D7C22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100 godzin</w:t>
            </w:r>
          </w:p>
        </w:tc>
      </w:tr>
      <w:tr w:rsidR="00F32364" w:rsidRPr="00C2250D" w14:paraId="4733F4EF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03471" w14:textId="77777777" w:rsidR="00F32364" w:rsidRPr="00C2250D" w:rsidRDefault="00F32364" w:rsidP="00F32364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8C180" w14:textId="77777777" w:rsidR="00F32364" w:rsidRPr="00C2250D" w:rsidRDefault="00F32364" w:rsidP="00F32364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4 ECTS</w:t>
            </w:r>
          </w:p>
        </w:tc>
      </w:tr>
      <w:tr w:rsidR="00F32364" w:rsidRPr="00C2250D" w14:paraId="0690E3D1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485FD3" w14:textId="77777777" w:rsidR="00F32364" w:rsidRPr="00C2250D" w:rsidRDefault="00F32364" w:rsidP="00F3236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F32364" w:rsidRPr="00C2250D" w14:paraId="5A23950F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808B4F" w14:textId="77777777" w:rsidR="00F32364" w:rsidRPr="00C2250D" w:rsidRDefault="00F32364" w:rsidP="00F3236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6D535C" w14:textId="77777777" w:rsidR="00F32364" w:rsidRPr="00C2250D" w:rsidRDefault="00F32364" w:rsidP="00F3236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F32364" w:rsidRPr="00C2250D" w14:paraId="442EE328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A59D6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52F92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F32364" w:rsidRPr="00C2250D" w14:paraId="210B0295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D5DAE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FC87C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F32364" w:rsidRPr="00C2250D" w14:paraId="28961F16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ED72F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4203BC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14 godzin</w:t>
            </w:r>
          </w:p>
        </w:tc>
      </w:tr>
      <w:tr w:rsidR="00F32364" w:rsidRPr="00C2250D" w14:paraId="65784A8E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35607" w14:textId="046DC536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80583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F32364" w:rsidRPr="00C2250D" w14:paraId="2172D4AE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10CDD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76DFA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F32364" w:rsidRPr="00C2250D" w14:paraId="2ACB1B21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5EE47" w14:textId="1F8050C3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2F62D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F32364" w:rsidRPr="00C2250D" w14:paraId="3FFFFE80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C815A" w14:textId="6A934F40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kolokwium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B34A9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F32364" w:rsidRPr="00C2250D" w14:paraId="6F921F14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35CCD" w14:textId="77777777" w:rsidR="00F32364" w:rsidRPr="00C2250D" w:rsidRDefault="00F32364" w:rsidP="00F32364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BF850" w14:textId="77777777" w:rsidR="00F32364" w:rsidRPr="00C2250D" w:rsidRDefault="00F32364" w:rsidP="00F32364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100 godzin</w:t>
            </w:r>
          </w:p>
        </w:tc>
      </w:tr>
      <w:tr w:rsidR="00F32364" w:rsidRPr="00C2250D" w14:paraId="684D8424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3295" w14:textId="77777777" w:rsidR="00F32364" w:rsidRPr="00C2250D" w:rsidRDefault="00F32364" w:rsidP="00F32364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0462C1" w14:textId="77777777" w:rsidR="00F32364" w:rsidRPr="00C2250D" w:rsidRDefault="00F32364" w:rsidP="00F32364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4 ECTS</w:t>
            </w:r>
          </w:p>
        </w:tc>
      </w:tr>
    </w:tbl>
    <w:p w14:paraId="6DCBAB71" w14:textId="52EC7177" w:rsidR="002B7603" w:rsidRPr="00C2250D" w:rsidRDefault="002B7603" w:rsidP="00E029BC"/>
    <w:p w14:paraId="53C9BFAA" w14:textId="7DCACA00" w:rsidR="002B7603" w:rsidRPr="00C2250D" w:rsidRDefault="002B7603" w:rsidP="00E029BC"/>
    <w:p w14:paraId="67B45BC2" w14:textId="0D3101C3" w:rsidR="002B7603" w:rsidRPr="00C2250D" w:rsidRDefault="002B7603" w:rsidP="00E029BC"/>
    <w:p w14:paraId="2C1D58FA" w14:textId="46D08195" w:rsidR="002B7603" w:rsidRDefault="002B7603" w:rsidP="00E029BC"/>
    <w:p w14:paraId="4808086C" w14:textId="7737E229" w:rsidR="00013B59" w:rsidRDefault="00013B59" w:rsidP="00E029BC"/>
    <w:p w14:paraId="67DF5D9E" w14:textId="7F176CB5" w:rsidR="002B7603" w:rsidRPr="00C2250D" w:rsidRDefault="002B7603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B7603" w:rsidRPr="00C2250D" w14:paraId="5F6ABB47" w14:textId="77777777" w:rsidTr="002B760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8A3045" w14:textId="77777777" w:rsidR="002B7603" w:rsidRPr="00C2250D" w:rsidRDefault="002B7603" w:rsidP="002B7603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</w:rPr>
            </w:pPr>
            <w:r w:rsidRPr="00C2250D">
              <w:rPr>
                <w:rFonts w:ascii="Arial" w:eastAsia="Times New Roman" w:hAnsi="Arial"/>
                <w:b/>
                <w:bCs/>
                <w:kern w:val="32"/>
              </w:rPr>
              <w:br w:type="page"/>
              <w:t>Sylabus przedmiotu / modułu kształcenia</w:t>
            </w:r>
          </w:p>
        </w:tc>
      </w:tr>
      <w:tr w:rsidR="002B7603" w:rsidRPr="00C2250D" w14:paraId="091DE782" w14:textId="77777777" w:rsidTr="002B760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9F886F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41C48B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 Zarządzanie zmianą w procesach biznesowych</w:t>
            </w:r>
          </w:p>
        </w:tc>
      </w:tr>
      <w:tr w:rsidR="002B7603" w:rsidRPr="006D510F" w14:paraId="55097545" w14:textId="77777777" w:rsidTr="002B760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4725FD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894ADA" w14:textId="77777777" w:rsidR="002B7603" w:rsidRPr="00B91B74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C2250D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Pr="00B91B74">
              <w:rPr>
                <w:rFonts w:ascii="Arial" w:hAnsi="Arial" w:cs="Arial"/>
                <w:color w:val="000000"/>
                <w:lang w:val="en-US"/>
              </w:rPr>
              <w:t>Change management in business processes</w:t>
            </w:r>
          </w:p>
        </w:tc>
      </w:tr>
      <w:tr w:rsidR="002B7603" w:rsidRPr="00C2250D" w14:paraId="22E9CD4E" w14:textId="77777777" w:rsidTr="002B760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E4BD5E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1AF2A" w14:textId="059C8EDD" w:rsidR="002B7603" w:rsidRPr="00C2250D" w:rsidRDefault="00733BF4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2B7603" w:rsidRPr="00C2250D">
              <w:rPr>
                <w:rFonts w:ascii="Arial" w:hAnsi="Arial" w:cs="Arial"/>
                <w:color w:val="000000"/>
              </w:rPr>
              <w:t>ęzyk polski</w:t>
            </w:r>
          </w:p>
        </w:tc>
      </w:tr>
      <w:tr w:rsidR="002B7603" w:rsidRPr="00C2250D" w14:paraId="0715D968" w14:textId="77777777" w:rsidTr="002B760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75E44D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C45C4E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Zarządzanie</w:t>
            </w:r>
          </w:p>
        </w:tc>
      </w:tr>
      <w:tr w:rsidR="002B7603" w:rsidRPr="00C2250D" w14:paraId="328CE4B1" w14:textId="77777777" w:rsidTr="002B760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421FAE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C63931" w14:textId="0D4345BE" w:rsidR="002B7603" w:rsidRPr="00C2250D" w:rsidRDefault="00100CE1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2B7603" w:rsidRPr="00C2250D" w14:paraId="5A89B788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2E369C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F1F67C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2B7603" w:rsidRPr="00C2250D" w14:paraId="1A134A3F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52B6FE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431F44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drugiego stopnia</w:t>
            </w:r>
          </w:p>
        </w:tc>
      </w:tr>
      <w:tr w:rsidR="002B7603" w:rsidRPr="00C2250D" w14:paraId="49958E78" w14:textId="77777777" w:rsidTr="002B760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1424DB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D6DAD3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drugi</w:t>
            </w:r>
          </w:p>
        </w:tc>
      </w:tr>
      <w:tr w:rsidR="002B7603" w:rsidRPr="00C2250D" w14:paraId="4FA8D43A" w14:textId="77777777" w:rsidTr="002B760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8765D1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59BCB2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trzeci</w:t>
            </w:r>
          </w:p>
        </w:tc>
      </w:tr>
      <w:tr w:rsidR="002B7603" w:rsidRPr="00C2250D" w14:paraId="211C54C9" w14:textId="77777777" w:rsidTr="002B760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E28D90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5D94A6" w14:textId="705199FC" w:rsidR="002B7603" w:rsidRPr="00C2250D" w:rsidRDefault="00347F40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2B7603" w:rsidRPr="00C2250D" w14:paraId="58629190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ED6A80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1BA3AA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 Monika Jasińska</w:t>
            </w:r>
          </w:p>
        </w:tc>
      </w:tr>
      <w:tr w:rsidR="002B7603" w:rsidRPr="00C2250D" w14:paraId="27359B73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77353A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41CBD5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 Monika Jasińska</w:t>
            </w:r>
          </w:p>
        </w:tc>
      </w:tr>
      <w:tr w:rsidR="002B7603" w:rsidRPr="00C2250D" w14:paraId="201F243F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994200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85CED1" w14:textId="77777777" w:rsidR="002B7603" w:rsidRPr="00C2250D" w:rsidRDefault="002B7603" w:rsidP="007D4478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contextualSpacing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Nabycie wiedzy i umiejętności z zakresu tworzenia i warunków dla przeprowadzania zmian w organizacji oraz rozumienia roli zmian dla sprawności funkcjonowania i rozwoju współczesnych organizacji.</w:t>
            </w:r>
          </w:p>
          <w:p w14:paraId="705C1971" w14:textId="77777777" w:rsidR="002B7603" w:rsidRPr="00C2250D" w:rsidRDefault="002B7603" w:rsidP="007D4478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contextualSpacing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Nabycia wiedzy i umiejętności z zakresu stosowania różnych koncepcji zarządzania zmianą rozumienia i projektowania przebiegu procesu zmian w organizacji, umiejętności określenia źródeł i przyczyn wprowadzania zmian.</w:t>
            </w:r>
          </w:p>
          <w:p w14:paraId="1848E503" w14:textId="77777777" w:rsidR="002B7603" w:rsidRPr="00C2250D" w:rsidRDefault="002B7603" w:rsidP="007D4478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contextualSpacing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Nabycie wiedzy i umiejętności w zakresie budowania i wykorzystania potencjału stanowiącego wzmocnienie dla realizacji zmian w organizacji, kształtowania świadomości roli i kompetencji człowieka w procesie zmian oraz umiejętności wskazania podstaw kształtowania </w:t>
            </w:r>
            <w:proofErr w:type="spellStart"/>
            <w:r w:rsidRPr="00C2250D">
              <w:rPr>
                <w:rFonts w:ascii="Arial" w:hAnsi="Arial" w:cs="Arial"/>
              </w:rPr>
              <w:t>zachowań</w:t>
            </w:r>
            <w:proofErr w:type="spellEnd"/>
            <w:r w:rsidRPr="00C2250D">
              <w:rPr>
                <w:rFonts w:ascii="Arial" w:hAnsi="Arial" w:cs="Arial"/>
              </w:rPr>
              <w:t xml:space="preserve"> produktywnych.</w:t>
            </w:r>
          </w:p>
          <w:p w14:paraId="3F86595D" w14:textId="77777777" w:rsidR="002B7603" w:rsidRPr="00C2250D" w:rsidRDefault="002B7603" w:rsidP="007D4478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</w:rPr>
              <w:t xml:space="preserve">Rozumienia roli i kompetencji kadry kierowniczej w kontekście wspierania realizacji procesu zmian, a także oceny i przewidywania efektów realizacji zmian. </w:t>
            </w:r>
          </w:p>
        </w:tc>
      </w:tr>
      <w:tr w:rsidR="00E954F6" w:rsidRPr="00C2250D" w14:paraId="742DC7FF" w14:textId="77777777" w:rsidTr="00F151B0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BE4818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E0BE4C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F153EE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E954F6" w:rsidRPr="00C2250D" w14:paraId="5AD204F1" w14:textId="77777777" w:rsidTr="00F151B0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C23742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CE9692" w14:textId="3D4635C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7356B3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012A6430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5E6944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F91146" w14:textId="5B8EE9BB" w:rsidR="002B7603" w:rsidRPr="00C2250D" w:rsidRDefault="00E954F6" w:rsidP="002B7603">
            <w:pPr>
              <w:spacing w:after="0"/>
              <w:jc w:val="both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</w:rPr>
              <w:t>w sposób pogłębiony</w:t>
            </w:r>
            <w:r w:rsidR="002B7603" w:rsidRPr="00C2250D">
              <w:rPr>
                <w:rFonts w:ascii="Arial" w:hAnsi="Arial" w:cs="Arial"/>
              </w:rPr>
              <w:t xml:space="preserve"> istotę zmian i zarządzania zmianą w kontekście sprawności funkcjonowania i rozwoju współczesnych organizacji, wyjaśnia rolę zmian w organizacjach uczących się, zna modele i koncepcje zarządzania zmianą, ma wiedzę o zmianach w procesach biznesowych, rozumie metodykę realizacji procesu zmian, postrzega proces zmian, jako </w:t>
            </w:r>
            <w:r w:rsidR="002B7603" w:rsidRPr="00C2250D">
              <w:rPr>
                <w:rFonts w:ascii="Arial" w:hAnsi="Arial" w:cs="Arial"/>
              </w:rPr>
              <w:lastRenderedPageBreak/>
              <w:t>wyznacznik nowych kierunków działania oraz czynnik doskonalenia i konkurencyjności organizacji w otoczeniu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186D6A" w14:textId="77777777" w:rsidR="002B7603" w:rsidRPr="00347F40" w:rsidRDefault="002B7603" w:rsidP="00AC024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47F40">
              <w:rPr>
                <w:rFonts w:ascii="Arial" w:hAnsi="Arial" w:cs="Arial"/>
                <w:bCs/>
              </w:rPr>
              <w:lastRenderedPageBreak/>
              <w:t>K1_W02</w:t>
            </w:r>
            <w:r w:rsidRPr="00347F40">
              <w:rPr>
                <w:rFonts w:ascii="Arial" w:hAnsi="Arial" w:cs="Arial"/>
                <w:bCs/>
              </w:rPr>
              <w:br/>
              <w:t>K1_W13</w:t>
            </w:r>
            <w:r w:rsidRPr="00347F40">
              <w:rPr>
                <w:rFonts w:ascii="Arial" w:hAnsi="Arial" w:cs="Arial"/>
                <w:bCs/>
              </w:rPr>
              <w:br/>
              <w:t>K1_W14</w:t>
            </w:r>
            <w:r w:rsidRPr="00347F40">
              <w:rPr>
                <w:rFonts w:ascii="Arial" w:hAnsi="Arial" w:cs="Arial"/>
                <w:bCs/>
              </w:rPr>
              <w:br/>
              <w:t>K1_W15</w:t>
            </w:r>
          </w:p>
        </w:tc>
      </w:tr>
      <w:tr w:rsidR="002B7603" w:rsidRPr="00C2250D" w14:paraId="6DF92AA1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522F66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F12B1B" w14:textId="1E3A67B1" w:rsidR="002B7603" w:rsidRPr="00C2250D" w:rsidRDefault="00E954F6" w:rsidP="002B7603">
            <w:pPr>
              <w:spacing w:after="0"/>
              <w:jc w:val="both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</w:rPr>
              <w:t>W sposób pogłębiony zagadnienia związane ze</w:t>
            </w:r>
            <w:r w:rsidR="002B7603" w:rsidRPr="00C2250D">
              <w:rPr>
                <w:rFonts w:ascii="Arial" w:hAnsi="Arial" w:cs="Arial"/>
              </w:rPr>
              <w:t xml:space="preserve"> źródła</w:t>
            </w:r>
            <w:r>
              <w:rPr>
                <w:rFonts w:ascii="Arial" w:hAnsi="Arial" w:cs="Arial"/>
              </w:rPr>
              <w:t>mi</w:t>
            </w:r>
            <w:r w:rsidR="002B7603" w:rsidRPr="00C2250D">
              <w:rPr>
                <w:rFonts w:ascii="Arial" w:hAnsi="Arial" w:cs="Arial"/>
              </w:rPr>
              <w:t xml:space="preserve"> i przyczyna</w:t>
            </w:r>
            <w:r>
              <w:rPr>
                <w:rFonts w:ascii="Arial" w:hAnsi="Arial" w:cs="Arial"/>
              </w:rPr>
              <w:t>mi</w:t>
            </w:r>
            <w:r w:rsidR="002B7603" w:rsidRPr="00C2250D">
              <w:rPr>
                <w:rFonts w:ascii="Arial" w:hAnsi="Arial" w:cs="Arial"/>
              </w:rPr>
              <w:t xml:space="preserve"> wprowadzania zmian w organizacji, zna podstawy budowania potencjału wspierającego proces zmian, rozumie rolę człowieka w procesie zmian, wie jakie są kluczowe kompetencje w realizacji zmian, rozumie zależność skuteczności zmian od rozwijania </w:t>
            </w:r>
            <w:proofErr w:type="spellStart"/>
            <w:r w:rsidR="002B7603" w:rsidRPr="00C2250D">
              <w:rPr>
                <w:rFonts w:ascii="Arial" w:hAnsi="Arial" w:cs="Arial"/>
              </w:rPr>
              <w:t>zachowań</w:t>
            </w:r>
            <w:proofErr w:type="spellEnd"/>
            <w:r w:rsidR="002B7603" w:rsidRPr="00C2250D">
              <w:rPr>
                <w:rFonts w:ascii="Arial" w:hAnsi="Arial" w:cs="Arial"/>
              </w:rPr>
              <w:t xml:space="preserve"> produktywnych, zna podstawy kształtowania </w:t>
            </w:r>
            <w:proofErr w:type="spellStart"/>
            <w:r w:rsidR="002B7603" w:rsidRPr="00C2250D">
              <w:rPr>
                <w:rFonts w:ascii="Arial" w:hAnsi="Arial" w:cs="Arial"/>
              </w:rPr>
              <w:t>zachowań</w:t>
            </w:r>
            <w:proofErr w:type="spellEnd"/>
            <w:r w:rsidR="002B7603" w:rsidRPr="00C2250D">
              <w:rPr>
                <w:rFonts w:ascii="Arial" w:hAnsi="Arial" w:cs="Arial"/>
              </w:rPr>
              <w:t xml:space="preserve"> w procesie zmian, rozumie wpływ zjawisk towarzyszących zarządzaniu zmianami na wzrost efektywności działań indywidulanych i zespołowych</w:t>
            </w:r>
            <w:r w:rsidR="00110CD4" w:rsidRPr="00C2250D"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0F81F4" w14:textId="7AA2927A" w:rsidR="002B7603" w:rsidRPr="00347F40" w:rsidRDefault="002B7603" w:rsidP="00AC024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47F40">
              <w:rPr>
                <w:rFonts w:ascii="Arial" w:hAnsi="Arial" w:cs="Arial"/>
                <w:bCs/>
              </w:rPr>
              <w:t>K1_W04</w:t>
            </w:r>
            <w:r w:rsidRPr="00347F40">
              <w:rPr>
                <w:rFonts w:ascii="Arial" w:hAnsi="Arial" w:cs="Arial"/>
                <w:bCs/>
              </w:rPr>
              <w:br/>
              <w:t>K1_W06</w:t>
            </w:r>
            <w:r w:rsidRPr="00347F40">
              <w:rPr>
                <w:rFonts w:ascii="Arial" w:hAnsi="Arial" w:cs="Arial"/>
                <w:bCs/>
              </w:rPr>
              <w:br/>
              <w:t>K1_W13</w:t>
            </w:r>
            <w:r w:rsidRPr="00347F40">
              <w:rPr>
                <w:rFonts w:ascii="Arial" w:hAnsi="Arial" w:cs="Arial"/>
                <w:bCs/>
              </w:rPr>
              <w:br/>
              <w:t>K1_W15</w:t>
            </w:r>
          </w:p>
        </w:tc>
      </w:tr>
      <w:tr w:rsidR="00E954F6" w:rsidRPr="00C2250D" w14:paraId="45EBF40B" w14:textId="77777777" w:rsidTr="00333041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E55D27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334942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8E2345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E954F6" w:rsidRPr="00C2250D" w14:paraId="07577E7D" w14:textId="77777777" w:rsidTr="00333041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A90CC3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45B604C" w14:textId="721C4EC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89F3B7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36173500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FE2C15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EDCC30" w14:textId="355784F3" w:rsidR="002B7603" w:rsidRPr="00C2250D" w:rsidRDefault="00110CD4" w:rsidP="002B7603">
            <w:pPr>
              <w:spacing w:after="0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</w:t>
            </w:r>
            <w:r w:rsidR="002B7603" w:rsidRPr="00C2250D">
              <w:rPr>
                <w:rFonts w:ascii="Arial" w:hAnsi="Arial" w:cs="Arial"/>
              </w:rPr>
              <w:t>rawidłowo interpr</w:t>
            </w:r>
            <w:r w:rsidR="00E954F6">
              <w:rPr>
                <w:rFonts w:ascii="Arial" w:hAnsi="Arial" w:cs="Arial"/>
              </w:rPr>
              <w:t>etować</w:t>
            </w:r>
            <w:r w:rsidR="002B7603" w:rsidRPr="00C2250D">
              <w:rPr>
                <w:rFonts w:ascii="Arial" w:hAnsi="Arial" w:cs="Arial"/>
              </w:rPr>
              <w:t xml:space="preserve"> i wyjaśnia</w:t>
            </w:r>
            <w:r w:rsidR="00E954F6">
              <w:rPr>
                <w:rFonts w:ascii="Arial" w:hAnsi="Arial" w:cs="Arial"/>
              </w:rPr>
              <w:t>ć</w:t>
            </w:r>
            <w:r w:rsidR="002B7603" w:rsidRPr="00C2250D">
              <w:rPr>
                <w:rFonts w:ascii="Arial" w:hAnsi="Arial" w:cs="Arial"/>
              </w:rPr>
              <w:t xml:space="preserve"> okoliczności i podstawy realizacji zmian w procesach biznesowych, potrafi dokonać obserwacji otoczenia w zakresie ustalenia wyzwań i ograniczeń w zarządzaniu zmianą, potrafi samodzielnie analizować czynniki tworzenia odpowiednich warunków dla inicjowania i realizacji zmian</w:t>
            </w:r>
            <w:r w:rsidR="00E954F6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BF2DE0" w14:textId="77777777" w:rsidR="002B7603" w:rsidRPr="00347F40" w:rsidRDefault="002B7603" w:rsidP="00AC024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47F40">
              <w:rPr>
                <w:rFonts w:ascii="Arial" w:hAnsi="Arial" w:cs="Arial"/>
                <w:bCs/>
              </w:rPr>
              <w:t>K1_U01</w:t>
            </w:r>
            <w:r w:rsidRPr="00347F40">
              <w:rPr>
                <w:rFonts w:ascii="Arial" w:hAnsi="Arial" w:cs="Arial"/>
                <w:bCs/>
              </w:rPr>
              <w:br/>
              <w:t>K1_U02</w:t>
            </w:r>
            <w:r w:rsidRPr="00347F40">
              <w:rPr>
                <w:rFonts w:ascii="Arial" w:hAnsi="Arial" w:cs="Arial"/>
                <w:bCs/>
              </w:rPr>
              <w:br/>
              <w:t>K1_U03</w:t>
            </w:r>
            <w:r w:rsidRPr="00347F40">
              <w:rPr>
                <w:rFonts w:ascii="Arial" w:hAnsi="Arial" w:cs="Arial"/>
                <w:bCs/>
              </w:rPr>
              <w:br/>
              <w:t>K1_U08</w:t>
            </w:r>
          </w:p>
          <w:p w14:paraId="064F9517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7603" w:rsidRPr="00C2250D" w14:paraId="3A6C9BEC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5909D5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DAF922" w14:textId="3D65AFAE" w:rsidR="002B7603" w:rsidRPr="00C2250D" w:rsidRDefault="002B7603" w:rsidP="002B7603">
            <w:pPr>
              <w:spacing w:after="0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analizować i oceniać zjawiska regulujące sprawność procesu zmian, potrafi dokonać krytycznej analizy działań podejmowanych na rzecz przezwyciężania oporu wobec zmian, rozumie potrzebę uczenia się współpracowników i kadry kierowniczej w zakresie zarządzania procesem zmian i sprawnego uczestniczenia w procesie zmian oraz ciągłego doskonalenia organizacji poprzez wyznaczanie nowych kierunków zmian; właściwie analizuje i ocenia skuteczność realizacji zmian.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947580" w14:textId="77777777" w:rsidR="002B7603" w:rsidRPr="00347F40" w:rsidRDefault="002B7603" w:rsidP="00AC024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47F40">
              <w:rPr>
                <w:rFonts w:ascii="Arial" w:hAnsi="Arial" w:cs="Arial"/>
                <w:bCs/>
              </w:rPr>
              <w:t>K1_U06</w:t>
            </w:r>
            <w:r w:rsidRPr="00347F40">
              <w:rPr>
                <w:rFonts w:ascii="Arial" w:hAnsi="Arial" w:cs="Arial"/>
                <w:bCs/>
              </w:rPr>
              <w:br/>
              <w:t>K1_U09</w:t>
            </w:r>
            <w:r w:rsidRPr="00347F40">
              <w:rPr>
                <w:rFonts w:ascii="Arial" w:hAnsi="Arial" w:cs="Arial"/>
                <w:bCs/>
              </w:rPr>
              <w:br/>
              <w:t>K1_U13</w:t>
            </w:r>
          </w:p>
        </w:tc>
      </w:tr>
      <w:tr w:rsidR="00E954F6" w:rsidRPr="00C2250D" w14:paraId="6865F31B" w14:textId="77777777" w:rsidTr="00CC1D80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A68034" w14:textId="77777777" w:rsidR="00E954F6" w:rsidRPr="00C2250D" w:rsidRDefault="00E954F6" w:rsidP="00AC024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913211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3A94A9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E954F6" w:rsidRPr="00C2250D" w14:paraId="0C8D9693" w14:textId="77777777" w:rsidTr="00CC1D80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2472A2" w14:textId="77777777" w:rsidR="00E954F6" w:rsidRPr="00C2250D" w:rsidRDefault="00E954F6" w:rsidP="00AC024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4EB2A0" w14:textId="3D99A15C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27950A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6AD26CFB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2C393D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9C983F" w14:textId="6520FE63" w:rsidR="002B7603" w:rsidRPr="00C2250D" w:rsidRDefault="00E954F6" w:rsidP="002B760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określenia </w:t>
            </w:r>
            <w:r w:rsidR="002B7603" w:rsidRPr="00C2250D">
              <w:rPr>
                <w:rFonts w:ascii="Arial" w:hAnsi="Arial" w:cs="Arial"/>
              </w:rPr>
              <w:t>poziomu swojej wiedzy i umiejętności w zakresie zarządzania zmianami, rozumie potrzebę wprowadzania zmian w procesach biznesowych, w sposób krytyczny uzupełnia swoją wiedzę na temat złożoności procesu zmian w organizacji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89A6D6" w14:textId="77777777" w:rsidR="002B7603" w:rsidRPr="00347F40" w:rsidRDefault="002B7603" w:rsidP="00AC024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47F40">
              <w:rPr>
                <w:rFonts w:ascii="Arial" w:hAnsi="Arial" w:cs="Arial"/>
                <w:bCs/>
              </w:rPr>
              <w:t>K1_K01</w:t>
            </w:r>
            <w:r w:rsidRPr="00347F40">
              <w:rPr>
                <w:rFonts w:ascii="Arial" w:hAnsi="Arial" w:cs="Arial"/>
                <w:bCs/>
              </w:rPr>
              <w:br/>
              <w:t>K1_K04</w:t>
            </w:r>
          </w:p>
        </w:tc>
      </w:tr>
      <w:tr w:rsidR="002B7603" w:rsidRPr="00C2250D" w14:paraId="14D41D92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ABC229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4464CD" w14:textId="4BB47068" w:rsidR="002B7603" w:rsidRPr="00C2250D" w:rsidRDefault="00110CD4" w:rsidP="002B7603">
            <w:pPr>
              <w:spacing w:after="0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</w:t>
            </w:r>
            <w:r w:rsidR="002B7603" w:rsidRPr="00C2250D">
              <w:rPr>
                <w:rFonts w:ascii="Arial" w:hAnsi="Arial" w:cs="Arial"/>
              </w:rPr>
              <w:t>amodzieln</w:t>
            </w:r>
            <w:r w:rsidR="00E954F6">
              <w:rPr>
                <w:rFonts w:ascii="Arial" w:hAnsi="Arial" w:cs="Arial"/>
              </w:rPr>
              <w:t>ego</w:t>
            </w:r>
            <w:r w:rsidR="002B7603" w:rsidRPr="00C2250D">
              <w:rPr>
                <w:rFonts w:ascii="Arial" w:hAnsi="Arial" w:cs="Arial"/>
              </w:rPr>
              <w:t xml:space="preserve"> poszuk</w:t>
            </w:r>
            <w:r w:rsidR="00E954F6">
              <w:rPr>
                <w:rFonts w:ascii="Arial" w:hAnsi="Arial" w:cs="Arial"/>
              </w:rPr>
              <w:t>iwania</w:t>
            </w:r>
            <w:r w:rsidR="002B7603" w:rsidRPr="00C2250D">
              <w:rPr>
                <w:rFonts w:ascii="Arial" w:hAnsi="Arial" w:cs="Arial"/>
              </w:rPr>
              <w:t xml:space="preserve"> rozwiązań problemów w zakresie przeprowadzania zmian oraz kształtowania </w:t>
            </w:r>
            <w:proofErr w:type="spellStart"/>
            <w:r w:rsidR="002B7603" w:rsidRPr="00C2250D">
              <w:rPr>
                <w:rFonts w:ascii="Arial" w:hAnsi="Arial" w:cs="Arial"/>
              </w:rPr>
              <w:t>zachowań</w:t>
            </w:r>
            <w:proofErr w:type="spellEnd"/>
            <w:r w:rsidR="002B7603" w:rsidRPr="00C2250D">
              <w:rPr>
                <w:rFonts w:ascii="Arial" w:hAnsi="Arial" w:cs="Arial"/>
              </w:rPr>
              <w:t xml:space="preserve"> pracowników w procesie zmian, rozumie znaczenie zmian w rozwoju potencjału i kompetencji pracowników oraz organizacji, potrafi myśleć i działać w sposób przedsiębiorczy w kontekście uzyskania wymiernych efektów w procesie zmian.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DBF85E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347F40">
              <w:rPr>
                <w:rFonts w:ascii="Arial" w:hAnsi="Arial" w:cs="Arial"/>
                <w:bCs/>
              </w:rPr>
              <w:t>K1_K04</w:t>
            </w:r>
            <w:r w:rsidRPr="00347F40">
              <w:rPr>
                <w:rFonts w:ascii="Arial" w:hAnsi="Arial" w:cs="Arial"/>
                <w:bCs/>
              </w:rPr>
              <w:br/>
              <w:t>K1_K05</w:t>
            </w:r>
          </w:p>
        </w:tc>
      </w:tr>
      <w:tr w:rsidR="002B7603" w:rsidRPr="00C2250D" w14:paraId="0BF045F1" w14:textId="77777777" w:rsidTr="002B760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7F2157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EBC08" w14:textId="6155B48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Wykład</w:t>
            </w:r>
            <w:r w:rsidR="00733BF4">
              <w:rPr>
                <w:rFonts w:ascii="Arial" w:hAnsi="Arial" w:cs="Arial"/>
                <w:color w:val="000000"/>
              </w:rPr>
              <w:t xml:space="preserve">, </w:t>
            </w:r>
            <w:r w:rsidRPr="00C2250D">
              <w:rPr>
                <w:rFonts w:ascii="Arial" w:hAnsi="Arial" w:cs="Arial"/>
                <w:color w:val="000000"/>
              </w:rPr>
              <w:t>ćwiczenia audytoryjn</w:t>
            </w:r>
            <w:r w:rsidR="00733BF4">
              <w:rPr>
                <w:rFonts w:ascii="Arial" w:hAnsi="Arial" w:cs="Arial"/>
                <w:color w:val="000000"/>
              </w:rPr>
              <w:t>e</w:t>
            </w:r>
          </w:p>
        </w:tc>
      </w:tr>
      <w:tr w:rsidR="002B7603" w:rsidRPr="00C2250D" w14:paraId="79866B47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B7E986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2B7603" w:rsidRPr="00C2250D" w14:paraId="72EE7216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E8C70" w14:textId="77777777" w:rsidR="002B7603" w:rsidRPr="00C2250D" w:rsidRDefault="002B7603" w:rsidP="002B7603">
            <w:pPr>
              <w:spacing w:after="0" w:line="240" w:lineRule="auto"/>
              <w:ind w:left="340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Znajomość podstawowych pojęć i zagadnień z zakresu procesów biznesowych, zarządzania współczesnymi organizacjami, zarządzania wiedzą, </w:t>
            </w:r>
            <w:proofErr w:type="spellStart"/>
            <w:r w:rsidRPr="00C2250D">
              <w:rPr>
                <w:rFonts w:ascii="Arial" w:hAnsi="Arial" w:cs="Arial"/>
              </w:rPr>
              <w:t>zachowań</w:t>
            </w:r>
            <w:proofErr w:type="spellEnd"/>
            <w:r w:rsidRPr="00C2250D">
              <w:rPr>
                <w:rFonts w:ascii="Arial" w:hAnsi="Arial" w:cs="Arial"/>
              </w:rPr>
              <w:t xml:space="preserve"> organizacyjnych.</w:t>
            </w:r>
          </w:p>
        </w:tc>
      </w:tr>
      <w:tr w:rsidR="002B7603" w:rsidRPr="00C2250D" w14:paraId="2E8FE605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09BA82F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2B7603" w:rsidRPr="00C2250D" w14:paraId="73A46DA3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782A93" w14:textId="77777777" w:rsidR="002B7603" w:rsidRPr="00C2250D" w:rsidRDefault="002B7603" w:rsidP="007D447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Zmiana jako czynnik rozwoju i doskonalenia współczesnych organizacji. Istota zmian w zarządzaniu organizacją. Koncepcja zarządzania zmianą. </w:t>
            </w:r>
          </w:p>
          <w:p w14:paraId="5A0644A8" w14:textId="77777777" w:rsidR="002B7603" w:rsidRPr="00C2250D" w:rsidRDefault="002B7603" w:rsidP="007D447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Modele zmian we współczesnych organizacjach.</w:t>
            </w:r>
          </w:p>
          <w:p w14:paraId="3D84D984" w14:textId="77777777" w:rsidR="002B7603" w:rsidRPr="00C2250D" w:rsidRDefault="002B7603" w:rsidP="007D447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Metody i techniki zarządzania wspomagające proces zmian w organizacji.</w:t>
            </w:r>
          </w:p>
          <w:p w14:paraId="2C9979CA" w14:textId="77777777" w:rsidR="002B7603" w:rsidRPr="00C2250D" w:rsidRDefault="002B7603" w:rsidP="007D447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Źródła i przyczyny zmian w organizacjach. Obszar zmian w procesach biznesowych. </w:t>
            </w:r>
          </w:p>
          <w:p w14:paraId="16E2163F" w14:textId="77777777" w:rsidR="002B7603" w:rsidRPr="00C2250D" w:rsidRDefault="002B7603" w:rsidP="007D447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Metodyka procesu zmian. Proces, analiza i strategie realizacji zmian. Zarządzanie procesem zmian.</w:t>
            </w:r>
          </w:p>
          <w:p w14:paraId="7A7C3CE2" w14:textId="77777777" w:rsidR="002B7603" w:rsidRPr="00C2250D" w:rsidRDefault="002B7603" w:rsidP="007D447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Zarządzanie zmianą w procesach biznesowych - Wyzwania i ograniczenia w zarządzaniu zmianą.</w:t>
            </w:r>
          </w:p>
          <w:p w14:paraId="0B38ADAE" w14:textId="77777777" w:rsidR="002B7603" w:rsidRPr="00C2250D" w:rsidRDefault="002B7603" w:rsidP="007D447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Warunki tworzenia i realizacji zmian – czynniki psychologiczne, społeczne, ekonomiczne, organizacyjne.</w:t>
            </w:r>
          </w:p>
          <w:p w14:paraId="186B9E31" w14:textId="77777777" w:rsidR="002B7603" w:rsidRPr="00C2250D" w:rsidRDefault="002B7603" w:rsidP="007D447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Budowanie potencjału wspierającego zmiany w organizacji. </w:t>
            </w:r>
          </w:p>
          <w:p w14:paraId="73A07731" w14:textId="77777777" w:rsidR="002B7603" w:rsidRPr="00C2250D" w:rsidRDefault="002B7603" w:rsidP="007D447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lastRenderedPageBreak/>
              <w:t xml:space="preserve">Człowiek w procesie zmian. Zachowania w sytuacji zmian. Kształtowanie produktywnych </w:t>
            </w:r>
            <w:proofErr w:type="spellStart"/>
            <w:r w:rsidRPr="00C2250D">
              <w:rPr>
                <w:rFonts w:ascii="Arial" w:hAnsi="Arial" w:cs="Arial"/>
              </w:rPr>
              <w:t>zachowań</w:t>
            </w:r>
            <w:proofErr w:type="spellEnd"/>
            <w:r w:rsidRPr="00C2250D">
              <w:rPr>
                <w:rFonts w:ascii="Arial" w:hAnsi="Arial" w:cs="Arial"/>
              </w:rPr>
              <w:t xml:space="preserve"> w procesie zmian. </w:t>
            </w:r>
          </w:p>
          <w:p w14:paraId="6E09983F" w14:textId="77777777" w:rsidR="002B7603" w:rsidRPr="00C2250D" w:rsidRDefault="002B7603" w:rsidP="007D447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Działania i zjawiska towarzyszące zmianom w procesach biznesowych.</w:t>
            </w:r>
          </w:p>
          <w:p w14:paraId="01229610" w14:textId="77777777" w:rsidR="002B7603" w:rsidRPr="00C2250D" w:rsidRDefault="002B7603" w:rsidP="007D447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Stres i konflikt w procesie zmian w organizacji. Przezwyciężanie oporu wobec zmian.</w:t>
            </w:r>
          </w:p>
          <w:p w14:paraId="26E389F4" w14:textId="77777777" w:rsidR="002B7603" w:rsidRPr="00C2250D" w:rsidRDefault="002B7603" w:rsidP="007D447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Skuteczne komunikowanie zmian w organizacji. Efektywna komunikacja w procesie zmian. Zarządzanie wiedzą w procesie zmian.</w:t>
            </w:r>
          </w:p>
          <w:p w14:paraId="02301A94" w14:textId="77777777" w:rsidR="002B7603" w:rsidRPr="00C2250D" w:rsidRDefault="002B7603" w:rsidP="007D447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Rola, działania i kompetencje kadry kierowniczej w zarządzaniu zmianami.</w:t>
            </w:r>
          </w:p>
          <w:p w14:paraId="0A7862F1" w14:textId="77777777" w:rsidR="002B7603" w:rsidRPr="00C2250D" w:rsidRDefault="002B7603" w:rsidP="007D447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Skuteczne wprowadzanie zmian. Ocena efektów zmian. Czynniki sukcesu i zagrożenia zmian.</w:t>
            </w:r>
          </w:p>
          <w:p w14:paraId="4778781B" w14:textId="77777777" w:rsidR="002B7603" w:rsidRPr="00C2250D" w:rsidRDefault="002B7603" w:rsidP="007D447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Zmiany w kontekście koncepcji AGILE. Zwinne podejście do zmian w organizacji.</w:t>
            </w:r>
          </w:p>
        </w:tc>
      </w:tr>
      <w:tr w:rsidR="002B7603" w:rsidRPr="00C2250D" w14:paraId="0A170161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60F0A9E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2B7603" w:rsidRPr="00C2250D" w14:paraId="3B294D08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A4E8F0" w14:textId="75F9ACD0" w:rsidR="002B7603" w:rsidRPr="00C2250D" w:rsidRDefault="002B7603" w:rsidP="007D4478">
            <w:pPr>
              <w:pStyle w:val="Akapitzlist"/>
              <w:numPr>
                <w:ilvl w:val="0"/>
                <w:numId w:val="43"/>
              </w:numPr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Kozyra B., Praktyczne zarządzanie zmianą w firmie, MT Biznes, Warszawa 2017.</w:t>
            </w:r>
          </w:p>
          <w:p w14:paraId="1F8905EC" w14:textId="77777777" w:rsidR="002B7603" w:rsidRPr="00C2250D" w:rsidRDefault="002B7603" w:rsidP="007D4478">
            <w:pPr>
              <w:pStyle w:val="Akapitzlist"/>
              <w:numPr>
                <w:ilvl w:val="0"/>
                <w:numId w:val="43"/>
              </w:numPr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Kurtyka M., </w:t>
            </w:r>
            <w:proofErr w:type="spellStart"/>
            <w:r w:rsidRPr="00C2250D">
              <w:rPr>
                <w:rFonts w:ascii="Arial" w:hAnsi="Arial" w:cs="Arial"/>
              </w:rPr>
              <w:t>Roth</w:t>
            </w:r>
            <w:proofErr w:type="spellEnd"/>
            <w:r w:rsidRPr="00C2250D">
              <w:rPr>
                <w:rFonts w:ascii="Arial" w:hAnsi="Arial" w:cs="Arial"/>
              </w:rPr>
              <w:t xml:space="preserve"> G., Zarządzanie zmianą. Od strategii do działania., Wydawnictwo </w:t>
            </w:r>
            <w:proofErr w:type="spellStart"/>
            <w:r w:rsidRPr="00C2250D">
              <w:rPr>
                <w:rFonts w:ascii="Arial" w:hAnsi="Arial" w:cs="Arial"/>
              </w:rPr>
              <w:t>CeDeWu</w:t>
            </w:r>
            <w:proofErr w:type="spellEnd"/>
            <w:r w:rsidRPr="00C2250D">
              <w:rPr>
                <w:rFonts w:ascii="Arial" w:hAnsi="Arial" w:cs="Arial"/>
              </w:rPr>
              <w:t>, Warszawa 2019.</w:t>
            </w:r>
          </w:p>
          <w:p w14:paraId="66B4F431" w14:textId="77777777" w:rsidR="002B7603" w:rsidRPr="00C2250D" w:rsidRDefault="002B7603" w:rsidP="007D4478">
            <w:pPr>
              <w:pStyle w:val="Akapitzlist"/>
              <w:numPr>
                <w:ilvl w:val="0"/>
                <w:numId w:val="43"/>
              </w:numPr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Rubin J., Grabowski W., </w:t>
            </w:r>
            <w:proofErr w:type="spellStart"/>
            <w:r w:rsidRPr="00C2250D">
              <w:rPr>
                <w:rFonts w:ascii="Arial" w:hAnsi="Arial" w:cs="Arial"/>
              </w:rPr>
              <w:t>Naumiuk</w:t>
            </w:r>
            <w:proofErr w:type="spellEnd"/>
            <w:r w:rsidRPr="00C2250D">
              <w:rPr>
                <w:rFonts w:ascii="Arial" w:hAnsi="Arial" w:cs="Arial"/>
              </w:rPr>
              <w:t xml:space="preserve"> M., </w:t>
            </w:r>
            <w:proofErr w:type="spellStart"/>
            <w:r w:rsidRPr="00C2250D">
              <w:rPr>
                <w:rFonts w:ascii="Arial" w:hAnsi="Arial" w:cs="Arial"/>
              </w:rPr>
              <w:t>Zwinnologia</w:t>
            </w:r>
            <w:proofErr w:type="spellEnd"/>
            <w:r w:rsidRPr="00C2250D">
              <w:rPr>
                <w:rFonts w:ascii="Arial" w:hAnsi="Arial" w:cs="Arial"/>
              </w:rPr>
              <w:t>. Innowacyjne podejście do zarządzania zmianą, MT Biznes, Warszawa 2019.</w:t>
            </w:r>
          </w:p>
          <w:p w14:paraId="4708E440" w14:textId="77777777" w:rsidR="002B7603" w:rsidRPr="00C2250D" w:rsidRDefault="002B7603" w:rsidP="007D447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Artykuły naukowe wskazane do wybranych zagadnień.</w:t>
            </w:r>
          </w:p>
        </w:tc>
      </w:tr>
      <w:tr w:rsidR="002B7603" w:rsidRPr="00C2250D" w14:paraId="698E9F57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A7D0752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2B7603" w:rsidRPr="00C2250D" w14:paraId="7F1050EB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3C28B" w14:textId="77777777" w:rsidR="002B7603" w:rsidRPr="00C2250D" w:rsidRDefault="002B7603" w:rsidP="007D4478">
            <w:pPr>
              <w:pStyle w:val="Akapitzlist"/>
              <w:numPr>
                <w:ilvl w:val="0"/>
                <w:numId w:val="44"/>
              </w:numPr>
              <w:spacing w:after="0"/>
              <w:ind w:left="381"/>
              <w:jc w:val="both"/>
              <w:rPr>
                <w:rFonts w:ascii="Arial" w:hAnsi="Arial" w:cs="Arial"/>
              </w:rPr>
            </w:pPr>
            <w:proofErr w:type="spellStart"/>
            <w:r w:rsidRPr="00C2250D">
              <w:rPr>
                <w:rFonts w:ascii="Arial" w:hAnsi="Arial" w:cs="Arial"/>
              </w:rPr>
              <w:t>Daniecki</w:t>
            </w:r>
            <w:proofErr w:type="spellEnd"/>
            <w:r w:rsidRPr="00C2250D">
              <w:rPr>
                <w:rFonts w:ascii="Arial" w:hAnsi="Arial" w:cs="Arial"/>
              </w:rPr>
              <w:t xml:space="preserve"> W., Zarządzanie zmianą. Jak radzić sobie z oporem pracowników i zadbać o ich motywację, PWN, Warszawa 2019</w:t>
            </w:r>
          </w:p>
          <w:p w14:paraId="1CCB2497" w14:textId="77777777" w:rsidR="002B7603" w:rsidRPr="00C2250D" w:rsidRDefault="002B7603" w:rsidP="007D4478">
            <w:pPr>
              <w:pStyle w:val="Akapitzlist"/>
              <w:numPr>
                <w:ilvl w:val="0"/>
                <w:numId w:val="44"/>
              </w:numPr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Mikołajczyk Z., Zarządzanie procesami zmian w organizacjach, Wyd. GWSH, Katowice 2003. </w:t>
            </w:r>
          </w:p>
          <w:p w14:paraId="38478362" w14:textId="77777777" w:rsidR="002B7603" w:rsidRPr="00C2250D" w:rsidRDefault="002B7603" w:rsidP="007D4478">
            <w:pPr>
              <w:pStyle w:val="Akapitzlist"/>
              <w:numPr>
                <w:ilvl w:val="0"/>
                <w:numId w:val="44"/>
              </w:numPr>
              <w:spacing w:after="0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Cameron E., Green M., Nadawanie sensu zarządzania zmianą, Kogan </w:t>
            </w:r>
            <w:proofErr w:type="spellStart"/>
            <w:r w:rsidRPr="00C2250D">
              <w:rPr>
                <w:rFonts w:ascii="Arial" w:hAnsi="Arial" w:cs="Arial"/>
              </w:rPr>
              <w:t>Page</w:t>
            </w:r>
            <w:proofErr w:type="spellEnd"/>
            <w:r w:rsidRPr="00C2250D">
              <w:rPr>
                <w:rFonts w:ascii="Arial" w:hAnsi="Arial" w:cs="Arial"/>
              </w:rPr>
              <w:t>, 2013.</w:t>
            </w:r>
          </w:p>
          <w:p w14:paraId="2A8807DE" w14:textId="77777777" w:rsidR="002B7603" w:rsidRPr="00C2250D" w:rsidRDefault="002B7603" w:rsidP="007D447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Drucker P.F., Zarządzanie XXI wieku wyzwania., Wydawnictwo MT Biznes, Warszawa 2009.</w:t>
            </w:r>
          </w:p>
          <w:p w14:paraId="3FA28B24" w14:textId="77777777" w:rsidR="002B7603" w:rsidRPr="00C2250D" w:rsidRDefault="002B7603" w:rsidP="007D4478">
            <w:pPr>
              <w:pStyle w:val="Akapitzlist"/>
              <w:numPr>
                <w:ilvl w:val="0"/>
                <w:numId w:val="44"/>
              </w:numPr>
              <w:spacing w:after="0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Krupa K., Ewolucja procesu zmian organizacyjnych. Wybrane poglądy i koncepcje., Łódź 2013.</w:t>
            </w:r>
          </w:p>
          <w:p w14:paraId="59C0C675" w14:textId="77777777" w:rsidR="002B7603" w:rsidRPr="00C2250D" w:rsidRDefault="002B7603" w:rsidP="007D4478">
            <w:pPr>
              <w:pStyle w:val="Akapitzlist"/>
              <w:numPr>
                <w:ilvl w:val="0"/>
                <w:numId w:val="44"/>
              </w:numPr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Majchrzak J.: Zarządzanie zmianami w przedsiębiorstwie. Wyd. AE Poznań 2002.</w:t>
            </w:r>
          </w:p>
          <w:p w14:paraId="538A634D" w14:textId="77777777" w:rsidR="002B7603" w:rsidRPr="00C2250D" w:rsidRDefault="002B7603" w:rsidP="007D4478">
            <w:pPr>
              <w:pStyle w:val="Akapitzlist"/>
              <w:numPr>
                <w:ilvl w:val="0"/>
                <w:numId w:val="44"/>
              </w:numPr>
              <w:ind w:left="381"/>
              <w:jc w:val="both"/>
              <w:rPr>
                <w:rFonts w:ascii="Arial" w:hAnsi="Arial" w:cs="Arial"/>
              </w:rPr>
            </w:pPr>
            <w:proofErr w:type="spellStart"/>
            <w:r w:rsidRPr="00C2250D">
              <w:rPr>
                <w:rFonts w:ascii="Arial" w:hAnsi="Arial" w:cs="Arial"/>
              </w:rPr>
              <w:t>Masłyk</w:t>
            </w:r>
            <w:proofErr w:type="spellEnd"/>
            <w:r w:rsidRPr="00C2250D">
              <w:rPr>
                <w:rFonts w:ascii="Arial" w:hAnsi="Arial" w:cs="Arial"/>
              </w:rPr>
              <w:t xml:space="preserve">-Musiał E., Organizacje w ruchu. Strategie zarządzania zmianami, Oficyna Ekonomiczna, Kraków 2003. </w:t>
            </w:r>
          </w:p>
        </w:tc>
      </w:tr>
      <w:tr w:rsidR="002B7603" w:rsidRPr="00C2250D" w14:paraId="2198D0C5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FFD404F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2B7603" w:rsidRPr="00C2250D" w14:paraId="3D6EE866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DE6A3" w14:textId="77777777" w:rsidR="002B7603" w:rsidRPr="00C2250D" w:rsidRDefault="002B7603" w:rsidP="002B7603">
            <w:pPr>
              <w:spacing w:after="0" w:line="240" w:lineRule="auto"/>
              <w:ind w:left="340"/>
              <w:jc w:val="both"/>
              <w:rPr>
                <w:rFonts w:ascii="Arial" w:hAnsi="Arial" w:cs="Arial"/>
                <w:bCs/>
              </w:rPr>
            </w:pPr>
            <w:r w:rsidRPr="00C2250D">
              <w:rPr>
                <w:rFonts w:ascii="Arial" w:hAnsi="Arial" w:cs="Arial"/>
                <w:bCs/>
              </w:rPr>
              <w:t>Wykład konwersatoryjny, prowadzony z zastosowaniem prezentacji multimedialnej oraz dyskusji nad wybranymi zagadnieniami.</w:t>
            </w:r>
          </w:p>
          <w:p w14:paraId="24D5E996" w14:textId="4CAF518C" w:rsidR="002B7603" w:rsidRPr="00C2250D" w:rsidRDefault="002B7603" w:rsidP="002B7603">
            <w:pPr>
              <w:spacing w:after="0" w:line="240" w:lineRule="auto"/>
              <w:ind w:left="340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bCs/>
              </w:rPr>
              <w:t>Ćwi</w:t>
            </w:r>
            <w:r w:rsidR="00B91B74">
              <w:rPr>
                <w:rFonts w:ascii="Arial" w:hAnsi="Arial" w:cs="Arial"/>
                <w:bCs/>
              </w:rPr>
              <w:t xml:space="preserve">czenia audytoryjne </w:t>
            </w:r>
            <w:r w:rsidRPr="00C2250D">
              <w:rPr>
                <w:rFonts w:ascii="Arial" w:hAnsi="Arial" w:cs="Arial"/>
                <w:bCs/>
              </w:rPr>
              <w:t>kształtujące umiejętności zastosowania wiedzy teoretycznej: sprawdzenie zakresu opanowanej wiedzy, analiza studiów przypadku, dyskusja problemowa, projektowa praca w grupach.</w:t>
            </w:r>
          </w:p>
        </w:tc>
      </w:tr>
      <w:tr w:rsidR="002B7603" w:rsidRPr="00C2250D" w14:paraId="554B9652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D660C7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347F40" w:rsidRPr="00347F40" w14:paraId="4EEA6D77" w14:textId="77777777" w:rsidTr="00347F40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A6E3CFA" w14:textId="75265B2D" w:rsidR="00347F40" w:rsidRPr="00347F40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347F40">
              <w:rPr>
                <w:rFonts w:ascii="Arial" w:hAnsi="Arial" w:cs="Arial"/>
                <w:b/>
              </w:rPr>
              <w:t>Symbol efektu kierunkowego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7AFD0D0" w14:textId="5B84CA07" w:rsidR="00347F40" w:rsidRPr="00347F40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347F40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347F40" w:rsidRPr="00C2250D" w14:paraId="39711222" w14:textId="77777777" w:rsidTr="00347F40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6AB693" w14:textId="401FAAF5" w:rsidR="00347F40" w:rsidRPr="00347F40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W_01 – W_02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EB06D0" w14:textId="2AC7AF80" w:rsidR="00347F40" w:rsidRPr="00347F40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zaliczenie pisemne obejmujące zestaw pytań problemowych;</w:t>
            </w:r>
          </w:p>
        </w:tc>
      </w:tr>
      <w:tr w:rsidR="00347F40" w:rsidRPr="00C2250D" w14:paraId="328E24E7" w14:textId="77777777" w:rsidTr="00347F40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159A95" w14:textId="5A29A611" w:rsidR="00347F40" w:rsidRPr="00347F40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U_01 – U_02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D82EF4" w14:textId="637E6328" w:rsidR="00347F40" w:rsidRPr="00347F40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ocena analizy i prezentacji zagadnienia lub problemu;</w:t>
            </w:r>
          </w:p>
        </w:tc>
      </w:tr>
      <w:tr w:rsidR="00347F40" w:rsidRPr="00C2250D" w14:paraId="08F5DD5D" w14:textId="77777777" w:rsidTr="00347F40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4B71F8" w14:textId="11591FC8" w:rsidR="00347F40" w:rsidRPr="00347F40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K_01 – K_02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5FF2E3" w14:textId="762CD3B1" w:rsidR="00347F40" w:rsidRPr="00347F40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ascii="Arial" w:hAnsi="Arial" w:cs="Arial"/>
              </w:rPr>
              <w:t>.</w:t>
            </w:r>
          </w:p>
        </w:tc>
      </w:tr>
      <w:tr w:rsidR="00347F40" w:rsidRPr="00C2250D" w14:paraId="2ABF6CB9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6A533C2" w14:textId="77777777" w:rsidR="00347F40" w:rsidRPr="00C2250D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347F40" w:rsidRPr="00C2250D" w14:paraId="6AAB98F6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D025A" w14:textId="67C43684" w:rsidR="00347F40" w:rsidRPr="00C2250D" w:rsidRDefault="00347F40" w:rsidP="00347F40">
            <w:pPr>
              <w:autoSpaceDE w:val="0"/>
              <w:autoSpaceDN w:val="0"/>
              <w:adjustRightInd w:val="0"/>
              <w:spacing w:after="0" w:line="240" w:lineRule="auto"/>
              <w:ind w:left="279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Weryfikacja efektów kształcenia następuje na zaliczeniu w formie pisemnej, która obejmuje zestaw pytań problemowych sprawdzający stopień opanowania wiedzy z zakresu poszczególnych zagadnień przedmiotu i umiejętności zastosowania tej wiedzy we wskazanych (konkretnych) sytuacjach oraz aktywne uczestnictwo w zajęciach. Podstawą dopuszczenia studenta do zaliczenia jest uzyskanie przez niego zaliczenia z ćwiczeń. Za udzielone odpowiedzi na każde z pytań student może otrzymać maksymalnie 3 punkty: 1 punkt –zdefiniowanie problemu, 1punkt – wyjaśnienie problemu, 1 punkt – propozycja rozwiązania problemu. </w:t>
            </w:r>
          </w:p>
          <w:p w14:paraId="1830334E" w14:textId="77777777" w:rsidR="00347F40" w:rsidRPr="00C2250D" w:rsidRDefault="00347F40" w:rsidP="00347F40">
            <w:pPr>
              <w:autoSpaceDE w:val="0"/>
              <w:autoSpaceDN w:val="0"/>
              <w:adjustRightInd w:val="0"/>
              <w:spacing w:after="0" w:line="240" w:lineRule="auto"/>
              <w:ind w:left="279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 ramach aktywnego uczestnictwa, student może otrzymać na wykładzie 1 plus (+). Weryfikacja  efektów  kształcenia w zakresie umiejętności i kompetencji społecznych następuje na ćwiczeniach w oparciu o:</w:t>
            </w:r>
          </w:p>
          <w:p w14:paraId="0C2CED83" w14:textId="77777777" w:rsidR="00347F40" w:rsidRPr="00C2250D" w:rsidRDefault="00347F40" w:rsidP="007D44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aktywny udział w dyskusji i realizacji wyznaczonych zadań na zajęciach, m.in. w oparciu o analizę i prezentację zagadnienia czy rozwiązanie problemu, </w:t>
            </w:r>
          </w:p>
          <w:p w14:paraId="32A07A94" w14:textId="77777777" w:rsidR="00347F40" w:rsidRPr="00C2250D" w:rsidRDefault="00347F40" w:rsidP="007D44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lastRenderedPageBreak/>
              <w:t>opracowanie i prezentację grupową projektu w oparciu o proces zarządzania zmianą.</w:t>
            </w:r>
          </w:p>
          <w:p w14:paraId="518B5E40" w14:textId="0AE8C817" w:rsidR="00347F40" w:rsidRPr="00C2250D" w:rsidRDefault="00347F40" w:rsidP="00347F40">
            <w:pPr>
              <w:autoSpaceDE w:val="0"/>
              <w:autoSpaceDN w:val="0"/>
              <w:adjustRightInd w:val="0"/>
              <w:spacing w:after="0" w:line="240" w:lineRule="auto"/>
              <w:ind w:left="279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Procentowy zakres ocen z kolokwium:</w:t>
            </w:r>
            <w:r w:rsidRPr="00C2250D">
              <w:rPr>
                <w:rFonts w:ascii="Arial" w:hAnsi="Arial" w:cs="Arial"/>
              </w:rPr>
              <w:br/>
              <w:t>91 – 100% – bardzo dobry</w:t>
            </w:r>
            <w:r w:rsidRPr="00C2250D">
              <w:rPr>
                <w:rFonts w:ascii="Arial" w:hAnsi="Arial" w:cs="Arial"/>
              </w:rPr>
              <w:br/>
              <w:t>81 –  90% – dobry plus</w:t>
            </w:r>
            <w:r w:rsidRPr="00C2250D">
              <w:rPr>
                <w:rFonts w:ascii="Arial" w:hAnsi="Arial" w:cs="Arial"/>
              </w:rPr>
              <w:br/>
              <w:t>71 – 80% – dobry</w:t>
            </w:r>
            <w:r w:rsidRPr="00C2250D">
              <w:rPr>
                <w:rFonts w:ascii="Arial" w:hAnsi="Arial" w:cs="Arial"/>
              </w:rPr>
              <w:br/>
              <w:t>61 –  70% – dostateczny plus</w:t>
            </w:r>
            <w:r w:rsidRPr="00C2250D">
              <w:rPr>
                <w:rFonts w:ascii="Arial" w:hAnsi="Arial" w:cs="Arial"/>
              </w:rPr>
              <w:br/>
              <w:t>51 –  60% – dostateczny</w:t>
            </w:r>
            <w:r w:rsidRPr="00C2250D">
              <w:rPr>
                <w:rFonts w:ascii="Arial" w:hAnsi="Arial" w:cs="Arial"/>
              </w:rPr>
              <w:br/>
              <w:t>50 –   0% – niedostateczny</w:t>
            </w:r>
            <w:r w:rsidRPr="00C2250D">
              <w:rPr>
                <w:rFonts w:ascii="Arial" w:hAnsi="Arial" w:cs="Arial"/>
              </w:rPr>
              <w:br/>
              <w:t>Na ocenę końcową z przedmiotu w 70% wpływa wynik zaliczenia pisemnego oraz w 30% -aktywność ćwiczenia/wykłady.</w:t>
            </w:r>
          </w:p>
        </w:tc>
      </w:tr>
      <w:tr w:rsidR="00347F40" w:rsidRPr="00C2250D" w14:paraId="37238033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17FBCB" w14:textId="77777777" w:rsidR="00347F40" w:rsidRPr="00C2250D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lastRenderedPageBreak/>
              <w:t>Bilans punktów ECTS:</w:t>
            </w:r>
          </w:p>
        </w:tc>
      </w:tr>
      <w:tr w:rsidR="00347F40" w:rsidRPr="00C2250D" w14:paraId="7C49F1B2" w14:textId="77777777" w:rsidTr="002B760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7F9FC1E" w14:textId="77777777" w:rsidR="00347F40" w:rsidRPr="00C2250D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347F40" w:rsidRPr="00C2250D" w14:paraId="1CAE6E3E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CA41F6" w14:textId="77777777" w:rsidR="00347F40" w:rsidRPr="00C2250D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513D6D" w14:textId="77777777" w:rsidR="00347F40" w:rsidRPr="00C2250D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347F40" w:rsidRPr="00C2250D" w14:paraId="7EBBA0CA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80CB9" w14:textId="53D3FC15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D0AFF" w14:textId="77777777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347F40" w:rsidRPr="00C2250D" w14:paraId="3B80D7F2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46282" w14:textId="2972C7AB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4229E" w14:textId="77777777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347F40" w:rsidRPr="00C2250D" w14:paraId="17F970A7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942DE" w14:textId="6CCC5E53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72454" w14:textId="77777777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347F40" w:rsidRPr="00C2250D" w14:paraId="350E840D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36ABE" w14:textId="27D729C6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250D">
              <w:rPr>
                <w:rFonts w:ascii="Arial" w:hAnsi="Arial"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2DE15" w14:textId="77777777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347F40" w:rsidRPr="00C2250D" w14:paraId="13B07C83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CB7F3" w14:textId="7DEB8323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994DA" w14:textId="77777777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347F40" w:rsidRPr="00C2250D" w14:paraId="4670C002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5773E" w14:textId="1F74B7D4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analizy studium przypadku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C7492" w14:textId="77777777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347F40" w:rsidRPr="00C2250D" w14:paraId="55234A87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2E4B1" w14:textId="7E093595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C3D95" w14:textId="77777777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347F40" w:rsidRPr="00C2250D" w14:paraId="46BBACC9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F0F3C" w14:textId="77777777" w:rsidR="00347F40" w:rsidRPr="00C2250D" w:rsidRDefault="00347F40" w:rsidP="00347F4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843BD" w14:textId="77777777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100 godzin</w:t>
            </w:r>
          </w:p>
        </w:tc>
      </w:tr>
      <w:tr w:rsidR="00347F40" w:rsidRPr="00C2250D" w14:paraId="0EE0409C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07011" w14:textId="77777777" w:rsidR="00347F40" w:rsidRPr="00C2250D" w:rsidRDefault="00347F40" w:rsidP="00347F4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7F5DF" w14:textId="77777777" w:rsidR="00347F40" w:rsidRPr="00C2250D" w:rsidRDefault="00347F40" w:rsidP="00347F4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4 ECTS</w:t>
            </w:r>
          </w:p>
        </w:tc>
      </w:tr>
      <w:tr w:rsidR="00347F40" w:rsidRPr="00C2250D" w14:paraId="4FE262B1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1B56EB" w14:textId="77777777" w:rsidR="00347F40" w:rsidRPr="00C2250D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347F40" w:rsidRPr="00C2250D" w14:paraId="5E7E6C5F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F0FAAA" w14:textId="77777777" w:rsidR="00347F40" w:rsidRPr="00C2250D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CD27D8" w14:textId="77777777" w:rsidR="00347F40" w:rsidRPr="00C2250D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347F40" w:rsidRPr="00C2250D" w14:paraId="0969CCAE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06FB9" w14:textId="03E7B701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AE5AD" w14:textId="77777777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347F40" w:rsidRPr="00C2250D" w14:paraId="4FB4BDA6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DDF6D8" w14:textId="022338C6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388D1" w14:textId="77777777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347F40" w:rsidRPr="00C2250D" w14:paraId="02E1338F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C6FBB" w14:textId="3A4C1A70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73E64" w14:textId="77777777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14 godzin</w:t>
            </w:r>
          </w:p>
        </w:tc>
      </w:tr>
      <w:tr w:rsidR="00347F40" w:rsidRPr="00C2250D" w14:paraId="7474E98A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3B564" w14:textId="3578F580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250D">
              <w:rPr>
                <w:rFonts w:ascii="Arial" w:hAnsi="Arial"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278E7" w14:textId="77777777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30 godzin</w:t>
            </w:r>
          </w:p>
        </w:tc>
      </w:tr>
      <w:tr w:rsidR="00347F40" w:rsidRPr="00C2250D" w14:paraId="13A452FB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0591B" w14:textId="4A8F82BC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731F6" w14:textId="77777777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347F40" w:rsidRPr="00C2250D" w14:paraId="3C82636B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02BE5" w14:textId="0BB24E52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analizy studium przypadku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0B952" w14:textId="77777777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347F40" w:rsidRPr="00C2250D" w14:paraId="4D96DC04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CD789" w14:textId="2EE09745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2250D">
              <w:rPr>
                <w:rFonts w:ascii="Arial" w:hAnsi="Arial" w:cs="Arial"/>
              </w:rPr>
              <w:t>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5908A" w14:textId="77777777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347F40" w:rsidRPr="00C2250D" w14:paraId="132DE66A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37626" w14:textId="77777777" w:rsidR="00347F40" w:rsidRPr="00C2250D" w:rsidRDefault="00347F40" w:rsidP="00347F4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84A79" w14:textId="77777777" w:rsidR="00347F40" w:rsidRPr="00C2250D" w:rsidRDefault="00347F40" w:rsidP="00347F40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100 godzin</w:t>
            </w:r>
          </w:p>
        </w:tc>
      </w:tr>
      <w:tr w:rsidR="00347F40" w:rsidRPr="00C2250D" w14:paraId="65C5F7E7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D3DE8" w14:textId="77777777" w:rsidR="00347F40" w:rsidRPr="00C2250D" w:rsidRDefault="00347F40" w:rsidP="00347F4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CDF79" w14:textId="77777777" w:rsidR="00347F40" w:rsidRPr="00C2250D" w:rsidRDefault="00347F40" w:rsidP="00347F40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4 ECTS</w:t>
            </w:r>
          </w:p>
        </w:tc>
      </w:tr>
    </w:tbl>
    <w:p w14:paraId="40B254B0" w14:textId="37705340" w:rsidR="002B7603" w:rsidRPr="00C2250D" w:rsidRDefault="002B7603" w:rsidP="00E029BC"/>
    <w:p w14:paraId="6B368009" w14:textId="61577AD5" w:rsidR="002B7603" w:rsidRPr="00C2250D" w:rsidRDefault="002B7603" w:rsidP="00E029BC"/>
    <w:p w14:paraId="741016EA" w14:textId="284C1189" w:rsidR="002B7603" w:rsidRPr="00C2250D" w:rsidRDefault="002B7603" w:rsidP="00E029BC"/>
    <w:p w14:paraId="0949786F" w14:textId="629DEE9F" w:rsidR="002B7603" w:rsidRPr="00C2250D" w:rsidRDefault="002B7603" w:rsidP="00E029BC"/>
    <w:p w14:paraId="5FD841B8" w14:textId="065E28A2" w:rsidR="002B7603" w:rsidRPr="00C2250D" w:rsidRDefault="002B7603" w:rsidP="00E029BC"/>
    <w:p w14:paraId="65497AD5" w14:textId="4EFA2F1F" w:rsidR="002B7603" w:rsidRPr="00C2250D" w:rsidRDefault="002B7603" w:rsidP="00E029BC"/>
    <w:p w14:paraId="6EEE87C2" w14:textId="4FDB12F7" w:rsidR="002B7603" w:rsidRPr="00C2250D" w:rsidRDefault="002B7603" w:rsidP="00E029BC"/>
    <w:p w14:paraId="22736061" w14:textId="3F452A20" w:rsidR="002B7603" w:rsidRPr="00C2250D" w:rsidRDefault="002B7603" w:rsidP="00E029BC"/>
    <w:p w14:paraId="32B6FB22" w14:textId="30CD02FF" w:rsidR="002B7603" w:rsidRPr="00C2250D" w:rsidRDefault="002B7603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B7603" w:rsidRPr="00C2250D" w14:paraId="025DE7D9" w14:textId="77777777" w:rsidTr="002B760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1B1769" w14:textId="77777777" w:rsidR="002B7603" w:rsidRPr="00C2250D" w:rsidRDefault="002B7603" w:rsidP="002B7603">
            <w:pPr>
              <w:keepNext/>
              <w:spacing w:before="120" w:after="120" w:line="240" w:lineRule="auto"/>
              <w:jc w:val="both"/>
              <w:outlineLvl w:val="0"/>
              <w:rPr>
                <w:rFonts w:ascii="Arial" w:eastAsia="Times New Roman" w:hAnsi="Arial"/>
                <w:b/>
                <w:bCs/>
                <w:kern w:val="32"/>
              </w:rPr>
            </w:pPr>
            <w:r w:rsidRPr="00C2250D">
              <w:rPr>
                <w:rFonts w:ascii="Arial" w:eastAsia="Times New Roman" w:hAnsi="Arial"/>
                <w:b/>
                <w:bCs/>
                <w:kern w:val="32"/>
              </w:rPr>
              <w:br w:type="page"/>
              <w:t>Sylabus przedmiotu / modułu kształcenia</w:t>
            </w:r>
          </w:p>
        </w:tc>
      </w:tr>
      <w:tr w:rsidR="002B7603" w:rsidRPr="00C2250D" w14:paraId="239DAECA" w14:textId="77777777" w:rsidTr="002B760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9414FF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F65813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 Technologie w procesach biznesowych</w:t>
            </w:r>
          </w:p>
        </w:tc>
      </w:tr>
      <w:tr w:rsidR="002B7603" w:rsidRPr="00C2250D" w14:paraId="0A58EC57" w14:textId="77777777" w:rsidTr="002B760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4745B5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4A3827" w14:textId="77777777" w:rsidR="002B7603" w:rsidRPr="00B91B74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B91B74">
              <w:rPr>
                <w:rFonts w:ascii="Arial" w:hAnsi="Arial" w:cs="Arial"/>
                <w:color w:val="000000"/>
                <w:lang w:val="en-US"/>
              </w:rPr>
              <w:t>Technologies in business processes</w:t>
            </w:r>
          </w:p>
        </w:tc>
      </w:tr>
      <w:tr w:rsidR="002B7603" w:rsidRPr="00C2250D" w14:paraId="5755ED58" w14:textId="77777777" w:rsidTr="002B760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6F739D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315BE" w14:textId="2A42D851" w:rsidR="002B7603" w:rsidRPr="00C2250D" w:rsidRDefault="00AC024C" w:rsidP="002B7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2B7603" w:rsidRPr="00C2250D">
              <w:rPr>
                <w:rFonts w:ascii="Arial" w:hAnsi="Arial" w:cs="Arial"/>
                <w:color w:val="000000"/>
              </w:rPr>
              <w:t>ęzyk polski</w:t>
            </w:r>
          </w:p>
        </w:tc>
      </w:tr>
      <w:tr w:rsidR="002B7603" w:rsidRPr="00C2250D" w14:paraId="6D976546" w14:textId="77777777" w:rsidTr="002B760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7F2236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5031E8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Zarządzanie </w:t>
            </w:r>
          </w:p>
        </w:tc>
      </w:tr>
      <w:tr w:rsidR="002B7603" w:rsidRPr="00C2250D" w14:paraId="031F1B65" w14:textId="77777777" w:rsidTr="002B760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152005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7A47BF" w14:textId="229EBD59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100CE1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2B7603" w:rsidRPr="00C2250D" w14:paraId="416E393A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6A9D39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1E8201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fakultatywny</w:t>
            </w:r>
          </w:p>
        </w:tc>
      </w:tr>
      <w:tr w:rsidR="002B7603" w:rsidRPr="00C2250D" w14:paraId="78C8EBFA" w14:textId="77777777" w:rsidTr="002B760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96503F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91431F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Drugiego stopnia</w:t>
            </w:r>
          </w:p>
        </w:tc>
      </w:tr>
      <w:tr w:rsidR="002B7603" w:rsidRPr="00C2250D" w14:paraId="7A207F13" w14:textId="77777777" w:rsidTr="002B760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11CF6E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4F814E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drugi</w:t>
            </w:r>
          </w:p>
        </w:tc>
      </w:tr>
      <w:tr w:rsidR="002B7603" w:rsidRPr="00C2250D" w14:paraId="28290BD1" w14:textId="77777777" w:rsidTr="002B760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B7F1EA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C87B24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2B7603" w:rsidRPr="00C2250D" w14:paraId="36084DE0" w14:textId="77777777" w:rsidTr="002B760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B70E97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B7A381" w14:textId="7BDDE010" w:rsidR="002B7603" w:rsidRPr="00C2250D" w:rsidRDefault="00347F40" w:rsidP="002B7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2B7603" w:rsidRPr="00C2250D" w14:paraId="1E5C37B7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A0652F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56C1F8" w14:textId="1BC1F650" w:rsidR="002B7603" w:rsidRPr="00C2250D" w:rsidRDefault="00A102EF" w:rsidP="002B7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inż. Tomasz Stefaniuk</w:t>
            </w:r>
          </w:p>
        </w:tc>
      </w:tr>
      <w:tr w:rsidR="002B7603" w:rsidRPr="00C2250D" w14:paraId="2B50D5E9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D21B2E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989504" w14:textId="2F9E200F" w:rsidR="00A102EF" w:rsidRDefault="00A102EF" w:rsidP="00A102E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inż. Tomasz Stefaniuk</w:t>
            </w:r>
            <w:r w:rsidR="002B7603" w:rsidRPr="00C2250D">
              <w:rPr>
                <w:rFonts w:ascii="Arial" w:hAnsi="Arial" w:cs="Arial"/>
                <w:color w:val="000000"/>
              </w:rPr>
              <w:t xml:space="preserve"> </w:t>
            </w:r>
          </w:p>
          <w:p w14:paraId="61699A49" w14:textId="7DC01954" w:rsidR="002B7603" w:rsidRPr="00C2250D" w:rsidRDefault="00A102EF" w:rsidP="002B7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mgr Tomasz </w:t>
            </w:r>
            <w:proofErr w:type="spellStart"/>
            <w:r>
              <w:rPr>
                <w:rFonts w:ascii="Arial" w:hAnsi="Arial" w:cs="Arial"/>
                <w:color w:val="000000"/>
              </w:rPr>
              <w:t>Dzioba</w:t>
            </w:r>
            <w:proofErr w:type="spellEnd"/>
          </w:p>
        </w:tc>
      </w:tr>
      <w:tr w:rsidR="002B7603" w:rsidRPr="006D510F" w14:paraId="1E3021E7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572B1AFE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B769D3" w14:textId="03678B4A" w:rsidR="002B7603" w:rsidRPr="00C2250D" w:rsidRDefault="007D4478" w:rsidP="007D447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Nabycie </w:t>
            </w:r>
            <w:r w:rsidR="002B7603" w:rsidRPr="00C2250D">
              <w:rPr>
                <w:rFonts w:ascii="Arial" w:hAnsi="Arial" w:cs="Arial"/>
                <w:color w:val="000000"/>
              </w:rPr>
              <w:t xml:space="preserve">wiedzy dotyczącej definicji i klasyfikacji systemów informacyjnych biznesu, optymalizacji, symulacji i analizy procesów biznesowych, zasad business proces </w:t>
            </w:r>
            <w:proofErr w:type="spellStart"/>
            <w:r w:rsidR="002B7603" w:rsidRPr="00C2250D">
              <w:rPr>
                <w:rFonts w:ascii="Arial" w:hAnsi="Arial" w:cs="Arial"/>
                <w:color w:val="000000"/>
              </w:rPr>
              <w:t>reengineeringu</w:t>
            </w:r>
            <w:proofErr w:type="spellEnd"/>
            <w:r w:rsidR="002B7603" w:rsidRPr="00C2250D">
              <w:rPr>
                <w:rFonts w:ascii="Arial" w:hAnsi="Arial" w:cs="Arial"/>
                <w:color w:val="000000"/>
              </w:rPr>
              <w:t>, orientacji procesowej przedsiębiorstw, nowoczesnych koncepcji i metod zarządzania, systemów zarządzania jakością i poprzez jakość, modelowania strategii biznesowych.</w:t>
            </w:r>
          </w:p>
          <w:p w14:paraId="36639E8B" w14:textId="49BF6EBE" w:rsidR="002B7603" w:rsidRPr="00C2250D" w:rsidRDefault="007D4478" w:rsidP="007D447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Opanowanie</w:t>
            </w:r>
            <w:r w:rsidR="002B7603" w:rsidRPr="00C2250D">
              <w:rPr>
                <w:rFonts w:ascii="Arial" w:hAnsi="Arial" w:cs="Arial"/>
                <w:color w:val="000000"/>
              </w:rPr>
              <w:t xml:space="preserve"> umiejętności rozwiązywania problemów optymalnego budowania modeli biznesowych, umiejętności obsługi aktualnie istniejących na rynku wybranych narzędzi programowych wspomagających modelowanie, umiejętności posługiwania się BPMN, programowania z wykorzystaniem BPEL, samodzielnego i zespołowego rozwiązywania problemów projektowych dotyczących modelowania procesów biznesowych, tworzenia dokumentacji projektowej i powykonawczej.</w:t>
            </w:r>
          </w:p>
          <w:p w14:paraId="26C5FAA3" w14:textId="6E8EC554" w:rsidR="002B7603" w:rsidRPr="00C2250D" w:rsidRDefault="007D4478" w:rsidP="007D447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Opanowanie</w:t>
            </w:r>
            <w:r w:rsidR="002B7603" w:rsidRPr="00C2250D">
              <w:rPr>
                <w:rFonts w:ascii="Arial" w:hAnsi="Arial" w:cs="Arial"/>
                <w:color w:val="000000"/>
              </w:rPr>
              <w:t xml:space="preserve"> umiejętności pracy zespołowej i twórczego kreatywnego myślenia </w:t>
            </w:r>
          </w:p>
          <w:p w14:paraId="142D0547" w14:textId="77777777" w:rsidR="002B7603" w:rsidRPr="00C2250D" w:rsidRDefault="002B7603" w:rsidP="007D447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C2250D">
              <w:rPr>
                <w:rFonts w:ascii="Arial" w:hAnsi="Arial" w:cs="Arial"/>
                <w:color w:val="000000"/>
                <w:lang w:val="en-US"/>
              </w:rPr>
              <w:t>Implementowanie</w:t>
            </w:r>
            <w:proofErr w:type="spellEnd"/>
            <w:r w:rsidRPr="00C2250D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2250D">
              <w:rPr>
                <w:rFonts w:ascii="Arial" w:hAnsi="Arial" w:cs="Arial"/>
                <w:color w:val="000000"/>
                <w:lang w:val="en-US"/>
              </w:rPr>
              <w:t>technologii</w:t>
            </w:r>
            <w:proofErr w:type="spellEnd"/>
            <w:r w:rsidRPr="00C2250D">
              <w:rPr>
                <w:rFonts w:ascii="Arial" w:hAnsi="Arial" w:cs="Arial"/>
                <w:color w:val="000000"/>
                <w:lang w:val="en-US"/>
              </w:rPr>
              <w:t xml:space="preserve"> AI (machine learning); IoT; blockchain; 3D printing; mobile; autonomous vehicles; mobile internet; robotics; VR/AR; wireless power; nanotechnology; voice UI, VPAs; 5G. w </w:t>
            </w:r>
            <w:proofErr w:type="spellStart"/>
            <w:r w:rsidRPr="00C2250D">
              <w:rPr>
                <w:rFonts w:ascii="Arial" w:hAnsi="Arial" w:cs="Arial"/>
                <w:color w:val="000000"/>
                <w:lang w:val="en-US"/>
              </w:rPr>
              <w:t>procesach</w:t>
            </w:r>
            <w:proofErr w:type="spellEnd"/>
            <w:r w:rsidRPr="00C2250D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2250D">
              <w:rPr>
                <w:rFonts w:ascii="Arial" w:hAnsi="Arial" w:cs="Arial"/>
                <w:color w:val="000000"/>
                <w:lang w:val="en-US"/>
              </w:rPr>
              <w:t>biznesowych</w:t>
            </w:r>
            <w:proofErr w:type="spellEnd"/>
            <w:r w:rsidRPr="00C2250D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</w:tr>
      <w:tr w:rsidR="00E954F6" w:rsidRPr="00C2250D" w14:paraId="15916FAB" w14:textId="77777777" w:rsidTr="00382654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915BBB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78F357" w14:textId="77777777" w:rsidR="00E954F6" w:rsidRPr="00C2250D" w:rsidRDefault="00E954F6" w:rsidP="00E954F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1C4BB6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E954F6" w:rsidRPr="00C2250D" w14:paraId="7D580EED" w14:textId="77777777" w:rsidTr="00382654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A861E8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C0EFE1" w14:textId="12102829" w:rsidR="00E954F6" w:rsidRPr="00C2250D" w:rsidRDefault="00E954F6" w:rsidP="00E954F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BF421D" w14:textId="77777777" w:rsidR="00E954F6" w:rsidRPr="00C2250D" w:rsidRDefault="00E954F6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6747121B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75B1D7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3439DB" w14:textId="14786CDD" w:rsidR="002B7603" w:rsidRPr="00C2250D" w:rsidRDefault="00E954F6" w:rsidP="002B760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sposób pogłębiony zagadnienia związane z </w:t>
            </w:r>
            <w:r w:rsidR="002B7603" w:rsidRPr="00C2250D">
              <w:rPr>
                <w:rFonts w:ascii="Arial" w:hAnsi="Arial" w:cs="Arial"/>
              </w:rPr>
              <w:t>parametryzacj</w:t>
            </w:r>
            <w:r>
              <w:rPr>
                <w:rFonts w:ascii="Arial" w:hAnsi="Arial" w:cs="Arial"/>
              </w:rPr>
              <w:t>ą</w:t>
            </w:r>
            <w:r w:rsidR="002B7603" w:rsidRPr="00C2250D">
              <w:rPr>
                <w:rFonts w:ascii="Arial" w:hAnsi="Arial" w:cs="Arial"/>
              </w:rPr>
              <w:t>, optymalizacj</w:t>
            </w:r>
            <w:r>
              <w:rPr>
                <w:rFonts w:ascii="Arial" w:hAnsi="Arial" w:cs="Arial"/>
              </w:rPr>
              <w:t>ą</w:t>
            </w:r>
            <w:r w:rsidR="002B7603" w:rsidRPr="00C2250D">
              <w:rPr>
                <w:rFonts w:ascii="Arial" w:hAnsi="Arial" w:cs="Arial"/>
              </w:rPr>
              <w:t xml:space="preserve"> procesów biznesowych z zastosowaniem notacji BPMN, </w:t>
            </w:r>
            <w:r w:rsidR="002B7603" w:rsidRPr="00C2250D">
              <w:rPr>
                <w:rFonts w:ascii="Arial" w:hAnsi="Arial" w:cs="Arial"/>
              </w:rPr>
              <w:lastRenderedPageBreak/>
              <w:t>programowaniem w BPEL, symulacji i analizy procesów biznesowych, BPR (</w:t>
            </w:r>
            <w:proofErr w:type="spellStart"/>
            <w:r w:rsidR="002B7603" w:rsidRPr="00C2250D">
              <w:rPr>
                <w:rFonts w:ascii="Arial" w:hAnsi="Arial" w:cs="Arial"/>
              </w:rPr>
              <w:t>reengineeringu</w:t>
            </w:r>
            <w:proofErr w:type="spellEnd"/>
            <w:r w:rsidR="002B7603" w:rsidRPr="00C2250D">
              <w:rPr>
                <w:rFonts w:ascii="Arial" w:hAnsi="Arial" w:cs="Arial"/>
              </w:rPr>
              <w:t>), BPO (orientacji procesowej); zna zaawansowane metody, techniki i narzędzia stosowane przy rozwiązywaniu złożonych problemów z zakresu zarządzania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9C5B99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347F40">
              <w:rPr>
                <w:rFonts w:ascii="Arial" w:hAnsi="Arial" w:cs="Arial"/>
                <w:bCs/>
              </w:rPr>
              <w:lastRenderedPageBreak/>
              <w:t>K_W07</w:t>
            </w:r>
            <w:r w:rsidRPr="00347F40">
              <w:rPr>
                <w:rFonts w:ascii="Arial" w:hAnsi="Arial" w:cs="Arial"/>
                <w:bCs/>
              </w:rPr>
              <w:br/>
              <w:t>K_W08</w:t>
            </w:r>
            <w:r w:rsidRPr="00347F40">
              <w:rPr>
                <w:rFonts w:ascii="Arial" w:hAnsi="Arial" w:cs="Arial"/>
                <w:bCs/>
              </w:rPr>
              <w:br/>
            </w:r>
            <w:r w:rsidRPr="00347F40">
              <w:rPr>
                <w:rFonts w:ascii="Arial" w:hAnsi="Arial" w:cs="Arial"/>
                <w:color w:val="000000"/>
              </w:rPr>
              <w:lastRenderedPageBreak/>
              <w:t>K_W13</w:t>
            </w:r>
            <w:r w:rsidRPr="00347F40">
              <w:rPr>
                <w:rFonts w:ascii="Arial" w:hAnsi="Arial" w:cs="Arial"/>
                <w:bCs/>
              </w:rPr>
              <w:br/>
            </w:r>
            <w:r w:rsidRPr="00347F40">
              <w:rPr>
                <w:rFonts w:ascii="Arial" w:hAnsi="Arial" w:cs="Arial"/>
                <w:color w:val="000000"/>
              </w:rPr>
              <w:t>K_W14</w:t>
            </w:r>
          </w:p>
          <w:p w14:paraId="50730301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K_W15</w:t>
            </w:r>
          </w:p>
        </w:tc>
      </w:tr>
      <w:tr w:rsidR="002B7603" w:rsidRPr="00C2250D" w14:paraId="297AF710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8E805C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lastRenderedPageBreak/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DF0822" w14:textId="04D24514" w:rsidR="002B7603" w:rsidRPr="00C2250D" w:rsidRDefault="00CE14E2" w:rsidP="002B760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sposób pogłębiony zagadnienia</w:t>
            </w:r>
            <w:r w:rsidR="002B7603" w:rsidRPr="00C2250D">
              <w:rPr>
                <w:rFonts w:ascii="Arial" w:hAnsi="Arial" w:cs="Arial"/>
              </w:rPr>
              <w:t xml:space="preserve"> z zakresu nauk o zarządzaniu i jakości oraz ich relacji z innymi dyscyplinami nauki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4801D5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K_W01</w:t>
            </w:r>
          </w:p>
        </w:tc>
      </w:tr>
      <w:tr w:rsidR="002B7603" w:rsidRPr="00C2250D" w14:paraId="41BE11BF" w14:textId="77777777" w:rsidTr="002B760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64DA81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1F81D2" w14:textId="3304484D" w:rsidR="002B7603" w:rsidRPr="00C2250D" w:rsidRDefault="00CE14E2" w:rsidP="002B760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sposób pogłębiony zagadnienia z </w:t>
            </w:r>
            <w:r w:rsidR="002B7603" w:rsidRPr="00C2250D">
              <w:rPr>
                <w:rFonts w:ascii="Arial" w:hAnsi="Arial" w:cs="Arial"/>
              </w:rPr>
              <w:t>zakresu długookresowego zarządzania organizacją, zna metody planowania, wytyczania kierunków funkcjonowania organizacji oraz zarządzania wartością firmy, w wymiarze krajowym, międzynarodowym i globalnym.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C431FA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K_W02</w:t>
            </w:r>
          </w:p>
        </w:tc>
      </w:tr>
      <w:tr w:rsidR="00CE14E2" w:rsidRPr="00C2250D" w14:paraId="0E33C101" w14:textId="77777777" w:rsidTr="00C65E4C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BBA2A1" w14:textId="77777777" w:rsidR="00CE14E2" w:rsidRPr="00C2250D" w:rsidRDefault="00CE14E2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5AD6F3" w14:textId="77777777" w:rsidR="00CE14E2" w:rsidRPr="00C2250D" w:rsidRDefault="00CE14E2" w:rsidP="00CE14E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F507A8" w14:textId="77777777" w:rsidR="00CE14E2" w:rsidRPr="00C2250D" w:rsidRDefault="00CE14E2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E14E2" w:rsidRPr="00C2250D" w14:paraId="48D6D392" w14:textId="77777777" w:rsidTr="00C65E4C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F9F788" w14:textId="77777777" w:rsidR="00CE14E2" w:rsidRPr="00C2250D" w:rsidRDefault="00CE14E2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199F1FA" w14:textId="4C349084" w:rsidR="00CE14E2" w:rsidRPr="00C2250D" w:rsidRDefault="00CE14E2" w:rsidP="00CE14E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Student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porafii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E4C7EF" w14:textId="77777777" w:rsidR="00CE14E2" w:rsidRPr="00C2250D" w:rsidRDefault="00CE14E2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54B60998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7FF856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66E531" w14:textId="4F4AF228" w:rsidR="002B7603" w:rsidRPr="00C2250D" w:rsidRDefault="002B7603" w:rsidP="002B7603">
            <w:pPr>
              <w:spacing w:after="0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wykorzystać do formułowania i rozwiązywania zadań z zakresu zarządzania metody analityczne szacowania parametrów procesu biznesowego, symulacyjne sprawdzające zachowanie się zamodelowanego procesu</w:t>
            </w:r>
            <w:r w:rsidR="00110CD4" w:rsidRPr="00C2250D">
              <w:rPr>
                <w:rFonts w:ascii="Arial" w:hAnsi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735CA6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47F40">
              <w:rPr>
                <w:rFonts w:ascii="Arial" w:hAnsi="Arial" w:cs="Arial"/>
                <w:bCs/>
              </w:rPr>
              <w:t>K_U01</w:t>
            </w:r>
          </w:p>
        </w:tc>
      </w:tr>
      <w:tr w:rsidR="002B7603" w:rsidRPr="00C2250D" w14:paraId="0421CE52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9AFC62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D13895" w14:textId="2EEE0054" w:rsidR="002B7603" w:rsidRPr="00C2250D" w:rsidRDefault="00110CD4" w:rsidP="002B7603">
            <w:pPr>
              <w:spacing w:after="0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</w:t>
            </w:r>
            <w:r w:rsidR="002B7603" w:rsidRPr="00C2250D">
              <w:rPr>
                <w:rFonts w:ascii="Arial" w:hAnsi="Arial" w:cs="Arial"/>
              </w:rPr>
              <w:t>rognoz</w:t>
            </w:r>
            <w:r w:rsidR="00CE14E2">
              <w:rPr>
                <w:rFonts w:ascii="Arial" w:hAnsi="Arial" w:cs="Arial"/>
              </w:rPr>
              <w:t>ować</w:t>
            </w:r>
            <w:r w:rsidR="002B7603" w:rsidRPr="00C2250D">
              <w:rPr>
                <w:rFonts w:ascii="Arial" w:hAnsi="Arial" w:cs="Arial"/>
              </w:rPr>
              <w:t xml:space="preserve"> i model</w:t>
            </w:r>
            <w:r w:rsidR="00CE14E2">
              <w:rPr>
                <w:rFonts w:ascii="Arial" w:hAnsi="Arial" w:cs="Arial"/>
              </w:rPr>
              <w:t>ować</w:t>
            </w:r>
            <w:r w:rsidR="002B7603" w:rsidRPr="00C2250D">
              <w:rPr>
                <w:rFonts w:ascii="Arial" w:hAnsi="Arial" w:cs="Arial"/>
              </w:rPr>
              <w:t xml:space="preserve"> procesy obejmujące zjawiska z różnych obszarów funkcjonowania organizacji z wykorzystaniem zaawansowanych metod i narzędzi niezbędnych w sprawnym i skutecznym zarządzaniu organizacjami</w:t>
            </w:r>
            <w:r w:rsidRPr="00C2250D">
              <w:rPr>
                <w:rFonts w:ascii="Arial" w:hAnsi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748512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47F40">
              <w:rPr>
                <w:rFonts w:ascii="Arial" w:hAnsi="Arial" w:cs="Arial"/>
                <w:bCs/>
              </w:rPr>
              <w:t>K_U04</w:t>
            </w:r>
          </w:p>
        </w:tc>
      </w:tr>
      <w:tr w:rsidR="002B7603" w:rsidRPr="00C2250D" w14:paraId="6062F8B8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F4DDE8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F1D704" w14:textId="7FE52DC1" w:rsidR="002B7603" w:rsidRPr="00C2250D" w:rsidRDefault="00110CD4" w:rsidP="002B7603">
            <w:pPr>
              <w:spacing w:after="0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</w:t>
            </w:r>
            <w:r w:rsidR="002B7603" w:rsidRPr="00C2250D">
              <w:rPr>
                <w:rFonts w:ascii="Arial" w:hAnsi="Arial" w:cs="Arial"/>
              </w:rPr>
              <w:t xml:space="preserve">amodzielnie </w:t>
            </w:r>
            <w:r w:rsidR="00CE14E2">
              <w:rPr>
                <w:rFonts w:ascii="Arial" w:hAnsi="Arial" w:cs="Arial"/>
              </w:rPr>
              <w:t>za</w:t>
            </w:r>
            <w:r w:rsidR="002B7603" w:rsidRPr="00C2250D">
              <w:rPr>
                <w:rFonts w:ascii="Arial" w:hAnsi="Arial" w:cs="Arial"/>
              </w:rPr>
              <w:t>propo</w:t>
            </w:r>
            <w:r w:rsidR="00CE14E2">
              <w:rPr>
                <w:rFonts w:ascii="Arial" w:hAnsi="Arial" w:cs="Arial"/>
              </w:rPr>
              <w:t>nować</w:t>
            </w:r>
            <w:r w:rsidR="002B7603" w:rsidRPr="00C2250D">
              <w:rPr>
                <w:rFonts w:ascii="Arial" w:hAnsi="Arial" w:cs="Arial"/>
              </w:rPr>
              <w:t xml:space="preserve"> rozwiązania problemów pojawiających się w organizacji oraz przeprowadza procedurę implementacji zaproponowanych rozwiązań.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D25DBD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47F40">
              <w:rPr>
                <w:rFonts w:ascii="Arial" w:hAnsi="Arial" w:cs="Arial"/>
                <w:bCs/>
              </w:rPr>
              <w:t>K_U08</w:t>
            </w:r>
          </w:p>
        </w:tc>
      </w:tr>
      <w:tr w:rsidR="00CE14E2" w:rsidRPr="00C2250D" w14:paraId="2EE96911" w14:textId="77777777" w:rsidTr="00203D35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EC9B9C" w14:textId="77777777" w:rsidR="00CE14E2" w:rsidRPr="00C2250D" w:rsidRDefault="00CE14E2" w:rsidP="00AC024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1A97AC" w14:textId="77777777" w:rsidR="00CE14E2" w:rsidRPr="00C2250D" w:rsidRDefault="00CE14E2" w:rsidP="00CE14E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397FD1" w14:textId="77777777" w:rsidR="00CE14E2" w:rsidRPr="00C2250D" w:rsidRDefault="00CE14E2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E14E2" w:rsidRPr="00C2250D" w14:paraId="3E593663" w14:textId="77777777" w:rsidTr="00203D35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C33B4A" w14:textId="77777777" w:rsidR="00CE14E2" w:rsidRPr="00C2250D" w:rsidRDefault="00CE14E2" w:rsidP="00AC024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C65336" w14:textId="1575E457" w:rsidR="00CE14E2" w:rsidRPr="00C2250D" w:rsidRDefault="00CE14E2" w:rsidP="00CE14E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373037B" w14:textId="77777777" w:rsidR="00CE14E2" w:rsidRPr="00C2250D" w:rsidRDefault="00CE14E2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7603" w:rsidRPr="00C2250D" w14:paraId="031E63A4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7079A2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F70821" w14:textId="0FF2982A" w:rsidR="002B7603" w:rsidRPr="00C2250D" w:rsidRDefault="002B7603" w:rsidP="002B7603">
            <w:pPr>
              <w:spacing w:after="0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pracować samodzielnie i w zespole w zakresie przygotowywania projektów zarządzania, również jako lider, określając przy tym odpowiednio priorytety służące realizacji postawionego przez siebie lub innych zadania, i z uwzględnieniem właściwych aspektów prawnych, ekonomicznych, i etycznych</w:t>
            </w:r>
            <w:r w:rsidR="00CE14E2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FFB062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K_K01</w:t>
            </w:r>
            <w:r w:rsidRPr="00347F40">
              <w:rPr>
                <w:rFonts w:ascii="Arial" w:hAnsi="Arial" w:cs="Arial"/>
                <w:color w:val="000000"/>
              </w:rPr>
              <w:br/>
              <w:t>K_K03</w:t>
            </w:r>
          </w:p>
        </w:tc>
      </w:tr>
      <w:tr w:rsidR="002B7603" w:rsidRPr="00C2250D" w14:paraId="684F92DE" w14:textId="77777777" w:rsidTr="002B760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E13B5B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AEF56B" w14:textId="4E4FBB22" w:rsidR="002B7603" w:rsidRPr="00C2250D" w:rsidRDefault="002B7603" w:rsidP="002B7603">
            <w:pPr>
              <w:spacing w:after="0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myśleć i działać w sposób przedsiębiorczy oraz prawidłowo identyfikuje i rozstrzyga dylematy związane z wykonywaniem zawodu</w:t>
            </w:r>
            <w:r w:rsidR="00110CD4" w:rsidRPr="00C2250D"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09CECE" w14:textId="77777777" w:rsidR="002B7603" w:rsidRPr="00347F40" w:rsidRDefault="002B7603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7F40">
              <w:rPr>
                <w:rFonts w:ascii="Arial" w:hAnsi="Arial" w:cs="Arial"/>
                <w:color w:val="000000"/>
              </w:rPr>
              <w:t>K_K05</w:t>
            </w:r>
            <w:r w:rsidRPr="00347F40">
              <w:rPr>
                <w:rFonts w:ascii="Arial" w:hAnsi="Arial" w:cs="Arial"/>
                <w:color w:val="000000"/>
              </w:rPr>
              <w:br/>
              <w:t>K_K02</w:t>
            </w:r>
          </w:p>
        </w:tc>
      </w:tr>
      <w:tr w:rsidR="002B7603" w:rsidRPr="00C2250D" w14:paraId="747AB855" w14:textId="77777777" w:rsidTr="002B760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FC24D47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B7595" w14:textId="345F1770" w:rsidR="002B7603" w:rsidRPr="00C2250D" w:rsidRDefault="002B7603" w:rsidP="002B7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</w:rPr>
              <w:t>Wyk</w:t>
            </w:r>
            <w:r w:rsidR="00B91B74">
              <w:rPr>
                <w:rFonts w:ascii="Arial" w:hAnsi="Arial" w:cs="Arial"/>
              </w:rPr>
              <w:t>łady, ćwiczenia</w:t>
            </w:r>
            <w:r w:rsidR="00043E8F">
              <w:rPr>
                <w:rFonts w:ascii="Arial" w:hAnsi="Arial" w:cs="Arial"/>
              </w:rPr>
              <w:t xml:space="preserve"> laboratoryjne</w:t>
            </w:r>
          </w:p>
        </w:tc>
      </w:tr>
      <w:tr w:rsidR="002B7603" w:rsidRPr="00C2250D" w14:paraId="18BEBA01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FE819A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2B7603" w:rsidRPr="00C2250D" w14:paraId="5AB2822E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F26FA9" w14:textId="77777777" w:rsidR="002B7603" w:rsidRPr="00C2250D" w:rsidRDefault="002B7603" w:rsidP="002B7603">
            <w:pPr>
              <w:spacing w:after="0" w:line="240" w:lineRule="auto"/>
              <w:ind w:left="340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Student posiada zaliczony przedmiot: Modelowanie procesów biznesowych</w:t>
            </w:r>
          </w:p>
        </w:tc>
      </w:tr>
      <w:tr w:rsidR="002B7603" w:rsidRPr="00C2250D" w14:paraId="60924924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D390C1C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2B7603" w:rsidRPr="00C2250D" w14:paraId="5EF6B563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CC20B" w14:textId="77777777" w:rsidR="002B7603" w:rsidRPr="00C2250D" w:rsidRDefault="002B7603" w:rsidP="007D4478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Przegląd narzędzi informatycznych do analizowania procesów biznesowych</w:t>
            </w:r>
          </w:p>
          <w:p w14:paraId="6F7D0346" w14:textId="77777777" w:rsidR="002B7603" w:rsidRPr="00C2250D" w:rsidRDefault="002B7603" w:rsidP="007D4478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Ustalenie zakresu opisu architektury organizacji</w:t>
            </w:r>
          </w:p>
          <w:p w14:paraId="29F3881F" w14:textId="77777777" w:rsidR="002B7603" w:rsidRPr="00C2250D" w:rsidRDefault="002B7603" w:rsidP="007D4478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Dokumentowanie procesów</w:t>
            </w:r>
          </w:p>
          <w:p w14:paraId="7EB9D21E" w14:textId="77777777" w:rsidR="002B7603" w:rsidRPr="00C2250D" w:rsidRDefault="002B7603" w:rsidP="007D4478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Pomiar i analiza procesów</w:t>
            </w:r>
          </w:p>
          <w:p w14:paraId="39BEC654" w14:textId="77777777" w:rsidR="002B7603" w:rsidRPr="00C2250D" w:rsidRDefault="002B7603" w:rsidP="007D4478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Projektowanie zmian w procesach</w:t>
            </w:r>
          </w:p>
          <w:p w14:paraId="66CB610D" w14:textId="77777777" w:rsidR="002B7603" w:rsidRPr="00C2250D" w:rsidRDefault="002B7603" w:rsidP="007D4478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Zaawansowane funkcje narzędzi do modelowania i zarządzania architekturą procesów</w:t>
            </w:r>
          </w:p>
          <w:p w14:paraId="23571614" w14:textId="77777777" w:rsidR="002B7603" w:rsidRPr="00C2250D" w:rsidRDefault="002B7603" w:rsidP="007D4478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Realizacja teoretycznego projektu modelowania i zarządzania architekturą procesów</w:t>
            </w:r>
          </w:p>
        </w:tc>
      </w:tr>
      <w:tr w:rsidR="002B7603" w:rsidRPr="00C2250D" w14:paraId="4ED13D46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9972AE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2B7603" w:rsidRPr="00C2250D" w14:paraId="5971511A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288BE2" w14:textId="3D71A9F6" w:rsidR="002B7603" w:rsidRPr="00C2250D" w:rsidRDefault="00043E8F" w:rsidP="007D4478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 </w:t>
            </w:r>
            <w:proofErr w:type="spellStart"/>
            <w:r w:rsidR="002B7603" w:rsidRPr="00C2250D">
              <w:rPr>
                <w:rFonts w:ascii="Arial" w:hAnsi="Arial" w:cs="Arial"/>
              </w:rPr>
              <w:t>Senkus</w:t>
            </w:r>
            <w:proofErr w:type="spellEnd"/>
            <w:r w:rsidR="002B7603" w:rsidRPr="00C2250D">
              <w:rPr>
                <w:rFonts w:ascii="Arial" w:hAnsi="Arial" w:cs="Arial"/>
              </w:rPr>
              <w:t xml:space="preserve">, Zarządzanie i dowodzenie z wykorzystaniem orientacji procesowej. Sektor prywatny, sektor publiczny, sektor non profit, </w:t>
            </w:r>
            <w:proofErr w:type="spellStart"/>
            <w:r w:rsidR="002B7603" w:rsidRPr="00C2250D">
              <w:rPr>
                <w:rFonts w:ascii="Arial" w:hAnsi="Arial" w:cs="Arial"/>
              </w:rPr>
              <w:t>Difin</w:t>
            </w:r>
            <w:proofErr w:type="spellEnd"/>
            <w:r w:rsidR="002B7603" w:rsidRPr="00C2250D">
              <w:rPr>
                <w:rFonts w:ascii="Arial" w:hAnsi="Arial" w:cs="Arial"/>
              </w:rPr>
              <w:t>, Warszawa, 2013.</w:t>
            </w:r>
          </w:p>
          <w:p w14:paraId="4A8B34B1" w14:textId="38A2E2FE" w:rsidR="002B7603" w:rsidRPr="00C2250D" w:rsidRDefault="00043E8F" w:rsidP="007D4478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 w:rsidR="002B7603" w:rsidRPr="00C2250D">
              <w:rPr>
                <w:rFonts w:ascii="Arial" w:hAnsi="Arial" w:cs="Arial"/>
              </w:rPr>
              <w:t>Żeliński</w:t>
            </w:r>
            <w:proofErr w:type="spellEnd"/>
            <w:r w:rsidR="002B7603" w:rsidRPr="00C2250D">
              <w:rPr>
                <w:rFonts w:ascii="Arial" w:hAnsi="Arial" w:cs="Arial"/>
              </w:rPr>
              <w:t>, Analiza biznesowa: praktyczne modelowanie organizacji. Wydawnictwo Helion, Gliwice 2017.</w:t>
            </w:r>
          </w:p>
        </w:tc>
      </w:tr>
      <w:tr w:rsidR="002B7603" w:rsidRPr="00C2250D" w14:paraId="3F833039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B413460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2B7603" w:rsidRPr="00C2250D" w14:paraId="176284EE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DDE389" w14:textId="6391E510" w:rsidR="002B7603" w:rsidRPr="00C2250D" w:rsidRDefault="00043E8F" w:rsidP="007D4478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M. </w:t>
            </w:r>
            <w:r w:rsidR="002B7603" w:rsidRPr="00C2250D">
              <w:rPr>
                <w:rFonts w:ascii="Arial" w:hAnsi="Arial" w:cs="Arial"/>
              </w:rPr>
              <w:t>Piotrowski,</w:t>
            </w:r>
            <w:r>
              <w:rPr>
                <w:rFonts w:ascii="Arial" w:hAnsi="Arial" w:cs="Arial"/>
              </w:rPr>
              <w:t xml:space="preserve"> </w:t>
            </w:r>
            <w:r w:rsidR="002B7603" w:rsidRPr="00C2250D">
              <w:rPr>
                <w:rFonts w:ascii="Arial" w:hAnsi="Arial" w:cs="Arial"/>
              </w:rPr>
              <w:t xml:space="preserve">Procesy biznesowe w praktyce. Projektowanie, testowanie i optymalizacja. Helion, </w:t>
            </w:r>
            <w:proofErr w:type="spellStart"/>
            <w:r w:rsidR="002B7603" w:rsidRPr="00C2250D">
              <w:rPr>
                <w:rFonts w:ascii="Arial" w:hAnsi="Arial" w:cs="Arial"/>
              </w:rPr>
              <w:t>Gliwce</w:t>
            </w:r>
            <w:proofErr w:type="spellEnd"/>
            <w:r w:rsidR="002B7603" w:rsidRPr="00C2250D">
              <w:rPr>
                <w:rFonts w:ascii="Arial" w:hAnsi="Arial" w:cs="Arial"/>
              </w:rPr>
              <w:t xml:space="preserve"> 2017</w:t>
            </w:r>
            <w:r w:rsidR="00110CD4" w:rsidRPr="00C2250D">
              <w:rPr>
                <w:rFonts w:ascii="Arial" w:hAnsi="Arial" w:cs="Arial"/>
              </w:rPr>
              <w:t>.</w:t>
            </w:r>
          </w:p>
          <w:p w14:paraId="296EB6AB" w14:textId="13F4AAEC" w:rsidR="002B7603" w:rsidRPr="00C2250D" w:rsidRDefault="00043E8F" w:rsidP="007D4478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</w:t>
            </w:r>
            <w:r w:rsidR="002B7603" w:rsidRPr="00C2250D">
              <w:rPr>
                <w:rFonts w:ascii="Arial" w:hAnsi="Arial" w:cs="Arial"/>
              </w:rPr>
              <w:t xml:space="preserve">Gawin, </w:t>
            </w:r>
            <w:r>
              <w:rPr>
                <w:rFonts w:ascii="Arial" w:hAnsi="Arial" w:cs="Arial"/>
              </w:rPr>
              <w:t xml:space="preserve">B. </w:t>
            </w:r>
            <w:r w:rsidR="002B7603" w:rsidRPr="00C2250D">
              <w:rPr>
                <w:rFonts w:ascii="Arial" w:hAnsi="Arial" w:cs="Arial"/>
              </w:rPr>
              <w:t>Marcinkowski,</w:t>
            </w:r>
            <w:r>
              <w:rPr>
                <w:rFonts w:ascii="Arial" w:hAnsi="Arial" w:cs="Arial"/>
              </w:rPr>
              <w:t xml:space="preserve"> </w:t>
            </w:r>
            <w:r w:rsidR="002B7603" w:rsidRPr="00C2250D">
              <w:rPr>
                <w:rFonts w:ascii="Arial" w:hAnsi="Arial" w:cs="Arial"/>
              </w:rPr>
              <w:t>Symulacja procesów biznesowych. Standardy BPMS i BPMN w praktyce. Helion, Gliwice 2017.</w:t>
            </w:r>
          </w:p>
        </w:tc>
      </w:tr>
      <w:tr w:rsidR="002B7603" w:rsidRPr="00C2250D" w14:paraId="411B6ACB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926AE3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2B7603" w:rsidRPr="00C2250D" w14:paraId="5920A8CF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CCFE7" w14:textId="77777777" w:rsidR="002B7603" w:rsidRPr="00C2250D" w:rsidRDefault="002B7603" w:rsidP="002B7603">
            <w:pPr>
              <w:spacing w:after="0" w:line="240" w:lineRule="auto"/>
              <w:ind w:left="97" w:right="161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Wykłady informacyjne i problemowe z wykorzystaniem prezentacji multimedialnych.</w:t>
            </w:r>
            <w:r w:rsidRPr="00C2250D">
              <w:rPr>
                <w:rFonts w:ascii="Arial" w:hAnsi="Arial" w:cs="Arial"/>
              </w:rPr>
              <w:br/>
              <w:t>Ćwiczenia audytoryjne i problemowe prowadzone metodą analizy studiów przypadków wspartą pracą w grupach zadaniowych i dyskusjami problemowymi, w celu kształtowania umiejętności stosowania wiedzy teoretycznej w praktyce.</w:t>
            </w:r>
          </w:p>
        </w:tc>
      </w:tr>
      <w:tr w:rsidR="002B7603" w:rsidRPr="00C2250D" w14:paraId="6C231809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F8E983" w14:textId="77777777" w:rsidR="002B7603" w:rsidRPr="00C2250D" w:rsidRDefault="002B7603" w:rsidP="002B76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347F40" w:rsidRPr="00347F40" w14:paraId="4CB11C82" w14:textId="77777777" w:rsidTr="00347F40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6A26E17" w14:textId="7B2201F8" w:rsidR="00347F40" w:rsidRPr="00347F40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347F40">
              <w:rPr>
                <w:rFonts w:ascii="Arial" w:hAnsi="Arial" w:cs="Arial"/>
                <w:b/>
              </w:rPr>
              <w:t>Symbol efektu kierunkowego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047C72F" w14:textId="62B292D5" w:rsidR="00347F40" w:rsidRPr="00347F40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347F40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347F40" w:rsidRPr="00C2250D" w14:paraId="447CE034" w14:textId="77777777" w:rsidTr="00347F40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46AAAD" w14:textId="4761E8DE" w:rsidR="00347F40" w:rsidRPr="00347F40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W_01 – W_03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0E6D1F" w14:textId="71710915" w:rsidR="00347F40" w:rsidRPr="00347F40" w:rsidRDefault="00347F40" w:rsidP="00347F4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zaliczenie pisemne w formie testu</w:t>
            </w:r>
            <w:r w:rsidR="0065427D">
              <w:rPr>
                <w:rFonts w:ascii="Arial" w:hAnsi="Arial" w:cs="Arial"/>
                <w:color w:val="000000"/>
              </w:rPr>
              <w:t>;</w:t>
            </w:r>
          </w:p>
        </w:tc>
      </w:tr>
      <w:tr w:rsidR="00347F40" w:rsidRPr="00C2250D" w14:paraId="7CCC69C5" w14:textId="77777777" w:rsidTr="00347F40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8A754E" w14:textId="57FE5DF1" w:rsidR="00347F40" w:rsidRPr="00347F40" w:rsidRDefault="0065427D" w:rsidP="00347F4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U_01 – U_03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C320C0" w14:textId="18D61C46" w:rsidR="00347F40" w:rsidRPr="00347F40" w:rsidRDefault="0065427D" w:rsidP="00347F4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kolokwium pisemne oraz ocena analizy studiów przypadków;</w:t>
            </w:r>
          </w:p>
        </w:tc>
      </w:tr>
      <w:tr w:rsidR="0065427D" w:rsidRPr="00C2250D" w14:paraId="3E3ADB24" w14:textId="77777777" w:rsidTr="00602358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B1875B" w14:textId="3D3D8774" w:rsidR="0065427D" w:rsidRPr="00347F40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K_01 – K_02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FA2A905" w14:textId="25E113CF" w:rsidR="0065427D" w:rsidRPr="00347F40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</w:t>
            </w:r>
            <w:r w:rsidRPr="00611441">
              <w:t>.</w:t>
            </w:r>
          </w:p>
        </w:tc>
      </w:tr>
      <w:tr w:rsidR="0065427D" w:rsidRPr="00C2250D" w14:paraId="7AEE306C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8511DBA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65427D" w:rsidRPr="00C2250D" w14:paraId="7941F0B4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E018A" w14:textId="77777777" w:rsidR="0065427D" w:rsidRPr="0065427D" w:rsidRDefault="0065427D" w:rsidP="0065427D">
            <w:pPr>
              <w:spacing w:after="0"/>
              <w:ind w:left="239" w:right="16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br/>
              <w:t xml:space="preserve">Procentowy zakres ocen z testu pisemnego: </w:t>
            </w:r>
            <w:r w:rsidRPr="00C2250D">
              <w:rPr>
                <w:rFonts w:ascii="Arial" w:hAnsi="Arial" w:cs="Arial"/>
              </w:rPr>
              <w:br/>
              <w:t>91 – 100% – bardzo dobry</w:t>
            </w:r>
            <w:r w:rsidRPr="00C2250D">
              <w:rPr>
                <w:rFonts w:ascii="Arial" w:hAnsi="Arial" w:cs="Arial"/>
              </w:rPr>
              <w:br/>
              <w:t>81 – 90% – dobry plus</w:t>
            </w:r>
            <w:r w:rsidRPr="00C2250D">
              <w:rPr>
                <w:rFonts w:ascii="Arial" w:hAnsi="Arial" w:cs="Arial"/>
              </w:rPr>
              <w:br/>
              <w:t>71 – 80% – dobry</w:t>
            </w:r>
            <w:r w:rsidRPr="00C2250D">
              <w:rPr>
                <w:rFonts w:ascii="Arial" w:hAnsi="Arial" w:cs="Arial"/>
              </w:rPr>
              <w:br/>
              <w:t>61 – 70% – dostateczny plus</w:t>
            </w:r>
            <w:r w:rsidRPr="00C2250D">
              <w:rPr>
                <w:rFonts w:ascii="Arial" w:hAnsi="Arial" w:cs="Arial"/>
              </w:rPr>
              <w:br/>
              <w:t>51 – 60% – dostateczny</w:t>
            </w:r>
            <w:r w:rsidRPr="00C2250D">
              <w:rPr>
                <w:rFonts w:ascii="Arial" w:hAnsi="Arial" w:cs="Arial"/>
              </w:rPr>
              <w:br/>
              <w:t>50 – 0% – niedostateczny</w:t>
            </w:r>
            <w:r w:rsidRPr="00C2250D">
              <w:rPr>
                <w:rFonts w:ascii="Arial" w:hAnsi="Arial" w:cs="Arial"/>
              </w:rPr>
              <w:br/>
              <w:t>Ocena z ćwiczeń uwzględnia:</w:t>
            </w:r>
            <w:r w:rsidRPr="00C2250D">
              <w:rPr>
                <w:rFonts w:ascii="Arial" w:hAnsi="Arial" w:cs="Arial"/>
              </w:rPr>
              <w:br/>
              <w:t>- ocenę z kolokwium – max. 15 punktów.,</w:t>
            </w:r>
            <w:r w:rsidRPr="00C2250D">
              <w:rPr>
                <w:rFonts w:ascii="Arial" w:hAnsi="Arial" w:cs="Arial"/>
              </w:rPr>
              <w:br/>
              <w:t>- ocenę z analiz studiów przypadków – max. 15 punktów.</w:t>
            </w:r>
            <w:r w:rsidRPr="00C2250D">
              <w:rPr>
                <w:rFonts w:ascii="Arial" w:hAnsi="Arial" w:cs="Arial"/>
              </w:rPr>
              <w:br/>
              <w:t>Punktowy zakres ocen z ćwiczeń:</w:t>
            </w:r>
            <w:r w:rsidRPr="00C2250D">
              <w:rPr>
                <w:rFonts w:ascii="Arial" w:hAnsi="Arial" w:cs="Arial"/>
              </w:rPr>
              <w:br/>
              <w:t>27,5 – 30,0 punktów – bardzo dobry</w:t>
            </w:r>
            <w:r w:rsidRPr="00C2250D">
              <w:rPr>
                <w:rFonts w:ascii="Arial" w:hAnsi="Arial" w:cs="Arial"/>
              </w:rPr>
              <w:br/>
              <w:t>24,5 – 27,0 punktów – dobry plus</w:t>
            </w:r>
            <w:r w:rsidRPr="00C2250D">
              <w:rPr>
                <w:rFonts w:ascii="Arial" w:hAnsi="Arial" w:cs="Arial"/>
              </w:rPr>
              <w:br/>
              <w:t>24,0 – 21,5 punktów – dobry</w:t>
            </w:r>
            <w:r w:rsidRPr="00C2250D">
              <w:rPr>
                <w:rFonts w:ascii="Arial" w:hAnsi="Arial" w:cs="Arial"/>
              </w:rPr>
              <w:br/>
              <w:t>18,5 – 21,0 punktów – dostateczny plus</w:t>
            </w:r>
            <w:r w:rsidRPr="00C2250D">
              <w:rPr>
                <w:rFonts w:ascii="Arial" w:hAnsi="Arial" w:cs="Arial"/>
              </w:rPr>
              <w:br/>
              <w:t>15,5 – 18,0 punktów – dostateczny</w:t>
            </w:r>
            <w:r w:rsidRPr="00C2250D">
              <w:rPr>
                <w:rFonts w:ascii="Arial" w:hAnsi="Arial" w:cs="Arial"/>
              </w:rPr>
              <w:br/>
            </w:r>
          </w:p>
          <w:p w14:paraId="1EC4A6DB" w14:textId="31ECCF11" w:rsidR="0065427D" w:rsidRPr="00C2250D" w:rsidRDefault="0065427D" w:rsidP="0065427D">
            <w:pPr>
              <w:spacing w:after="0"/>
              <w:ind w:left="239" w:right="161"/>
              <w:rPr>
                <w:rFonts w:ascii="Arial" w:hAnsi="Arial" w:cs="Arial"/>
              </w:rPr>
            </w:pPr>
            <w:r w:rsidRPr="0065427D">
              <w:rPr>
                <w:rFonts w:ascii="Arial" w:hAnsi="Arial" w:cs="Arial"/>
              </w:rPr>
              <w:t xml:space="preserve">Ocena końcowa z przedmiotu stanowi ocenę średnią uzyskaną z zaliczenia ćwiczeń i z </w:t>
            </w:r>
            <w:r>
              <w:rPr>
                <w:rFonts w:ascii="Arial" w:hAnsi="Arial" w:cs="Arial"/>
              </w:rPr>
              <w:t>wykładów.</w:t>
            </w:r>
          </w:p>
        </w:tc>
      </w:tr>
      <w:tr w:rsidR="0065427D" w:rsidRPr="00C2250D" w14:paraId="58F3B0CB" w14:textId="77777777" w:rsidTr="002B760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1BC1EBA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65427D" w:rsidRPr="00C2250D" w14:paraId="75F711D1" w14:textId="77777777" w:rsidTr="002B760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D232E4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65427D" w:rsidRPr="00C2250D" w14:paraId="45A5FEBF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737996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0C304E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65427D" w:rsidRPr="00C2250D" w14:paraId="762462D8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ABA22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36E89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65427D" w:rsidRPr="00C2250D" w14:paraId="7D9FD022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0F9F1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18DF4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65427D" w:rsidRPr="00C2250D" w14:paraId="205887B1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0AA59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41E3A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65427D" w:rsidRPr="00C2250D" w14:paraId="650E1FD5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A4513" w14:textId="0A93209A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8D773" w14:textId="26CD6FC9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C2250D">
              <w:rPr>
                <w:rFonts w:ascii="Arial" w:hAnsi="Arial" w:cs="Arial"/>
              </w:rPr>
              <w:t xml:space="preserve"> godzin</w:t>
            </w:r>
          </w:p>
        </w:tc>
      </w:tr>
      <w:tr w:rsidR="0065427D" w:rsidRPr="00C2250D" w14:paraId="7CE37143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80C09" w14:textId="2A38B130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testu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2B76C" w14:textId="14F94E13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C2250D">
              <w:rPr>
                <w:rFonts w:ascii="Arial" w:hAnsi="Arial" w:cs="Arial"/>
              </w:rPr>
              <w:t xml:space="preserve"> godzin</w:t>
            </w:r>
          </w:p>
        </w:tc>
      </w:tr>
      <w:tr w:rsidR="0065427D" w:rsidRPr="00C2250D" w14:paraId="6F0F7CFF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43060" w14:textId="0B6571BB" w:rsidR="0065427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0AB11" w14:textId="6824E5B5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godzin</w:t>
            </w:r>
          </w:p>
        </w:tc>
      </w:tr>
      <w:tr w:rsidR="0065427D" w:rsidRPr="00C2250D" w14:paraId="09A6E4F4" w14:textId="77777777" w:rsidTr="002B760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D1F09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1C7450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65427D" w:rsidRPr="00C2250D" w14:paraId="5481CEB3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A077B" w14:textId="77777777" w:rsidR="0065427D" w:rsidRPr="00C2250D" w:rsidRDefault="0065427D" w:rsidP="0065427D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DE548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100 godzin</w:t>
            </w:r>
          </w:p>
        </w:tc>
      </w:tr>
      <w:tr w:rsidR="0065427D" w:rsidRPr="00C2250D" w14:paraId="58404B8C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3972D" w14:textId="77777777" w:rsidR="0065427D" w:rsidRPr="00C2250D" w:rsidRDefault="0065427D" w:rsidP="0065427D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B4D46" w14:textId="77777777" w:rsidR="0065427D" w:rsidRPr="00C2250D" w:rsidRDefault="0065427D" w:rsidP="0065427D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4 ECTS</w:t>
            </w:r>
          </w:p>
        </w:tc>
      </w:tr>
      <w:tr w:rsidR="0065427D" w:rsidRPr="00C2250D" w14:paraId="34BD74F0" w14:textId="77777777" w:rsidTr="002B760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9F20E3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65427D" w:rsidRPr="00C2250D" w14:paraId="0E9479C8" w14:textId="77777777" w:rsidTr="002B760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3BF82C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AC99C9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65427D" w:rsidRPr="00C2250D" w14:paraId="7657EAA1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0A540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A07FEA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65427D" w:rsidRPr="00C2250D" w14:paraId="7876C989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10C4A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138A4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65427D" w:rsidRPr="00C2250D" w14:paraId="6B53C9B6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E846F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B4CF3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14 godzin</w:t>
            </w:r>
          </w:p>
        </w:tc>
      </w:tr>
      <w:tr w:rsidR="0065427D" w:rsidRPr="00C2250D" w14:paraId="7152AA6F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E45A1" w14:textId="49565AD5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1E45E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24 godziny</w:t>
            </w:r>
          </w:p>
        </w:tc>
      </w:tr>
      <w:tr w:rsidR="0065427D" w:rsidRPr="00C2250D" w14:paraId="36CBC245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15EB0" w14:textId="1358ED5D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testu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A2AE1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24 godziny</w:t>
            </w:r>
          </w:p>
        </w:tc>
      </w:tr>
      <w:tr w:rsidR="0065427D" w:rsidRPr="00C2250D" w14:paraId="7E939EA6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8A450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46356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65427D" w:rsidRPr="00C2250D" w14:paraId="6DCD8E05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A404B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125A2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12 godzin</w:t>
            </w:r>
          </w:p>
        </w:tc>
      </w:tr>
      <w:tr w:rsidR="0065427D" w:rsidRPr="00C2250D" w14:paraId="091D4D01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E39B3" w14:textId="77777777" w:rsidR="0065427D" w:rsidRPr="00C2250D" w:rsidRDefault="0065427D" w:rsidP="0065427D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84072" w14:textId="77777777" w:rsidR="0065427D" w:rsidRPr="00C2250D" w:rsidRDefault="0065427D" w:rsidP="006542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100 godzin</w:t>
            </w:r>
          </w:p>
        </w:tc>
      </w:tr>
      <w:tr w:rsidR="0065427D" w:rsidRPr="00C2250D" w14:paraId="2B064CCE" w14:textId="77777777" w:rsidTr="002B760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FE5F2" w14:textId="77777777" w:rsidR="0065427D" w:rsidRPr="00C2250D" w:rsidRDefault="0065427D" w:rsidP="0065427D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552CD" w14:textId="77777777" w:rsidR="0065427D" w:rsidRPr="00C2250D" w:rsidRDefault="0065427D" w:rsidP="0065427D">
            <w:pPr>
              <w:keepNext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4 ECTS</w:t>
            </w:r>
          </w:p>
        </w:tc>
      </w:tr>
    </w:tbl>
    <w:p w14:paraId="43F8BA97" w14:textId="77FE4830" w:rsidR="002B7603" w:rsidRPr="00C2250D" w:rsidRDefault="002B7603" w:rsidP="00E029BC"/>
    <w:p w14:paraId="71244BDA" w14:textId="1386C042" w:rsidR="009376CD" w:rsidRPr="00C2250D" w:rsidRDefault="009376CD" w:rsidP="00E029BC"/>
    <w:p w14:paraId="338A67CA" w14:textId="5FBC729E" w:rsidR="009376CD" w:rsidRPr="00C2250D" w:rsidRDefault="009376CD" w:rsidP="00E029BC"/>
    <w:p w14:paraId="5B86071D" w14:textId="3FCBDD12" w:rsidR="009376CD" w:rsidRPr="00C2250D" w:rsidRDefault="009376CD" w:rsidP="00E029BC"/>
    <w:p w14:paraId="0AECC6D8" w14:textId="38951500" w:rsidR="009376CD" w:rsidRPr="00C2250D" w:rsidRDefault="009376CD" w:rsidP="00E029BC"/>
    <w:p w14:paraId="4A53743F" w14:textId="7E9F6728" w:rsidR="009376CD" w:rsidRPr="00C2250D" w:rsidRDefault="009376CD" w:rsidP="00E029BC"/>
    <w:p w14:paraId="4445544E" w14:textId="32C00808" w:rsidR="009376CD" w:rsidRPr="00C2250D" w:rsidRDefault="009376CD" w:rsidP="00E029BC"/>
    <w:p w14:paraId="0C00F0A1" w14:textId="1B1BFC2D" w:rsidR="009376CD" w:rsidRPr="00C2250D" w:rsidRDefault="009376CD" w:rsidP="00E029BC"/>
    <w:p w14:paraId="1BA5F9DB" w14:textId="496F002E" w:rsidR="009376CD" w:rsidRPr="00C2250D" w:rsidRDefault="009376CD" w:rsidP="00E029BC"/>
    <w:p w14:paraId="4266B256" w14:textId="78D46DF9" w:rsidR="009376CD" w:rsidRPr="00C2250D" w:rsidRDefault="009376CD" w:rsidP="00E029BC"/>
    <w:p w14:paraId="088BD668" w14:textId="77AD0B73" w:rsidR="009376CD" w:rsidRPr="00C2250D" w:rsidRDefault="009376CD" w:rsidP="00E029BC"/>
    <w:p w14:paraId="449D3968" w14:textId="5EB023B8" w:rsidR="009376CD" w:rsidRPr="00C2250D" w:rsidRDefault="009376CD" w:rsidP="00E029BC"/>
    <w:p w14:paraId="26573AFD" w14:textId="76351309" w:rsidR="009376CD" w:rsidRDefault="009376CD" w:rsidP="00E029BC"/>
    <w:p w14:paraId="6D283348" w14:textId="77777777" w:rsidR="007D4478" w:rsidRPr="00C2250D" w:rsidRDefault="007D4478" w:rsidP="00E029BC"/>
    <w:p w14:paraId="47B36846" w14:textId="48B41514" w:rsidR="009376CD" w:rsidRPr="00C2250D" w:rsidRDefault="009376CD" w:rsidP="00E029BC"/>
    <w:p w14:paraId="3F997D54" w14:textId="7E69C9EA" w:rsidR="009376CD" w:rsidRPr="00C2250D" w:rsidRDefault="009376CD" w:rsidP="00E029BC"/>
    <w:p w14:paraId="3B74245F" w14:textId="71A42ED8" w:rsidR="009376CD" w:rsidRPr="00C2250D" w:rsidRDefault="009376CD" w:rsidP="00E029BC"/>
    <w:p w14:paraId="42A6089C" w14:textId="76A51120" w:rsidR="009376CD" w:rsidRPr="00C2250D" w:rsidRDefault="009376CD" w:rsidP="00E029BC"/>
    <w:p w14:paraId="367F07B5" w14:textId="425778E8" w:rsidR="009376CD" w:rsidRPr="00C2250D" w:rsidRDefault="009376CD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9376CD" w:rsidRPr="00C2250D" w14:paraId="71CFDCF9" w14:textId="77777777" w:rsidTr="009376CD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9378400" w14:textId="77777777" w:rsidR="009376CD" w:rsidRPr="00C2250D" w:rsidRDefault="009376CD" w:rsidP="009376CD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</w:rPr>
            </w:pPr>
            <w:r w:rsidRPr="00C2250D">
              <w:rPr>
                <w:rFonts w:ascii="Arial" w:eastAsia="Times New Roman" w:hAnsi="Arial"/>
                <w:b/>
                <w:bCs/>
                <w:kern w:val="32"/>
              </w:rPr>
              <w:lastRenderedPageBreak/>
              <w:br w:type="page"/>
              <w:t>Sylabus przedmiotu / modułu kształcenia</w:t>
            </w:r>
          </w:p>
        </w:tc>
      </w:tr>
      <w:tr w:rsidR="009376CD" w:rsidRPr="00C2250D" w14:paraId="3E7881C2" w14:textId="77777777" w:rsidTr="009376CD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5D28A7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ED7398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Analiza danych biznesowych</w:t>
            </w:r>
          </w:p>
        </w:tc>
      </w:tr>
      <w:tr w:rsidR="009376CD" w:rsidRPr="00C2250D" w14:paraId="036F7172" w14:textId="77777777" w:rsidTr="009376CD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16CCC3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BA3425" w14:textId="77777777" w:rsidR="009376CD" w:rsidRPr="00B91B74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B91B74">
              <w:rPr>
                <w:rFonts w:ascii="Arial" w:hAnsi="Arial" w:cs="Arial"/>
                <w:color w:val="000000"/>
                <w:lang w:val="en-US"/>
              </w:rPr>
              <w:t xml:space="preserve">Business data analysis </w:t>
            </w:r>
          </w:p>
        </w:tc>
      </w:tr>
      <w:tr w:rsidR="009376CD" w:rsidRPr="00C2250D" w14:paraId="75004094" w14:textId="77777777" w:rsidTr="009376CD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5FDB95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7D3AC" w14:textId="1C64FF0B" w:rsidR="009376CD" w:rsidRPr="00C2250D" w:rsidRDefault="00AC024C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9376CD" w:rsidRPr="00C2250D">
              <w:rPr>
                <w:rFonts w:ascii="Arial" w:hAnsi="Arial" w:cs="Arial"/>
                <w:color w:val="000000"/>
              </w:rPr>
              <w:t>ęzyk polski</w:t>
            </w:r>
          </w:p>
        </w:tc>
      </w:tr>
      <w:tr w:rsidR="009376CD" w:rsidRPr="00C2250D" w14:paraId="5B7C45F9" w14:textId="77777777" w:rsidTr="009376CD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BA5877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E099E1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Zarządzanie</w:t>
            </w:r>
          </w:p>
        </w:tc>
      </w:tr>
      <w:tr w:rsidR="009376CD" w:rsidRPr="00C2250D" w14:paraId="1C2DB53C" w14:textId="77777777" w:rsidTr="009376CD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953766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7B2B01" w14:textId="386C8F78" w:rsidR="009376CD" w:rsidRPr="00C2250D" w:rsidRDefault="00100CE1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9376CD" w:rsidRPr="00C2250D" w14:paraId="67387D1E" w14:textId="77777777" w:rsidTr="009376CD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8E799E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DC6C6E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9376CD" w:rsidRPr="00C2250D" w14:paraId="45E0C4B7" w14:textId="77777777" w:rsidTr="009376CD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24DAD6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EC3603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Drugiego stopnia</w:t>
            </w:r>
          </w:p>
        </w:tc>
      </w:tr>
      <w:tr w:rsidR="009376CD" w:rsidRPr="00C2250D" w14:paraId="233DFAD7" w14:textId="77777777" w:rsidTr="009376C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E78016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29C380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9376CD" w:rsidRPr="00C2250D" w14:paraId="1C875E80" w14:textId="77777777" w:rsidTr="009376C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CCCEF8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2CB0CD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9376CD" w:rsidRPr="00C2250D" w14:paraId="4213863E" w14:textId="77777777" w:rsidTr="009376CD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41068E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A535F3" w14:textId="30D02888" w:rsidR="009376CD" w:rsidRPr="00C2250D" w:rsidRDefault="0065427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9376CD" w:rsidRPr="00C2250D" w14:paraId="31C0F83B" w14:textId="77777777" w:rsidTr="009376C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11BFA2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F16BC9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dr hab. Anna </w:t>
            </w:r>
            <w:proofErr w:type="spellStart"/>
            <w:r w:rsidRPr="00C2250D">
              <w:rPr>
                <w:rFonts w:ascii="Arial" w:hAnsi="Arial" w:cs="Arial"/>
                <w:color w:val="000000"/>
              </w:rPr>
              <w:t>Marciniuk</w:t>
            </w:r>
            <w:proofErr w:type="spellEnd"/>
            <w:r w:rsidRPr="00C2250D">
              <w:rPr>
                <w:rFonts w:ascii="Arial" w:hAnsi="Arial" w:cs="Arial"/>
                <w:color w:val="000000"/>
              </w:rPr>
              <w:t>-Kluska, prof. uczelni</w:t>
            </w:r>
          </w:p>
        </w:tc>
      </w:tr>
      <w:tr w:rsidR="009376CD" w:rsidRPr="00C2250D" w14:paraId="0121A6EE" w14:textId="77777777" w:rsidTr="009376C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FFC3BA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049DAC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dr hab. Anna </w:t>
            </w:r>
            <w:proofErr w:type="spellStart"/>
            <w:r w:rsidRPr="00C2250D">
              <w:rPr>
                <w:rFonts w:ascii="Arial" w:hAnsi="Arial" w:cs="Arial"/>
                <w:color w:val="000000"/>
              </w:rPr>
              <w:t>Marciniuk</w:t>
            </w:r>
            <w:proofErr w:type="spellEnd"/>
            <w:r w:rsidRPr="00C2250D">
              <w:rPr>
                <w:rFonts w:ascii="Arial" w:hAnsi="Arial" w:cs="Arial"/>
                <w:color w:val="000000"/>
              </w:rPr>
              <w:t>-Kluska, prof. uczelni</w:t>
            </w:r>
          </w:p>
        </w:tc>
      </w:tr>
      <w:tr w:rsidR="009376CD" w:rsidRPr="00C2250D" w14:paraId="31FD673C" w14:textId="77777777" w:rsidTr="009376C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0DAAF7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A2EA73" w14:textId="77777777" w:rsidR="007D4478" w:rsidRDefault="007D4478" w:rsidP="007D4478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D4478">
              <w:rPr>
                <w:rFonts w:ascii="Arial" w:hAnsi="Arial" w:cs="Arial"/>
                <w:color w:val="000000"/>
              </w:rPr>
              <w:t xml:space="preserve">Nabycie wiedzy o </w:t>
            </w:r>
            <w:r w:rsidR="009376CD" w:rsidRPr="007D4478">
              <w:rPr>
                <w:rFonts w:ascii="Arial" w:hAnsi="Arial" w:cs="Arial"/>
                <w:color w:val="000000"/>
              </w:rPr>
              <w:t xml:space="preserve"> podstawow</w:t>
            </w:r>
            <w:r w:rsidRPr="007D4478">
              <w:rPr>
                <w:rFonts w:ascii="Arial" w:hAnsi="Arial" w:cs="Arial"/>
                <w:color w:val="000000"/>
              </w:rPr>
              <w:t>ych</w:t>
            </w:r>
            <w:r w:rsidR="009376CD" w:rsidRPr="007D4478">
              <w:rPr>
                <w:rFonts w:ascii="Arial" w:hAnsi="Arial" w:cs="Arial"/>
                <w:color w:val="000000"/>
              </w:rPr>
              <w:t xml:space="preserve"> zagadnienia</w:t>
            </w:r>
            <w:r w:rsidRPr="007D4478">
              <w:rPr>
                <w:rFonts w:ascii="Arial" w:hAnsi="Arial" w:cs="Arial"/>
                <w:color w:val="000000"/>
              </w:rPr>
              <w:t>ch</w:t>
            </w:r>
            <w:r w:rsidR="009376CD" w:rsidRPr="007D4478">
              <w:rPr>
                <w:rFonts w:ascii="Arial" w:hAnsi="Arial" w:cs="Arial"/>
                <w:color w:val="000000"/>
              </w:rPr>
              <w:t xml:space="preserve"> i narzędzia</w:t>
            </w:r>
            <w:r w:rsidRPr="007D4478">
              <w:rPr>
                <w:rFonts w:ascii="Arial" w:hAnsi="Arial" w:cs="Arial"/>
                <w:color w:val="000000"/>
              </w:rPr>
              <w:t>ch</w:t>
            </w:r>
            <w:r w:rsidR="009376CD" w:rsidRPr="007D4478">
              <w:rPr>
                <w:rFonts w:ascii="Arial" w:hAnsi="Arial" w:cs="Arial"/>
                <w:color w:val="000000"/>
              </w:rPr>
              <w:t xml:space="preserve"> wykorzystywa</w:t>
            </w:r>
            <w:r w:rsidRPr="007D4478">
              <w:rPr>
                <w:rFonts w:ascii="Arial" w:hAnsi="Arial" w:cs="Arial"/>
                <w:color w:val="000000"/>
              </w:rPr>
              <w:t>nych</w:t>
            </w:r>
            <w:r w:rsidR="009376CD" w:rsidRPr="007D4478">
              <w:rPr>
                <w:rFonts w:ascii="Arial" w:hAnsi="Arial" w:cs="Arial"/>
                <w:color w:val="000000"/>
              </w:rPr>
              <w:t xml:space="preserve"> w analizie danych związanych z biznesem.</w:t>
            </w:r>
          </w:p>
          <w:p w14:paraId="3E64898B" w14:textId="05620DC6" w:rsidR="009376CD" w:rsidRPr="007D4478" w:rsidRDefault="007D4478" w:rsidP="007D4478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Nabycie wiedzy o </w:t>
            </w:r>
            <w:r w:rsidR="009376CD" w:rsidRPr="007D4478">
              <w:rPr>
                <w:rFonts w:ascii="Arial" w:hAnsi="Arial" w:cs="Arial"/>
                <w:color w:val="000000"/>
              </w:rPr>
              <w:t xml:space="preserve"> występując</w:t>
            </w:r>
            <w:r>
              <w:rPr>
                <w:rFonts w:ascii="Arial" w:hAnsi="Arial" w:cs="Arial"/>
                <w:color w:val="000000"/>
              </w:rPr>
              <w:t>ych</w:t>
            </w:r>
            <w:r w:rsidR="009376CD" w:rsidRPr="007D4478">
              <w:rPr>
                <w:rFonts w:ascii="Arial" w:hAnsi="Arial" w:cs="Arial"/>
                <w:color w:val="000000"/>
              </w:rPr>
              <w:t xml:space="preserve"> na rynku rodzaj</w:t>
            </w:r>
            <w:r>
              <w:rPr>
                <w:rFonts w:ascii="Arial" w:hAnsi="Arial" w:cs="Arial"/>
                <w:color w:val="000000"/>
              </w:rPr>
              <w:t>ach</w:t>
            </w:r>
            <w:r w:rsidR="009376CD" w:rsidRPr="007D4478">
              <w:rPr>
                <w:rFonts w:ascii="Arial" w:hAnsi="Arial" w:cs="Arial"/>
                <w:color w:val="000000"/>
              </w:rPr>
              <w:t xml:space="preserve"> systemów wspomagających biznes, specyfika danych w biznesie, jak też metody analizy tych danych dla potrzeb zarządzania. Zajęcia na ćwiczeniach obejmują pozyskiwanie i analizę danych biznesowych</w:t>
            </w:r>
          </w:p>
        </w:tc>
      </w:tr>
      <w:tr w:rsidR="00CE14E2" w:rsidRPr="00C2250D" w14:paraId="2E112DAB" w14:textId="77777777" w:rsidTr="0081474E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6E29D5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47C3B1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2B4C0C" w14:textId="77777777" w:rsidR="00CE14E2" w:rsidRPr="00C2250D" w:rsidRDefault="00CE14E2" w:rsidP="00AC024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E14E2" w:rsidRPr="00C2250D" w14:paraId="6EB78A90" w14:textId="77777777" w:rsidTr="0081474E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B9A255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95755E" w14:textId="126CEA44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C44C7E" w14:textId="77777777" w:rsidR="00CE14E2" w:rsidRPr="00C2250D" w:rsidRDefault="00CE14E2" w:rsidP="00AC024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76CD" w:rsidRPr="00C2250D" w14:paraId="3DC75C3B" w14:textId="77777777" w:rsidTr="009376C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11D3A2" w14:textId="77777777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5427D">
              <w:rPr>
                <w:rFonts w:ascii="Arial" w:hAnsi="Arial" w:cs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F0D7E1" w14:textId="59B194F8" w:rsidR="009376CD" w:rsidRPr="00C2250D" w:rsidRDefault="00CE14E2" w:rsidP="009376C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sposób pogłębiony </w:t>
            </w:r>
            <w:r w:rsidR="009376CD" w:rsidRPr="00C2250D">
              <w:rPr>
                <w:rFonts w:ascii="Arial" w:hAnsi="Arial" w:cs="Arial"/>
              </w:rPr>
              <w:t>wiedzę statystyczną, matematyczną, informatyczną wykorzystywaną w naukach o zarządzaniu;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96870A" w14:textId="77777777" w:rsidR="009376CD" w:rsidRPr="0065427D" w:rsidRDefault="009376CD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5427D">
              <w:rPr>
                <w:rFonts w:ascii="Arial" w:hAnsi="Arial" w:cs="Arial"/>
                <w:bCs/>
              </w:rPr>
              <w:t>K_W01</w:t>
            </w:r>
          </w:p>
        </w:tc>
      </w:tr>
      <w:tr w:rsidR="009376CD" w:rsidRPr="00C2250D" w14:paraId="140D7A0C" w14:textId="77777777" w:rsidTr="009376C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2A15DB" w14:textId="77777777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5427D">
              <w:rPr>
                <w:rFonts w:ascii="Arial" w:hAnsi="Arial"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9544E7" w14:textId="5EE46022" w:rsidR="009376CD" w:rsidRPr="00C2250D" w:rsidRDefault="009376CD" w:rsidP="009376CD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metody i narzędzia, w tym techniki pozyskiwania danych, właściwe dla nauk o zarządzaniu, pozwalające analizować dane biznesowe oraz procesy w nich i między nimi zachodzące w celu podjęcia optymalnych decyzji w organizacji.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8143A8" w14:textId="77777777" w:rsidR="009376CD" w:rsidRPr="0065427D" w:rsidRDefault="009376CD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5427D">
              <w:rPr>
                <w:rFonts w:ascii="Arial" w:hAnsi="Arial" w:cs="Arial"/>
                <w:bCs/>
              </w:rPr>
              <w:t>K_W09</w:t>
            </w:r>
          </w:p>
        </w:tc>
      </w:tr>
      <w:tr w:rsidR="00CE14E2" w:rsidRPr="00C2250D" w14:paraId="2F9EFD80" w14:textId="77777777" w:rsidTr="008464EC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0FD50E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6D6ADA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A91532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E14E2" w:rsidRPr="00C2250D" w14:paraId="5A460F9E" w14:textId="77777777" w:rsidTr="008464EC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CD4AE7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7BF88A9" w14:textId="775BCC1E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9EAA845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76CD" w:rsidRPr="00C2250D" w14:paraId="3D9F851E" w14:textId="77777777" w:rsidTr="009376C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6FE548" w14:textId="77777777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5427D">
              <w:rPr>
                <w:rFonts w:ascii="Arial" w:hAnsi="Arial" w:cs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BB9D19" w14:textId="19FA036F" w:rsidR="009376CD" w:rsidRPr="00C2250D" w:rsidRDefault="009376CD" w:rsidP="009376CD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prawidłowo interpretować wyniki przy wykorzystaniu metod statystycznych, informatycznych w procesie zarządzania organizacjami</w:t>
            </w:r>
            <w:r w:rsidR="00CE14E2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86ACCA" w14:textId="77777777" w:rsidR="009376CD" w:rsidRPr="0065427D" w:rsidRDefault="009376CD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5427D">
              <w:rPr>
                <w:rFonts w:ascii="Arial" w:hAnsi="Arial" w:cs="Arial"/>
                <w:bCs/>
              </w:rPr>
              <w:t>K_U01</w:t>
            </w:r>
          </w:p>
        </w:tc>
      </w:tr>
      <w:tr w:rsidR="009376CD" w:rsidRPr="00C2250D" w14:paraId="5F5DC961" w14:textId="77777777" w:rsidTr="009376C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C2B188" w14:textId="77777777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5427D">
              <w:rPr>
                <w:rFonts w:ascii="Arial" w:hAnsi="Arial"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217BE1" w14:textId="48D23E50" w:rsidR="009376CD" w:rsidRPr="00C2250D" w:rsidRDefault="009376CD" w:rsidP="009376CD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dokonywać obserwacji zjawisk i procesów w organizacji oraz ich opisu, analizy przy wykorzystaniu metod statystycznych oraz w procesie zarządzania oraz prawidłowo dobiera dane, metody analizy i formułuje własne opinie</w:t>
            </w:r>
            <w:r w:rsidR="00CE14E2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9A5FE7" w14:textId="77777777" w:rsidR="009376CD" w:rsidRPr="0065427D" w:rsidRDefault="009376CD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5427D">
              <w:rPr>
                <w:rFonts w:ascii="Arial" w:hAnsi="Arial" w:cs="Arial"/>
                <w:bCs/>
              </w:rPr>
              <w:t>K_U02</w:t>
            </w:r>
          </w:p>
        </w:tc>
      </w:tr>
      <w:tr w:rsidR="009376CD" w:rsidRPr="00C2250D" w14:paraId="2527ACEA" w14:textId="77777777" w:rsidTr="009376C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036B60" w14:textId="77777777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5427D">
              <w:rPr>
                <w:rFonts w:ascii="Arial" w:hAnsi="Arial" w:cs="Arial"/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3B1340" w14:textId="480E8FE5" w:rsidR="009376CD" w:rsidRPr="00C2250D" w:rsidRDefault="009376CD" w:rsidP="009376CD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wykorzyst</w:t>
            </w:r>
            <w:r w:rsidR="00CE14E2">
              <w:rPr>
                <w:rFonts w:ascii="Arial" w:hAnsi="Arial" w:cs="Arial"/>
              </w:rPr>
              <w:t>ywać</w:t>
            </w:r>
            <w:r w:rsidRPr="00C2250D">
              <w:rPr>
                <w:rFonts w:ascii="Arial" w:hAnsi="Arial" w:cs="Arial"/>
              </w:rPr>
              <w:t xml:space="preserve"> analizę danych biznesowych, rozszerzoną o krytyczną analizę jej skuteczności i przydatności w organizacji i pracy w zespole</w:t>
            </w:r>
            <w:r w:rsidR="00CE14E2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5E3BC4" w14:textId="77777777" w:rsidR="009376CD" w:rsidRPr="0065427D" w:rsidRDefault="009376CD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5427D">
              <w:rPr>
                <w:rFonts w:ascii="Arial" w:hAnsi="Arial" w:cs="Arial"/>
                <w:bCs/>
              </w:rPr>
              <w:t>K_U06</w:t>
            </w:r>
          </w:p>
        </w:tc>
      </w:tr>
      <w:tr w:rsidR="009376CD" w:rsidRPr="00C2250D" w14:paraId="280D5B68" w14:textId="77777777" w:rsidTr="009376C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215742" w14:textId="77777777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5427D">
              <w:rPr>
                <w:rFonts w:ascii="Arial" w:hAnsi="Arial" w:cs="Arial"/>
                <w:bCs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01D7F67" w14:textId="7AEB1214" w:rsidR="009376CD" w:rsidRPr="00C2250D" w:rsidRDefault="00CE14E2" w:rsidP="009376C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9376CD" w:rsidRPr="00C2250D">
              <w:rPr>
                <w:rFonts w:ascii="Arial" w:hAnsi="Arial" w:cs="Arial"/>
              </w:rPr>
              <w:t>rozumie</w:t>
            </w:r>
            <w:r>
              <w:rPr>
                <w:rFonts w:ascii="Arial" w:hAnsi="Arial" w:cs="Arial"/>
              </w:rPr>
              <w:t>ć</w:t>
            </w:r>
            <w:r w:rsidR="009376CD" w:rsidRPr="00C2250D">
              <w:rPr>
                <w:rFonts w:ascii="Arial" w:hAnsi="Arial" w:cs="Arial"/>
              </w:rPr>
              <w:t xml:space="preserve"> potrzebę uczenia się, inspiruje i organizuje proces uczenia się współpracowników i podwładnych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AD7925" w14:textId="77777777" w:rsidR="009376CD" w:rsidRPr="0065427D" w:rsidRDefault="009376CD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5427D">
              <w:rPr>
                <w:rFonts w:ascii="Arial" w:hAnsi="Arial" w:cs="Arial"/>
                <w:bCs/>
              </w:rPr>
              <w:t>K_U13</w:t>
            </w:r>
          </w:p>
        </w:tc>
      </w:tr>
      <w:tr w:rsidR="009376CD" w:rsidRPr="00C2250D" w14:paraId="42FA9A04" w14:textId="77777777" w:rsidTr="009376C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786BE4" w14:textId="77777777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5427D">
              <w:rPr>
                <w:rFonts w:ascii="Arial" w:hAnsi="Arial" w:cs="Arial"/>
                <w:bCs/>
              </w:rPr>
              <w:lastRenderedPageBreak/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CFCBC3" w14:textId="7F132CCF" w:rsidR="009376CD" w:rsidRPr="00C2250D" w:rsidRDefault="00CE14E2" w:rsidP="009376C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przyjąć</w:t>
            </w:r>
            <w:r w:rsidR="009376CD" w:rsidRPr="00C2250D">
              <w:rPr>
                <w:rFonts w:ascii="Arial" w:hAnsi="Arial" w:cs="Arial"/>
              </w:rPr>
              <w:t xml:space="preserve"> odpowiedzialnoś</w:t>
            </w:r>
            <w:r>
              <w:rPr>
                <w:rFonts w:ascii="Arial" w:hAnsi="Arial" w:cs="Arial"/>
              </w:rPr>
              <w:t>ć</w:t>
            </w:r>
            <w:r w:rsidR="009376CD" w:rsidRPr="00C2250D">
              <w:rPr>
                <w:rFonts w:ascii="Arial" w:hAnsi="Arial" w:cs="Arial"/>
              </w:rPr>
              <w:t xml:space="preserve"> za pracę własną oraz gotowość podporządkowania się zasadom pracy w zespole i ponoszenia odpowiedzialności za wspólnie realizowane zadania</w:t>
            </w:r>
            <w:r w:rsidR="00110CD4" w:rsidRPr="00C2250D">
              <w:rPr>
                <w:rFonts w:ascii="Arial" w:hAnsi="Arial" w:cs="Arial"/>
              </w:rPr>
              <w:t>.</w:t>
            </w:r>
            <w:r w:rsidR="009376CD" w:rsidRPr="00C225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C8F20D" w14:textId="77777777" w:rsidR="009376CD" w:rsidRPr="0065427D" w:rsidRDefault="009376CD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5427D">
              <w:rPr>
                <w:rFonts w:ascii="Arial" w:hAnsi="Arial" w:cs="Arial"/>
                <w:bCs/>
              </w:rPr>
              <w:t>K_U14</w:t>
            </w:r>
          </w:p>
        </w:tc>
      </w:tr>
      <w:tr w:rsidR="00CE14E2" w:rsidRPr="00C2250D" w14:paraId="6B16C2BF" w14:textId="77777777" w:rsidTr="00146994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F35542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1A9B97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CFEF28" w14:textId="77777777" w:rsidR="00CE14E2" w:rsidRPr="00C2250D" w:rsidRDefault="00CE14E2" w:rsidP="00AC024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E14E2" w:rsidRPr="00C2250D" w14:paraId="044C9C06" w14:textId="77777777" w:rsidTr="00146994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3837B3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BDC204" w14:textId="36BBA436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C8F430" w14:textId="77777777" w:rsidR="00CE14E2" w:rsidRPr="00C2250D" w:rsidRDefault="00CE14E2" w:rsidP="00AC024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76CD" w:rsidRPr="00C2250D" w14:paraId="20BCBF2B" w14:textId="77777777" w:rsidTr="009376C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3A04D5" w14:textId="77777777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5427D">
              <w:rPr>
                <w:rFonts w:ascii="Arial" w:hAnsi="Arial" w:cs="Arial"/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D84B80" w14:textId="64E2979B" w:rsidR="009376CD" w:rsidRPr="00C2250D" w:rsidRDefault="009376CD" w:rsidP="009376CD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krytyczn</w:t>
            </w:r>
            <w:r w:rsidR="00CE14E2">
              <w:rPr>
                <w:rFonts w:ascii="Arial" w:hAnsi="Arial" w:cs="Arial"/>
              </w:rPr>
              <w:t>ego</w:t>
            </w:r>
            <w:r w:rsidRPr="00C2250D">
              <w:rPr>
                <w:rFonts w:ascii="Arial" w:hAnsi="Arial" w:cs="Arial"/>
              </w:rPr>
              <w:t xml:space="preserve"> uzupełnia posiadaną wiedzę i umiejętności dotyczące analizy danych biznesowych, rozumie znaczenie </w:t>
            </w:r>
            <w:r w:rsidRPr="00C2250D">
              <w:rPr>
                <w:rFonts w:ascii="Arial" w:eastAsia="SimSun" w:hAnsi="Arial" w:cs="Arial"/>
                <w:lang w:eastAsia="hi-IN" w:bidi="hi-IN"/>
              </w:rPr>
              <w:t>wiedzy eksperckiej w rozwiązywaniu złożonych problemów z zakresu zarządzania.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D54B75" w14:textId="77777777" w:rsidR="009376CD" w:rsidRPr="0065427D" w:rsidRDefault="009376CD" w:rsidP="00AC0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5427D">
              <w:rPr>
                <w:rFonts w:ascii="Arial" w:hAnsi="Arial" w:cs="Arial"/>
                <w:bCs/>
              </w:rPr>
              <w:t>K_K04</w:t>
            </w:r>
          </w:p>
        </w:tc>
      </w:tr>
      <w:tr w:rsidR="009376CD" w:rsidRPr="00C2250D" w14:paraId="1415D306" w14:textId="77777777" w:rsidTr="009376CD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3FE8B2C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DD373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</w:rPr>
              <w:t>Wykład, ćwiczenia audytoryjne</w:t>
            </w:r>
          </w:p>
        </w:tc>
      </w:tr>
      <w:tr w:rsidR="009376CD" w:rsidRPr="00C2250D" w14:paraId="4345F83D" w14:textId="77777777" w:rsidTr="009376CD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4D4467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9376CD" w:rsidRPr="00C2250D" w14:paraId="35926905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10750" w14:textId="77777777" w:rsidR="009376CD" w:rsidRPr="00C2250D" w:rsidRDefault="009376CD" w:rsidP="009376C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Znajomość podstawowych pojęć z zakresu: analizy matematycznej, algebry liniowej, rachunku prawdopodobieństwa, statystyki, informatyki</w:t>
            </w:r>
          </w:p>
        </w:tc>
      </w:tr>
      <w:tr w:rsidR="009376CD" w:rsidRPr="00C2250D" w14:paraId="728B0199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CD3C074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9376CD" w:rsidRPr="00C2250D" w14:paraId="3B7385BE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C93428" w14:textId="77777777" w:rsidR="009376CD" w:rsidRPr="00C2250D" w:rsidRDefault="009376CD" w:rsidP="007D447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Podstawowe zadania w analizie statystycznej danych biznesowych.</w:t>
            </w:r>
          </w:p>
          <w:p w14:paraId="16E2B9D3" w14:textId="77777777" w:rsidR="009376CD" w:rsidRPr="00C2250D" w:rsidRDefault="009376CD" w:rsidP="007D447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Zbiory danych, BDL, OECD.</w:t>
            </w:r>
          </w:p>
          <w:p w14:paraId="12FF9E95" w14:textId="77777777" w:rsidR="009376CD" w:rsidRPr="00C2250D" w:rsidRDefault="009376CD" w:rsidP="007D447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Analiza danych w ujęciu statycznym.</w:t>
            </w:r>
          </w:p>
          <w:p w14:paraId="7373862E" w14:textId="77777777" w:rsidR="009376CD" w:rsidRPr="00C2250D" w:rsidRDefault="009376CD" w:rsidP="007D447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Analiza współzależności zjawisk ekonomicznych.</w:t>
            </w:r>
          </w:p>
          <w:p w14:paraId="31EF7A90" w14:textId="77777777" w:rsidR="009376CD" w:rsidRPr="00C2250D" w:rsidRDefault="009376CD" w:rsidP="007D447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Testy dla współczynnika korelacji.</w:t>
            </w:r>
          </w:p>
          <w:p w14:paraId="4B3DB6DC" w14:textId="77777777" w:rsidR="009376CD" w:rsidRPr="00C2250D" w:rsidRDefault="009376CD" w:rsidP="007D447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Analiza funkcji regresji I rodzaju.</w:t>
            </w:r>
          </w:p>
          <w:p w14:paraId="199CF9E1" w14:textId="77777777" w:rsidR="009376CD" w:rsidRPr="00C2250D" w:rsidRDefault="009376CD" w:rsidP="007D447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Analiza danych biznesowych w ujęciu dynamicznym.</w:t>
            </w:r>
          </w:p>
          <w:p w14:paraId="362AEC0E" w14:textId="77777777" w:rsidR="009376CD" w:rsidRPr="00C2250D" w:rsidRDefault="009376CD" w:rsidP="007D447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Analiza wariancji.</w:t>
            </w:r>
          </w:p>
          <w:p w14:paraId="27AE9B38" w14:textId="77777777" w:rsidR="009376CD" w:rsidRPr="00C2250D" w:rsidRDefault="009376CD" w:rsidP="007D447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Organizacja badań statystycznych.</w:t>
            </w:r>
          </w:p>
          <w:p w14:paraId="70858DC8" w14:textId="77777777" w:rsidR="009376CD" w:rsidRPr="00C2250D" w:rsidRDefault="009376CD" w:rsidP="007D447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shd w:val="clear" w:color="auto" w:fill="FFFFFF"/>
              </w:rPr>
              <w:t>Metody normalizacji parametrów (standaryzacja, normalizacja).</w:t>
            </w:r>
          </w:p>
          <w:p w14:paraId="4E9D14B6" w14:textId="77777777" w:rsidR="009376CD" w:rsidRPr="00C2250D" w:rsidRDefault="009376CD" w:rsidP="007D447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shd w:val="clear" w:color="auto" w:fill="FFFFFF"/>
              </w:rPr>
              <w:t>Podstawy analizy dużych zbiorów danych.</w:t>
            </w:r>
          </w:p>
          <w:p w14:paraId="7B30690C" w14:textId="77777777" w:rsidR="009376CD" w:rsidRPr="00C2250D" w:rsidRDefault="009376CD" w:rsidP="007D447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shd w:val="clear" w:color="auto" w:fill="FFFFFF"/>
              </w:rPr>
              <w:t>Grafika z wykorzystaniem pakietu BDL.</w:t>
            </w:r>
          </w:p>
          <w:p w14:paraId="0B3AF6E3" w14:textId="77777777" w:rsidR="009376CD" w:rsidRPr="00C2250D" w:rsidRDefault="009376CD" w:rsidP="007D447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>Kryteria doboru testów. Kryteria oceny jakości klasyfikatora.</w:t>
            </w:r>
          </w:p>
          <w:p w14:paraId="701E09F3" w14:textId="77777777" w:rsidR="009376CD" w:rsidRPr="00C2250D" w:rsidRDefault="009376CD" w:rsidP="007D447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>Ranking obiektów oparty na wielowymiarowym współczynniku rang.</w:t>
            </w:r>
          </w:p>
          <w:p w14:paraId="4B70A4EA" w14:textId="77777777" w:rsidR="009376CD" w:rsidRPr="00C2250D" w:rsidRDefault="009376CD" w:rsidP="007D447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Wykorzystanie metod indukcyjnych danych. </w:t>
            </w:r>
          </w:p>
        </w:tc>
      </w:tr>
      <w:tr w:rsidR="009376CD" w:rsidRPr="00C2250D" w14:paraId="4A5E6832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DE909B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9376CD" w:rsidRPr="00C2250D" w14:paraId="5F5CC9A5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0107F" w14:textId="6D6C464F" w:rsidR="009376CD" w:rsidRPr="00C2250D" w:rsidRDefault="009376CD" w:rsidP="007D447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Praktyczna analiza danych w marketingu i badaniach rynku, </w:t>
            </w:r>
            <w:proofErr w:type="spellStart"/>
            <w:r w:rsidRPr="00C2250D">
              <w:rPr>
                <w:rFonts w:ascii="Arial" w:hAnsi="Arial" w:cs="Arial"/>
              </w:rPr>
              <w:t>StatSoft</w:t>
            </w:r>
            <w:proofErr w:type="spellEnd"/>
            <w:r w:rsidRPr="00C2250D">
              <w:rPr>
                <w:rFonts w:ascii="Arial" w:hAnsi="Arial" w:cs="Arial"/>
              </w:rPr>
              <w:t xml:space="preserve"> Polska, 2010</w:t>
            </w:r>
            <w:r w:rsidR="00C84E3D" w:rsidRPr="00C2250D">
              <w:rPr>
                <w:rFonts w:ascii="Arial" w:hAnsi="Arial" w:cs="Arial"/>
              </w:rPr>
              <w:t>.</w:t>
            </w:r>
          </w:p>
          <w:p w14:paraId="231592CF" w14:textId="6DD2352A" w:rsidR="009376CD" w:rsidRPr="00C2250D" w:rsidRDefault="009376CD" w:rsidP="007D447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J. Jakubowski, </w:t>
            </w:r>
            <w:r w:rsidRPr="00C2250D">
              <w:rPr>
                <w:rFonts w:ascii="Arial" w:hAnsi="Arial" w:cs="Arial"/>
                <w:color w:val="212121"/>
              </w:rPr>
              <w:t xml:space="preserve">Zastosowania statystyki i data </w:t>
            </w:r>
            <w:proofErr w:type="spellStart"/>
            <w:r w:rsidRPr="00C2250D">
              <w:rPr>
                <w:rFonts w:ascii="Arial" w:hAnsi="Arial" w:cs="Arial"/>
                <w:color w:val="212121"/>
              </w:rPr>
              <w:t>mining</w:t>
            </w:r>
            <w:proofErr w:type="spellEnd"/>
            <w:r w:rsidRPr="00C2250D">
              <w:rPr>
                <w:rFonts w:ascii="Arial" w:hAnsi="Arial" w:cs="Arial"/>
                <w:color w:val="212121"/>
              </w:rPr>
              <w:t xml:space="preserve"> w badaniach naukowych oraz doskonalenie procesów produkcyjnych z wykorzystaniem analizy danych</w:t>
            </w:r>
            <w:r w:rsidRPr="00C2250D">
              <w:rPr>
                <w:rFonts w:cs="Arial"/>
                <w:color w:val="212121"/>
              </w:rPr>
              <w:t>,</w:t>
            </w:r>
            <w:r w:rsidRPr="00C2250D">
              <w:rPr>
                <w:rFonts w:ascii="Arial" w:hAnsi="Arial" w:cs="Arial"/>
              </w:rPr>
              <w:t xml:space="preserve"> </w:t>
            </w:r>
            <w:proofErr w:type="spellStart"/>
            <w:r w:rsidRPr="00C2250D">
              <w:rPr>
                <w:rFonts w:ascii="Arial" w:hAnsi="Arial" w:cs="Arial"/>
              </w:rPr>
              <w:t>StatSoft</w:t>
            </w:r>
            <w:proofErr w:type="spellEnd"/>
            <w:r w:rsidRPr="00C2250D">
              <w:rPr>
                <w:rFonts w:ascii="Arial" w:hAnsi="Arial" w:cs="Arial"/>
              </w:rPr>
              <w:t xml:space="preserve"> Polska, Kraków 2015</w:t>
            </w:r>
            <w:r w:rsidR="00C84E3D" w:rsidRPr="00C2250D">
              <w:rPr>
                <w:rFonts w:ascii="Arial" w:hAnsi="Arial" w:cs="Arial"/>
              </w:rPr>
              <w:t>.</w:t>
            </w:r>
          </w:p>
          <w:p w14:paraId="0DADCB4C" w14:textId="344E7ED3" w:rsidR="009376CD" w:rsidRPr="00C2250D" w:rsidRDefault="009376CD" w:rsidP="007D447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J. Parliński, M. Parlińska, Statystyczna analiza danych z </w:t>
            </w:r>
            <w:proofErr w:type="spellStart"/>
            <w:r w:rsidRPr="00C2250D">
              <w:rPr>
                <w:rFonts w:ascii="Arial" w:hAnsi="Arial" w:cs="Arial"/>
              </w:rPr>
              <w:t>Exelem</w:t>
            </w:r>
            <w:proofErr w:type="spellEnd"/>
            <w:r w:rsidRPr="00C2250D">
              <w:rPr>
                <w:rFonts w:ascii="Arial" w:hAnsi="Arial" w:cs="Arial"/>
              </w:rPr>
              <w:t>, Wyd. SGGW, Warszawa 2011</w:t>
            </w:r>
            <w:r w:rsidR="00C84E3D" w:rsidRPr="00C2250D">
              <w:rPr>
                <w:rFonts w:ascii="Arial" w:hAnsi="Arial" w:cs="Arial"/>
              </w:rPr>
              <w:t>.</w:t>
            </w:r>
          </w:p>
        </w:tc>
      </w:tr>
      <w:tr w:rsidR="009376CD" w:rsidRPr="00C2250D" w14:paraId="6688384C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5B0B123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9376CD" w:rsidRPr="00C2250D" w14:paraId="7A2AECE6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E49860" w14:textId="77777777" w:rsidR="009376CD" w:rsidRPr="00C2250D" w:rsidRDefault="009376CD" w:rsidP="007D4478">
            <w:pPr>
              <w:numPr>
                <w:ilvl w:val="0"/>
                <w:numId w:val="51"/>
              </w:numPr>
              <w:tabs>
                <w:tab w:val="clear" w:pos="720"/>
              </w:tabs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A. D. </w:t>
            </w:r>
            <w:proofErr w:type="spellStart"/>
            <w:r w:rsidRPr="00C2250D">
              <w:rPr>
                <w:rFonts w:ascii="Arial" w:hAnsi="Arial" w:cs="Arial"/>
              </w:rPr>
              <w:t>Aczel</w:t>
            </w:r>
            <w:proofErr w:type="spellEnd"/>
            <w:r w:rsidRPr="00C2250D">
              <w:rPr>
                <w:rFonts w:ascii="Arial" w:hAnsi="Arial" w:cs="Arial"/>
              </w:rPr>
              <w:t>, Statystyka w zarządzaniu, PWN, Warszawa 2011.</w:t>
            </w:r>
          </w:p>
          <w:p w14:paraId="66B64967" w14:textId="42643427" w:rsidR="009376CD" w:rsidRPr="00C2250D" w:rsidRDefault="009376CD" w:rsidP="007D4478">
            <w:pPr>
              <w:numPr>
                <w:ilvl w:val="0"/>
                <w:numId w:val="51"/>
              </w:numPr>
              <w:tabs>
                <w:tab w:val="clear" w:pos="720"/>
              </w:tabs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M. Makowska, </w:t>
            </w:r>
            <w:r w:rsidRPr="00C2250D">
              <w:rPr>
                <w:rFonts w:ascii="Arial" w:hAnsi="Arial" w:cs="Arial"/>
                <w:color w:val="212121"/>
                <w:kern w:val="36"/>
                <w:lang w:eastAsia="pl-PL"/>
              </w:rPr>
              <w:t>Analiza danych zastanych : przewodnik dla studentów, Wyd. Naukowe Scholar, Warszawa 2013</w:t>
            </w:r>
            <w:r w:rsidR="00C84E3D" w:rsidRPr="00C2250D">
              <w:rPr>
                <w:rFonts w:ascii="Arial" w:hAnsi="Arial" w:cs="Arial"/>
                <w:color w:val="212121"/>
                <w:kern w:val="36"/>
                <w:lang w:eastAsia="pl-PL"/>
              </w:rPr>
              <w:t>.</w:t>
            </w:r>
          </w:p>
        </w:tc>
      </w:tr>
      <w:tr w:rsidR="009376CD" w:rsidRPr="00C2250D" w14:paraId="3774660D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BCF36C1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9376CD" w:rsidRPr="00C2250D" w14:paraId="07FE950C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7BD5B2" w14:textId="6EFB07B1" w:rsidR="009376CD" w:rsidRPr="00C2250D" w:rsidRDefault="009376CD" w:rsidP="009376CD">
            <w:pPr>
              <w:spacing w:after="0" w:line="240" w:lineRule="auto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 realizowan</w:t>
            </w:r>
            <w:r w:rsidR="00043E8F">
              <w:rPr>
                <w:rFonts w:ascii="Arial" w:hAnsi="Arial" w:cs="Arial"/>
              </w:rPr>
              <w:t>y</w:t>
            </w:r>
            <w:r w:rsidRPr="00C2250D">
              <w:rPr>
                <w:rFonts w:ascii="Arial" w:hAnsi="Arial" w:cs="Arial"/>
              </w:rPr>
              <w:t xml:space="preserve"> </w:t>
            </w:r>
            <w:r w:rsidR="00043E8F">
              <w:rPr>
                <w:rFonts w:ascii="Arial" w:hAnsi="Arial" w:cs="Arial"/>
              </w:rPr>
              <w:t>jest</w:t>
            </w:r>
            <w:r w:rsidRPr="00C2250D">
              <w:rPr>
                <w:rFonts w:ascii="Arial" w:hAnsi="Arial" w:cs="Arial"/>
              </w:rPr>
              <w:t xml:space="preserve"> metodą wykładu informacyjnego i problemowego z wykorzystaniem prezentacji multimedialnych.</w:t>
            </w:r>
          </w:p>
          <w:p w14:paraId="34C1C064" w14:textId="77777777" w:rsidR="009376CD" w:rsidRPr="00C2250D" w:rsidRDefault="009376CD" w:rsidP="009376CD">
            <w:pPr>
              <w:spacing w:after="0" w:line="240" w:lineRule="auto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Ćwiczenia prowadzone są z wykorzystaniem, prezentacji multimedialnych pozwalających na kształtowanie umiejętności analizy danych w celu rozwiązywania problemów badawczych.</w:t>
            </w:r>
          </w:p>
        </w:tc>
      </w:tr>
      <w:tr w:rsidR="009376CD" w:rsidRPr="00C2250D" w14:paraId="7C8AFF46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CA8A33B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65427D" w:rsidRPr="0065427D" w14:paraId="2FDB27FB" w14:textId="77777777" w:rsidTr="00602358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80DA9F7" w14:textId="1E31DC27" w:rsidR="0065427D" w:rsidRPr="0065427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65427D">
              <w:rPr>
                <w:rFonts w:ascii="Arial" w:hAnsi="Arial" w:cs="Arial"/>
                <w:b/>
              </w:rPr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DB6FB80" w14:textId="79D7801B" w:rsidR="0065427D" w:rsidRPr="0065427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65427D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65427D" w:rsidRPr="00C2250D" w14:paraId="7C3690B2" w14:textId="77777777" w:rsidTr="0065427D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76487AF" w14:textId="7105E74C" w:rsidR="0065427D" w:rsidRPr="0065427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W_01 – W_02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6B5EC4A" w14:textId="01F9A91E" w:rsidR="0065427D" w:rsidRPr="0065427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egzamin pisemny;</w:t>
            </w:r>
          </w:p>
        </w:tc>
      </w:tr>
      <w:tr w:rsidR="0065427D" w:rsidRPr="00C2250D" w14:paraId="1C29F945" w14:textId="77777777" w:rsidTr="0065427D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12CF761" w14:textId="4FDC2A9F" w:rsidR="0065427D" w:rsidRPr="0065427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U_01 – U_04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51B1CBB" w14:textId="0DA9FE8C" w:rsidR="0065427D" w:rsidRPr="0065427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Kolokwium pisemne;</w:t>
            </w:r>
          </w:p>
        </w:tc>
      </w:tr>
      <w:tr w:rsidR="0065427D" w:rsidRPr="00C2250D" w14:paraId="3CD7B56B" w14:textId="77777777" w:rsidTr="0065427D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C2C463" w14:textId="056EC4DC" w:rsidR="0065427D" w:rsidRPr="0065427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lastRenderedPageBreak/>
              <w:t>U_05,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FF4C935" w14:textId="61A18D4C" w:rsidR="0065427D" w:rsidRPr="0065427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ascii="Arial" w:hAnsi="Arial" w:cs="Arial"/>
              </w:rPr>
              <w:t>.</w:t>
            </w:r>
          </w:p>
        </w:tc>
      </w:tr>
      <w:tr w:rsidR="0065427D" w:rsidRPr="00C2250D" w14:paraId="4A4A2E12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515C2F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65427D" w:rsidRPr="00C2250D" w14:paraId="2A9A7F72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0EB2C" w14:textId="77777777" w:rsidR="0065427D" w:rsidRDefault="0065427D" w:rsidP="0065427D">
            <w:pPr>
              <w:spacing w:after="0" w:line="240" w:lineRule="auto"/>
              <w:ind w:left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Ocena z ćwiczeń uwzględnia: ocenę z kolokwium (80%) oraz aktywność studenta w dyskusji i rozwiązywaniu zadań problemowych (20%).</w:t>
            </w:r>
          </w:p>
          <w:p w14:paraId="3EFBF411" w14:textId="508BBEBB" w:rsidR="0065427D" w:rsidRDefault="0065427D" w:rsidP="0065427D">
            <w:pPr>
              <w:spacing w:after="0" w:line="240" w:lineRule="auto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br/>
              <w:t xml:space="preserve">Procentowy zakres ocen z egzaminu i </w:t>
            </w:r>
            <w:r>
              <w:rPr>
                <w:rFonts w:ascii="Arial" w:hAnsi="Arial" w:cs="Arial"/>
              </w:rPr>
              <w:t xml:space="preserve">kolokwium z </w:t>
            </w:r>
            <w:r w:rsidRPr="00C2250D">
              <w:rPr>
                <w:rFonts w:ascii="Arial" w:hAnsi="Arial" w:cs="Arial"/>
              </w:rPr>
              <w:t>ćwiczeń:</w:t>
            </w:r>
            <w:r w:rsidRPr="00C2250D">
              <w:rPr>
                <w:rFonts w:ascii="Arial" w:hAnsi="Arial" w:cs="Arial"/>
              </w:rPr>
              <w:br/>
              <w:t>91 – 100% – bardzo dobry</w:t>
            </w:r>
            <w:r w:rsidRPr="00C2250D">
              <w:rPr>
                <w:rFonts w:ascii="Arial" w:hAnsi="Arial" w:cs="Arial"/>
              </w:rPr>
              <w:br/>
              <w:t>81 – 90% – dobry plus</w:t>
            </w:r>
            <w:r w:rsidRPr="00C2250D">
              <w:rPr>
                <w:rFonts w:ascii="Arial" w:hAnsi="Arial" w:cs="Arial"/>
              </w:rPr>
              <w:br/>
              <w:t>71 – 80% – dobry</w:t>
            </w:r>
            <w:r w:rsidRPr="00C2250D">
              <w:rPr>
                <w:rFonts w:ascii="Arial" w:hAnsi="Arial" w:cs="Arial"/>
              </w:rPr>
              <w:br/>
              <w:t>61 – 70% – dostateczny plus</w:t>
            </w:r>
            <w:r w:rsidRPr="00C2250D">
              <w:rPr>
                <w:rFonts w:ascii="Arial" w:hAnsi="Arial" w:cs="Arial"/>
              </w:rPr>
              <w:br/>
              <w:t>51 – 60% – dostateczny</w:t>
            </w:r>
            <w:r w:rsidRPr="00C2250D">
              <w:rPr>
                <w:rFonts w:ascii="Arial" w:hAnsi="Arial" w:cs="Arial"/>
              </w:rPr>
              <w:br/>
              <w:t>0 – 50% – niedostateczny</w:t>
            </w:r>
          </w:p>
          <w:p w14:paraId="1AD64ED2" w14:textId="04F3C31E" w:rsidR="0065427D" w:rsidRPr="0065427D" w:rsidRDefault="0065427D" w:rsidP="0065427D">
            <w:pPr>
              <w:spacing w:after="0" w:line="240" w:lineRule="auto"/>
              <w:ind w:left="340"/>
              <w:rPr>
                <w:rFonts w:ascii="Arial" w:hAnsi="Arial" w:cs="Arial"/>
              </w:rPr>
            </w:pPr>
            <w:r w:rsidRPr="0065427D">
              <w:rPr>
                <w:rFonts w:ascii="Arial" w:hAnsi="Arial" w:cs="Arial"/>
              </w:rPr>
              <w:t>Ocena końcowa z przedmiotu stanowi ocenę średnią uzyskaną z zaliczenia ćwiczeń i z egzaminu.</w:t>
            </w:r>
          </w:p>
        </w:tc>
      </w:tr>
      <w:tr w:rsidR="0065427D" w:rsidRPr="00C2250D" w14:paraId="25A75128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417F1E3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65427D" w:rsidRPr="00C2250D" w14:paraId="3FB40746" w14:textId="77777777" w:rsidTr="009376CD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EE12E25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65427D" w:rsidRPr="00C2250D" w14:paraId="35C25E05" w14:textId="77777777" w:rsidTr="009376C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87ED5B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A9AF9A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65427D" w:rsidRPr="00C2250D" w14:paraId="6EF06984" w14:textId="77777777" w:rsidTr="009376C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DACB2" w14:textId="57ACD11A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7226C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65427D" w:rsidRPr="00C2250D" w14:paraId="7691F468" w14:textId="77777777" w:rsidTr="009376C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CD674" w14:textId="4ABA84B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BF064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65427D" w:rsidRPr="00C2250D" w14:paraId="3AE2D1BD" w14:textId="77777777" w:rsidTr="009376C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33A53" w14:textId="64B23323" w:rsidR="0065427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13675" w14:textId="4AC70CCC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 godzina</w:t>
            </w:r>
          </w:p>
        </w:tc>
      </w:tr>
      <w:tr w:rsidR="0065427D" w:rsidRPr="00C2250D" w14:paraId="47A69241" w14:textId="77777777" w:rsidTr="009376C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A2FF1" w14:textId="4E0458F8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E1BA0" w14:textId="0CEEA512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4</w:t>
            </w:r>
            <w:r w:rsidRPr="00C2250D">
              <w:rPr>
                <w:rFonts w:ascii="Arial" w:hAnsi="Arial" w:cs="Arial"/>
              </w:rPr>
              <w:t xml:space="preserve"> godzin</w:t>
            </w:r>
          </w:p>
        </w:tc>
      </w:tr>
      <w:tr w:rsidR="0065427D" w:rsidRPr="00C2250D" w14:paraId="71DA8534" w14:textId="77777777" w:rsidTr="009376C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5AC3E" w14:textId="23B873B2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250D">
              <w:rPr>
                <w:rFonts w:ascii="Arial" w:hAnsi="Arial"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D9E30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25 godzin</w:t>
            </w:r>
          </w:p>
        </w:tc>
      </w:tr>
      <w:tr w:rsidR="0065427D" w:rsidRPr="00C2250D" w14:paraId="450A89AF" w14:textId="77777777" w:rsidTr="009376C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52023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ECF7B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65427D" w:rsidRPr="00C2250D" w14:paraId="66AB8B8A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0DCE9" w14:textId="77777777" w:rsidR="0065427D" w:rsidRPr="00C2250D" w:rsidRDefault="0065427D" w:rsidP="0065427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  <w:bCs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7A46B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65427D" w:rsidRPr="00C2250D" w14:paraId="2F6C3F6A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511E9" w14:textId="77777777" w:rsidR="0065427D" w:rsidRPr="00C2250D" w:rsidRDefault="0065427D" w:rsidP="0065427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  <w:bCs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CFD3F" w14:textId="77777777" w:rsidR="0065427D" w:rsidRPr="00C2250D" w:rsidRDefault="0065427D" w:rsidP="0065427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  <w:bCs/>
              </w:rPr>
              <w:t>15 godzin</w:t>
            </w:r>
          </w:p>
        </w:tc>
      </w:tr>
      <w:tr w:rsidR="0065427D" w:rsidRPr="00C2250D" w14:paraId="28826DDE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9A411" w14:textId="77777777" w:rsidR="0065427D" w:rsidRPr="00C2250D" w:rsidRDefault="0065427D" w:rsidP="0065427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802DB" w14:textId="77777777" w:rsidR="0065427D" w:rsidRPr="00C2250D" w:rsidRDefault="0065427D" w:rsidP="0065427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</w:rPr>
            </w:pPr>
            <w:r w:rsidRPr="00C2250D">
              <w:rPr>
                <w:rFonts w:ascii="Arial" w:eastAsia="Times New Roman" w:hAnsi="Arial" w:cs="Arial"/>
                <w:bCs/>
              </w:rPr>
              <w:t>150 godzin</w:t>
            </w:r>
          </w:p>
        </w:tc>
      </w:tr>
      <w:tr w:rsidR="0065427D" w:rsidRPr="00C2250D" w14:paraId="4FB24D81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D9D1D" w14:textId="77777777" w:rsidR="0065427D" w:rsidRPr="00C2250D" w:rsidRDefault="0065427D" w:rsidP="0065427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1359B" w14:textId="77777777" w:rsidR="0065427D" w:rsidRPr="00C2250D" w:rsidRDefault="0065427D" w:rsidP="0065427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</w:rPr>
            </w:pPr>
            <w:r w:rsidRPr="00C2250D">
              <w:rPr>
                <w:rFonts w:ascii="Arial" w:eastAsia="Times New Roman" w:hAnsi="Arial" w:cs="Arial"/>
                <w:bCs/>
              </w:rPr>
              <w:t>6 ECTS</w:t>
            </w:r>
          </w:p>
        </w:tc>
      </w:tr>
      <w:tr w:rsidR="0065427D" w:rsidRPr="00C2250D" w14:paraId="670244DC" w14:textId="77777777" w:rsidTr="009376CD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5431AC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65427D" w:rsidRPr="00C2250D" w14:paraId="491208BA" w14:textId="77777777" w:rsidTr="009376C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18A0A9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D84D16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65427D" w:rsidRPr="00C2250D" w14:paraId="043CD1F3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5A933" w14:textId="58F163E0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8FD5E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65427D" w:rsidRPr="00C2250D" w14:paraId="7364AD7B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EFFBD" w14:textId="48745E03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5D2CB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16 godzin</w:t>
            </w:r>
          </w:p>
        </w:tc>
      </w:tr>
      <w:tr w:rsidR="0065427D" w:rsidRPr="00C2250D" w14:paraId="5A49A771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8BBC3" w14:textId="3C32098C" w:rsidR="0065427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7FE75" w14:textId="1B8FD1DF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65427D" w:rsidRPr="00C2250D" w14:paraId="0873EE2A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02BB6" w14:textId="58E850EC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9D1D7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21 godzin</w:t>
            </w:r>
          </w:p>
        </w:tc>
      </w:tr>
      <w:tr w:rsidR="0065427D" w:rsidRPr="00C2250D" w14:paraId="364E18E8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4788E" w14:textId="20B0DD85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250D">
              <w:rPr>
                <w:rFonts w:ascii="Arial" w:hAnsi="Arial"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1BB60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35 godzin</w:t>
            </w:r>
          </w:p>
        </w:tc>
      </w:tr>
      <w:tr w:rsidR="0065427D" w:rsidRPr="00C2250D" w14:paraId="57DD6B6E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E5D9C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A2800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25 godzin</w:t>
            </w:r>
          </w:p>
        </w:tc>
      </w:tr>
      <w:tr w:rsidR="0065427D" w:rsidRPr="00C2250D" w14:paraId="604D36C0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F3639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00BB1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65427D" w:rsidRPr="00C2250D" w14:paraId="53035A03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A5F76" w14:textId="77777777" w:rsidR="0065427D" w:rsidRPr="00C2250D" w:rsidRDefault="0065427D" w:rsidP="0065427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  <w:bCs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CE113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25 godzin</w:t>
            </w:r>
          </w:p>
        </w:tc>
      </w:tr>
      <w:tr w:rsidR="0065427D" w:rsidRPr="00C2250D" w14:paraId="69B1FF82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10333" w14:textId="77777777" w:rsidR="0065427D" w:rsidRPr="00C2250D" w:rsidRDefault="0065427D" w:rsidP="0065427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49AC3" w14:textId="77777777" w:rsidR="0065427D" w:rsidRPr="00C2250D" w:rsidRDefault="0065427D" w:rsidP="0065427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  <w:bCs/>
              </w:rPr>
              <w:t>150 godzin</w:t>
            </w:r>
          </w:p>
        </w:tc>
      </w:tr>
      <w:tr w:rsidR="0065427D" w:rsidRPr="00C2250D" w14:paraId="1A27A503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401CE" w14:textId="77777777" w:rsidR="0065427D" w:rsidRPr="00C2250D" w:rsidRDefault="0065427D" w:rsidP="0065427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</w:rPr>
            </w:pPr>
            <w:r w:rsidRPr="00C2250D">
              <w:rPr>
                <w:rFonts w:ascii="Arial" w:eastAsia="Times New Roman" w:hAnsi="Arial" w:cs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62508" w14:textId="77777777" w:rsidR="0065427D" w:rsidRPr="00C2250D" w:rsidRDefault="0065427D" w:rsidP="0065427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  <w:bCs/>
              </w:rPr>
              <w:t>6 ECTS</w:t>
            </w:r>
          </w:p>
        </w:tc>
      </w:tr>
    </w:tbl>
    <w:p w14:paraId="30C62111" w14:textId="5B06B25E" w:rsidR="009376CD" w:rsidRPr="00C2250D" w:rsidRDefault="009376CD" w:rsidP="00E029BC"/>
    <w:p w14:paraId="2AF59A97" w14:textId="6F306729" w:rsidR="009376CD" w:rsidRPr="00C2250D" w:rsidRDefault="009376CD" w:rsidP="00E029BC"/>
    <w:p w14:paraId="2EF28C34" w14:textId="29F9678E" w:rsidR="009376CD" w:rsidRPr="00C2250D" w:rsidRDefault="009376CD" w:rsidP="00E029BC"/>
    <w:p w14:paraId="160E7B96" w14:textId="44A7E5F6" w:rsidR="009376CD" w:rsidRPr="00C2250D" w:rsidRDefault="009376CD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567"/>
        <w:gridCol w:w="102"/>
        <w:gridCol w:w="32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9376CD" w:rsidRPr="00C2250D" w14:paraId="627B3502" w14:textId="77777777" w:rsidTr="009376CD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0E7A6B" w14:textId="77777777" w:rsidR="009376CD" w:rsidRPr="00C2250D" w:rsidRDefault="009376CD" w:rsidP="009376CD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</w:rPr>
            </w:pPr>
            <w:bookmarkStart w:id="7" w:name="_Hlk70272739"/>
            <w:r w:rsidRPr="00C2250D">
              <w:rPr>
                <w:rFonts w:ascii="Arial" w:eastAsia="Times New Roman" w:hAnsi="Arial"/>
                <w:b/>
                <w:bCs/>
                <w:kern w:val="32"/>
              </w:rPr>
              <w:softHyphen/>
            </w:r>
            <w:r w:rsidRPr="00C2250D">
              <w:rPr>
                <w:rFonts w:ascii="Arial" w:eastAsia="Times New Roman" w:hAnsi="Arial"/>
                <w:b/>
                <w:bCs/>
                <w:kern w:val="32"/>
              </w:rPr>
              <w:br w:type="page"/>
              <w:t>Sylabus przedmiotu / modułu kształcenia</w:t>
            </w:r>
          </w:p>
        </w:tc>
      </w:tr>
      <w:tr w:rsidR="009376CD" w:rsidRPr="00C2250D" w14:paraId="0AF6B3F8" w14:textId="77777777" w:rsidTr="009376CD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AD7B46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5EF556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Digitalizacja procesów HR</w:t>
            </w:r>
          </w:p>
        </w:tc>
      </w:tr>
      <w:tr w:rsidR="009376CD" w:rsidRPr="00C2250D" w14:paraId="3B900EA3" w14:textId="77777777" w:rsidTr="009376CD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62EEC3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6E7520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C2250D">
              <w:rPr>
                <w:rFonts w:ascii="Arial" w:hAnsi="Arial" w:cs="Arial"/>
                <w:bCs/>
                <w:color w:val="000000"/>
              </w:rPr>
              <w:t>Digitalization</w:t>
            </w:r>
            <w:proofErr w:type="spellEnd"/>
            <w:r w:rsidRPr="00C2250D">
              <w:rPr>
                <w:rFonts w:ascii="Arial" w:hAnsi="Arial" w:cs="Arial"/>
                <w:bCs/>
                <w:color w:val="000000"/>
              </w:rPr>
              <w:t xml:space="preserve"> of HR </w:t>
            </w:r>
            <w:proofErr w:type="spellStart"/>
            <w:r w:rsidRPr="00C2250D">
              <w:rPr>
                <w:rFonts w:ascii="Arial" w:hAnsi="Arial" w:cs="Arial"/>
                <w:bCs/>
                <w:color w:val="000000"/>
              </w:rPr>
              <w:t>processes</w:t>
            </w:r>
            <w:proofErr w:type="spellEnd"/>
          </w:p>
        </w:tc>
      </w:tr>
      <w:tr w:rsidR="009376CD" w:rsidRPr="00C2250D" w14:paraId="4D545372" w14:textId="77777777" w:rsidTr="009376CD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8E5E08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A1214" w14:textId="7FB1FB94" w:rsidR="009376CD" w:rsidRPr="00C2250D" w:rsidRDefault="00AC024C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język </w:t>
            </w:r>
            <w:r w:rsidR="009376CD" w:rsidRPr="00C2250D">
              <w:rPr>
                <w:rFonts w:ascii="Arial" w:hAnsi="Arial" w:cs="Arial"/>
              </w:rPr>
              <w:t>polski</w:t>
            </w:r>
          </w:p>
        </w:tc>
      </w:tr>
      <w:tr w:rsidR="009376CD" w:rsidRPr="00C2250D" w14:paraId="0833C8C1" w14:textId="77777777" w:rsidTr="009376CD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120F83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E9D8ED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zarządzanie </w:t>
            </w:r>
          </w:p>
        </w:tc>
      </w:tr>
      <w:tr w:rsidR="009376CD" w:rsidRPr="00C2250D" w14:paraId="4EACC59A" w14:textId="77777777" w:rsidTr="009376CD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A9409F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20E98F" w14:textId="2C791F1A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100CE1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9376CD" w:rsidRPr="00C2250D" w14:paraId="5E21D17F" w14:textId="77777777" w:rsidTr="009376C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2576B1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4744A9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</w:rPr>
              <w:t>fakultatywny</w:t>
            </w:r>
          </w:p>
        </w:tc>
      </w:tr>
      <w:tr w:rsidR="009376CD" w:rsidRPr="00C2250D" w14:paraId="64A7B730" w14:textId="77777777" w:rsidTr="009376CD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6EE7A0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B8D3F3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</w:rPr>
              <w:t>drugiego</w:t>
            </w:r>
          </w:p>
        </w:tc>
      </w:tr>
      <w:tr w:rsidR="009376CD" w:rsidRPr="00C2250D" w14:paraId="414926AB" w14:textId="77777777" w:rsidTr="009376C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2BA932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C2250D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06A733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 drugi</w:t>
            </w:r>
          </w:p>
        </w:tc>
      </w:tr>
      <w:tr w:rsidR="009376CD" w:rsidRPr="00C2250D" w14:paraId="4EAB3323" w14:textId="77777777" w:rsidTr="009376C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5D517A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C2250D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0B899D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 trzeci</w:t>
            </w:r>
          </w:p>
        </w:tc>
      </w:tr>
      <w:tr w:rsidR="009376CD" w:rsidRPr="00C2250D" w14:paraId="147F6CDE" w14:textId="77777777" w:rsidTr="009376CD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D59D29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FAE065" w14:textId="15109AA0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65427D">
              <w:rPr>
                <w:rFonts w:ascii="Arial" w:hAnsi="Arial" w:cs="Arial"/>
                <w:color w:val="000000"/>
              </w:rPr>
              <w:t>4</w:t>
            </w:r>
          </w:p>
        </w:tc>
      </w:tr>
      <w:tr w:rsidR="009376CD" w:rsidRPr="00C2250D" w14:paraId="30089689" w14:textId="77777777" w:rsidTr="009376C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8042E2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92C7D3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 Ewa Multan</w:t>
            </w:r>
          </w:p>
        </w:tc>
      </w:tr>
      <w:tr w:rsidR="009376CD" w:rsidRPr="00C2250D" w14:paraId="6D118366" w14:textId="77777777" w:rsidTr="009376C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83D80A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03E267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 Ewa Multan</w:t>
            </w:r>
          </w:p>
        </w:tc>
      </w:tr>
      <w:tr w:rsidR="009376CD" w:rsidRPr="00C2250D" w14:paraId="2AE57FFD" w14:textId="77777777" w:rsidTr="009376C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EAD52B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00A8DC" w14:textId="1CB98EE5" w:rsidR="009376CD" w:rsidRPr="00C2250D" w:rsidRDefault="00C84E3D" w:rsidP="007D4478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/>
              <w:ind w:left="421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Z</w:t>
            </w:r>
            <w:r w:rsidR="009376CD" w:rsidRPr="00C2250D">
              <w:rPr>
                <w:rFonts w:ascii="Arial" w:hAnsi="Arial" w:cs="Arial"/>
                <w:color w:val="000000"/>
              </w:rPr>
              <w:t>dobycie wiedzy pogłębionej z</w:t>
            </w:r>
            <w:r w:rsidR="009376CD" w:rsidRPr="00C2250D">
              <w:rPr>
                <w:rFonts w:ascii="Arial" w:hAnsi="Arial" w:cs="Arial"/>
              </w:rPr>
              <w:t xml:space="preserve"> zakresu digitalizacji procesów HR (</w:t>
            </w:r>
            <w:proofErr w:type="spellStart"/>
            <w:r w:rsidR="009376CD" w:rsidRPr="00C2250D">
              <w:rPr>
                <w:rFonts w:ascii="Arial" w:hAnsi="Arial" w:cs="Arial"/>
              </w:rPr>
              <w:t>human</w:t>
            </w:r>
            <w:proofErr w:type="spellEnd"/>
            <w:r w:rsidR="009376CD" w:rsidRPr="00C2250D">
              <w:rPr>
                <w:rFonts w:ascii="Arial" w:hAnsi="Arial" w:cs="Arial"/>
              </w:rPr>
              <w:t xml:space="preserve"> </w:t>
            </w:r>
            <w:proofErr w:type="spellStart"/>
            <w:r w:rsidR="009376CD" w:rsidRPr="00C2250D">
              <w:rPr>
                <w:rFonts w:ascii="Arial" w:hAnsi="Arial" w:cs="Arial"/>
              </w:rPr>
              <w:t>resources</w:t>
            </w:r>
            <w:proofErr w:type="spellEnd"/>
            <w:r w:rsidR="009376CD" w:rsidRPr="00C2250D">
              <w:rPr>
                <w:rFonts w:ascii="Arial" w:hAnsi="Arial" w:cs="Arial"/>
              </w:rPr>
              <w:t xml:space="preserve">), </w:t>
            </w:r>
          </w:p>
          <w:p w14:paraId="7B5B02BE" w14:textId="579D5638" w:rsidR="009376CD" w:rsidRPr="00C2250D" w:rsidRDefault="007D4478" w:rsidP="007D4478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/>
              <w:ind w:left="42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Opanowanie</w:t>
            </w:r>
            <w:r w:rsidR="009376CD" w:rsidRPr="00C2250D">
              <w:rPr>
                <w:rFonts w:ascii="Arial" w:hAnsi="Arial" w:cs="Arial"/>
                <w:color w:val="000000"/>
              </w:rPr>
              <w:t xml:space="preserve"> umiejętności stosowania metod i narzędzi z zarządzania procesami HR z </w:t>
            </w:r>
            <w:r w:rsidR="009376CD" w:rsidRPr="00C2250D">
              <w:rPr>
                <w:rFonts w:ascii="Arial" w:hAnsi="Arial" w:cs="Arial"/>
              </w:rPr>
              <w:t>uwzględnieniem cyfrowej transformacji,</w:t>
            </w:r>
          </w:p>
          <w:p w14:paraId="6D8538EB" w14:textId="40276C82" w:rsidR="009376CD" w:rsidRPr="00C2250D" w:rsidRDefault="007D4478" w:rsidP="007D4478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/>
              <w:ind w:left="42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Nabycie gotowości do r</w:t>
            </w:r>
            <w:r w:rsidR="009376CD" w:rsidRPr="00C2250D">
              <w:rPr>
                <w:rFonts w:ascii="Arial" w:hAnsi="Arial" w:cs="Arial"/>
              </w:rPr>
              <w:t>ozwijani</w:t>
            </w:r>
            <w:r>
              <w:rPr>
                <w:rFonts w:ascii="Arial" w:hAnsi="Arial" w:cs="Arial"/>
              </w:rPr>
              <w:t>a</w:t>
            </w:r>
            <w:r w:rsidR="009376CD" w:rsidRPr="00C2250D">
              <w:rPr>
                <w:rFonts w:ascii="Arial" w:hAnsi="Arial" w:cs="Arial"/>
              </w:rPr>
              <w:t xml:space="preserve"> kompetencji zorganizowanej i odpowiedzialnej pracy samodzielnej z zakresu m.in. prowadzenia i archiwizacji akt osobowych, w tym e-akt (zgodnie z regulacjami prawnymi i zmianami po 2019r.), realizacji procesów kadrowo-płacowych, analityki i wskaźników efektywności procesów HR, jako wsparcie w rozwiązywaniu problemów biznesowych.</w:t>
            </w:r>
          </w:p>
        </w:tc>
      </w:tr>
      <w:tr w:rsidR="00CE14E2" w:rsidRPr="00C2250D" w14:paraId="26FFFE2A" w14:textId="77777777" w:rsidTr="008348D5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6BE70D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8BA4E7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42212F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E14E2" w:rsidRPr="00C2250D" w14:paraId="69804400" w14:textId="77777777" w:rsidTr="008348D5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B85304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558D1C" w14:textId="5F93B546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1317AF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76CD" w:rsidRPr="00C2250D" w14:paraId="503E0ED9" w14:textId="77777777" w:rsidTr="009376C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C64EEC" w14:textId="77777777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CEA061" w14:textId="29103EC1" w:rsidR="009376CD" w:rsidRPr="00C2250D" w:rsidRDefault="00CE14E2" w:rsidP="009376CD">
            <w:pPr>
              <w:tabs>
                <w:tab w:val="left" w:pos="252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sposób pogłębiony</w:t>
            </w:r>
            <w:r w:rsidR="009376CD" w:rsidRPr="00C225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zagadnienia</w:t>
            </w:r>
            <w:r w:rsidR="009376CD" w:rsidRPr="00C2250D">
              <w:rPr>
                <w:rFonts w:ascii="Arial" w:hAnsi="Arial" w:cs="Arial"/>
              </w:rPr>
              <w:t xml:space="preserve"> z zakresu kluczowych pojęć, kompetencji cyfrowych w HR oraz wyzwań dla menagerów i pracowników działów HR w obliczu digitalizacji biznesu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EB919E" w14:textId="77777777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5427D">
              <w:rPr>
                <w:rFonts w:ascii="Arial" w:hAnsi="Arial" w:cs="Arial"/>
              </w:rPr>
              <w:t>K_W01</w:t>
            </w:r>
          </w:p>
        </w:tc>
      </w:tr>
      <w:tr w:rsidR="009376CD" w:rsidRPr="00C2250D" w14:paraId="1CC37230" w14:textId="77777777" w:rsidTr="009376C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CC7A5D" w14:textId="77777777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7F3253" w14:textId="19A9EEF8" w:rsidR="009376CD" w:rsidRPr="00C2250D" w:rsidRDefault="00CE14E2" w:rsidP="009376C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sposób pogłębiony</w:t>
            </w:r>
            <w:r w:rsidR="009376CD" w:rsidRPr="00C225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wiedzę </w:t>
            </w:r>
            <w:r w:rsidR="009376CD" w:rsidRPr="00C2250D">
              <w:rPr>
                <w:rFonts w:ascii="Arial" w:hAnsi="Arial" w:cs="Arial"/>
              </w:rPr>
              <w:t>na temat zarządzania w obszarze HR w kontekście cyfryzacji modelu biznesowego, ma wiedzę o procesach planowania i realizowania oraz kontrolowania efektywności HR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512107" w14:textId="77777777" w:rsidR="00AC024C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5427D">
              <w:rPr>
                <w:rFonts w:ascii="Arial" w:hAnsi="Arial" w:cs="Arial"/>
              </w:rPr>
              <w:t>K_W02</w:t>
            </w:r>
          </w:p>
          <w:p w14:paraId="7CBA93C2" w14:textId="7C558EB8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5427D">
              <w:rPr>
                <w:rFonts w:ascii="Arial" w:hAnsi="Arial" w:cs="Arial"/>
              </w:rPr>
              <w:t>K_W15</w:t>
            </w:r>
          </w:p>
        </w:tc>
      </w:tr>
      <w:tr w:rsidR="009376CD" w:rsidRPr="00C2250D" w14:paraId="0B17D70F" w14:textId="77777777" w:rsidTr="009376C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0066E5" w14:textId="77777777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780F4B" w14:textId="1CE24FEC" w:rsidR="009376CD" w:rsidRPr="00C2250D" w:rsidRDefault="009376CD" w:rsidP="009376CD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metody i narzędzia informatyczne, analityczne HR będące wsparciem dla rozwiązywania problemów biznesowych, z uwzględnieniem zmieniających się wymogów prawnych i digitalizacji obszarów HR</w:t>
            </w:r>
            <w:r w:rsidR="00110CD4" w:rsidRPr="00C2250D">
              <w:rPr>
                <w:rFonts w:ascii="Arial" w:hAnsi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A70AE7" w14:textId="77777777" w:rsidR="00AC024C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5427D">
              <w:rPr>
                <w:rFonts w:ascii="Arial" w:hAnsi="Arial" w:cs="Arial"/>
              </w:rPr>
              <w:t>K_W07</w:t>
            </w:r>
          </w:p>
          <w:p w14:paraId="3A2748B4" w14:textId="77777777" w:rsidR="00AC024C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5427D">
              <w:rPr>
                <w:rFonts w:ascii="Arial" w:hAnsi="Arial" w:cs="Arial"/>
              </w:rPr>
              <w:t>K_W10</w:t>
            </w:r>
          </w:p>
          <w:p w14:paraId="33EFA19D" w14:textId="341C3B9A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65427D">
              <w:rPr>
                <w:rFonts w:ascii="Arial" w:hAnsi="Arial" w:cs="Arial"/>
              </w:rPr>
              <w:t>K_W11</w:t>
            </w:r>
          </w:p>
        </w:tc>
      </w:tr>
      <w:tr w:rsidR="00CE14E2" w:rsidRPr="00C2250D" w14:paraId="19E903FF" w14:textId="77777777" w:rsidTr="00DD23EB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A217D1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787DB2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7B0E85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E14E2" w:rsidRPr="00C2250D" w14:paraId="2DFB34BD" w14:textId="77777777" w:rsidTr="00DD23EB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594AEE3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40608EB" w14:textId="5BCAB151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90D9AA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76CD" w:rsidRPr="00C2250D" w14:paraId="251C9EB3" w14:textId="77777777" w:rsidTr="009376C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4B14E5" w14:textId="77777777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6D6511" w14:textId="52B2EDA1" w:rsidR="009376CD" w:rsidRPr="00C2250D" w:rsidRDefault="009376CD" w:rsidP="009376CD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prawidłowo dokonywać obserwacji, analizy i interpretacji procesów zachodzących w obszarze HR oraz ich wzajemnych relacji, formułując własne opinie oraz dobierając metody analizy stosowane w działach HR mając na uwadze wyzwania biznesu cyfrowego</w:t>
            </w:r>
            <w:r w:rsidR="00CE14E2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0A76E7" w14:textId="77777777" w:rsidR="00AC024C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K_U01</w:t>
            </w:r>
          </w:p>
          <w:p w14:paraId="4EB62504" w14:textId="77777777" w:rsidR="00AC024C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K_U02</w:t>
            </w:r>
          </w:p>
          <w:p w14:paraId="41CB08C7" w14:textId="45E3C981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K_U03</w:t>
            </w:r>
          </w:p>
        </w:tc>
      </w:tr>
      <w:tr w:rsidR="009376CD" w:rsidRPr="00C2250D" w14:paraId="58198B8F" w14:textId="77777777" w:rsidTr="009376C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00FBCA" w14:textId="77777777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C84826" w14:textId="0100D241" w:rsidR="009376CD" w:rsidRPr="00C2250D" w:rsidRDefault="009376CD" w:rsidP="009376CD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świadomie model</w:t>
            </w:r>
            <w:r w:rsidR="00CE14E2">
              <w:rPr>
                <w:rFonts w:ascii="Arial" w:hAnsi="Arial" w:cs="Arial"/>
              </w:rPr>
              <w:t>ować</w:t>
            </w:r>
            <w:r w:rsidRPr="00C2250D">
              <w:rPr>
                <w:rFonts w:ascii="Arial" w:hAnsi="Arial" w:cs="Arial"/>
              </w:rPr>
              <w:t xml:space="preserve"> procesy związane z zarządzaniem w obszarze HR, samodzielnie proponując rozwiązania możliwie pojawiających się problemów biznesowych, wykorzystuje metody i narzędzia niezbędne w efektywnym zarządzaniu obszarem HR, dokonuje oceny proponowanych rozwiązań i uczestniczy w procesach podejmowania decyzji przez menedżerów HR</w:t>
            </w:r>
            <w:r w:rsidR="00CE14E2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3D0C54" w14:textId="77777777" w:rsidR="00AC024C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K_U04</w:t>
            </w:r>
          </w:p>
          <w:p w14:paraId="48B81833" w14:textId="77777777" w:rsidR="00AC024C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K_U06</w:t>
            </w:r>
          </w:p>
          <w:p w14:paraId="4DFCBA9B" w14:textId="77777777" w:rsidR="00AC024C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K_U07</w:t>
            </w:r>
          </w:p>
          <w:p w14:paraId="3492745F" w14:textId="77777777" w:rsidR="00AC024C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K_U08</w:t>
            </w:r>
          </w:p>
          <w:p w14:paraId="6484DCDA" w14:textId="651D6AAE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K_09</w:t>
            </w:r>
          </w:p>
        </w:tc>
      </w:tr>
      <w:tr w:rsidR="009376CD" w:rsidRPr="00C2250D" w14:paraId="719E06AB" w14:textId="77777777" w:rsidTr="009376C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0BCA28" w14:textId="77777777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575F3C" w14:textId="4E28EEE6" w:rsidR="009376CD" w:rsidRPr="00C2250D" w:rsidRDefault="00CE14E2" w:rsidP="009376C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9376CD" w:rsidRPr="00C2250D">
              <w:rPr>
                <w:rFonts w:ascii="Arial" w:hAnsi="Arial" w:cs="Arial"/>
              </w:rPr>
              <w:t>rozumie</w:t>
            </w:r>
            <w:r>
              <w:rPr>
                <w:rFonts w:ascii="Arial" w:hAnsi="Arial" w:cs="Arial"/>
              </w:rPr>
              <w:t>ć</w:t>
            </w:r>
            <w:r w:rsidR="009376CD" w:rsidRPr="00C2250D">
              <w:rPr>
                <w:rFonts w:ascii="Arial" w:hAnsi="Arial" w:cs="Arial"/>
              </w:rPr>
              <w:t xml:space="preserve"> potrzebę uczenia się przez całe życie, potrafi współpracować w grupie, organizować proces uczenia się współpracowników.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4AEE82" w14:textId="77777777" w:rsidR="00AC024C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5427D">
              <w:rPr>
                <w:rFonts w:ascii="Arial" w:hAnsi="Arial" w:cs="Arial"/>
              </w:rPr>
              <w:t>K_U13</w:t>
            </w:r>
          </w:p>
          <w:p w14:paraId="14ED608F" w14:textId="51ACCD40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5427D">
              <w:rPr>
                <w:rFonts w:ascii="Arial" w:hAnsi="Arial" w:cs="Arial"/>
              </w:rPr>
              <w:t>K_U14</w:t>
            </w:r>
          </w:p>
        </w:tc>
      </w:tr>
      <w:tr w:rsidR="00CE14E2" w:rsidRPr="00C2250D" w14:paraId="61013784" w14:textId="77777777" w:rsidTr="008E30C6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72BB37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8518CE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1558ED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E14E2" w:rsidRPr="00C2250D" w14:paraId="381247FF" w14:textId="77777777" w:rsidTr="008E30C6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858C9B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701862" w14:textId="0A1C482B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9644E08" w14:textId="77777777" w:rsidR="00CE14E2" w:rsidRPr="00C2250D" w:rsidRDefault="00CE14E2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76CD" w:rsidRPr="00C2250D" w14:paraId="0EE977D4" w14:textId="77777777" w:rsidTr="009376C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BB9E5F" w14:textId="77777777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B746B3" w14:textId="0C4002A9" w:rsidR="009376CD" w:rsidRPr="00C2250D" w:rsidRDefault="009376CD" w:rsidP="009376CD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uzna</w:t>
            </w:r>
            <w:r w:rsidR="00CE14E2">
              <w:rPr>
                <w:rFonts w:ascii="Arial" w:hAnsi="Arial" w:cs="Arial"/>
              </w:rPr>
              <w:t>nia</w:t>
            </w:r>
            <w:r w:rsidRPr="00C2250D">
              <w:rPr>
                <w:rFonts w:ascii="Arial" w:hAnsi="Arial" w:cs="Arial"/>
              </w:rPr>
              <w:t xml:space="preserve"> nadrzędne</w:t>
            </w:r>
            <w:r w:rsidR="00CE14E2">
              <w:rPr>
                <w:rFonts w:ascii="Arial" w:hAnsi="Arial" w:cs="Arial"/>
              </w:rPr>
              <w:t>go</w:t>
            </w:r>
            <w:r w:rsidRPr="00C2250D">
              <w:rPr>
                <w:rFonts w:ascii="Arial" w:hAnsi="Arial" w:cs="Arial"/>
              </w:rPr>
              <w:t xml:space="preserve"> znaczeni</w:t>
            </w:r>
            <w:r w:rsidR="00CE14E2">
              <w:rPr>
                <w:rFonts w:ascii="Arial" w:hAnsi="Arial" w:cs="Arial"/>
              </w:rPr>
              <w:t>a</w:t>
            </w:r>
            <w:r w:rsidRPr="00C2250D">
              <w:rPr>
                <w:rFonts w:ascii="Arial" w:hAnsi="Arial" w:cs="Arial"/>
              </w:rPr>
              <w:t xml:space="preserve"> wiedzy w rozwiązywaniu problemów za zakresu zarządzania HR, identyfikuje i rozstrzyga dylematy związane wykonywaniem pracy przez pracownika działu HR, uczestniczy w realizacji projektów uwzględniając specyfikę pracy managera HR</w:t>
            </w:r>
            <w:r w:rsidR="00CE14E2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679914" w14:textId="77777777" w:rsidR="00AC024C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5427D">
              <w:rPr>
                <w:rFonts w:ascii="Arial" w:hAnsi="Arial" w:cs="Arial"/>
              </w:rPr>
              <w:t>K_K01</w:t>
            </w:r>
          </w:p>
          <w:p w14:paraId="1825D9AF" w14:textId="77777777" w:rsidR="00AC024C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5427D">
              <w:rPr>
                <w:rFonts w:ascii="Arial" w:hAnsi="Arial" w:cs="Arial"/>
              </w:rPr>
              <w:t>K_</w:t>
            </w:r>
            <w:r w:rsidR="00AC024C" w:rsidRPr="0065427D">
              <w:rPr>
                <w:rFonts w:ascii="Arial" w:hAnsi="Arial" w:cs="Arial"/>
              </w:rPr>
              <w:t>K</w:t>
            </w:r>
            <w:r w:rsidRPr="0065427D">
              <w:rPr>
                <w:rFonts w:ascii="Arial" w:hAnsi="Arial" w:cs="Arial"/>
              </w:rPr>
              <w:t>02</w:t>
            </w:r>
          </w:p>
          <w:p w14:paraId="202036F7" w14:textId="722F358A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5427D">
              <w:rPr>
                <w:rFonts w:ascii="Arial" w:hAnsi="Arial" w:cs="Arial"/>
              </w:rPr>
              <w:t>K_K03</w:t>
            </w:r>
          </w:p>
        </w:tc>
      </w:tr>
      <w:tr w:rsidR="009376CD" w:rsidRPr="00C2250D" w14:paraId="5D7FDE97" w14:textId="77777777" w:rsidTr="009376C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A6A82E" w14:textId="77777777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5427D">
              <w:rPr>
                <w:rFonts w:ascii="Arial" w:hAnsi="Arial" w:cs="Arial"/>
                <w:color w:val="000000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8EADF9" w14:textId="24A192EB" w:rsidR="009376CD" w:rsidRPr="00C2250D" w:rsidRDefault="009376CD" w:rsidP="009376CD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myśle</w:t>
            </w:r>
            <w:r w:rsidR="00CE14E2">
              <w:rPr>
                <w:rFonts w:ascii="Arial" w:hAnsi="Arial" w:cs="Arial"/>
              </w:rPr>
              <w:t>nia</w:t>
            </w:r>
            <w:r w:rsidRPr="00C2250D">
              <w:rPr>
                <w:rFonts w:ascii="Arial" w:hAnsi="Arial" w:cs="Arial"/>
              </w:rPr>
              <w:t xml:space="preserve"> i działa</w:t>
            </w:r>
            <w:r w:rsidR="00CE14E2">
              <w:rPr>
                <w:rFonts w:ascii="Arial" w:hAnsi="Arial" w:cs="Arial"/>
              </w:rPr>
              <w:t>nia</w:t>
            </w:r>
            <w:r w:rsidRPr="00C2250D">
              <w:rPr>
                <w:rFonts w:ascii="Arial" w:hAnsi="Arial" w:cs="Arial"/>
              </w:rPr>
              <w:t xml:space="preserve"> w sposób przedsiębiorczy, krytycznie uzupełnia wiedzę i umiejętności oraz rozumie znaczenie wiedzy eksperckiej managera HR w rozwiązywaniu złożonych problemów z obszaru zarządzania HR i mając na uwadze digitalizację procesów HR.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638C6A" w14:textId="77777777" w:rsidR="00AC024C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5427D">
              <w:rPr>
                <w:rFonts w:ascii="Arial" w:hAnsi="Arial" w:cs="Arial"/>
              </w:rPr>
              <w:t>K_04</w:t>
            </w:r>
          </w:p>
          <w:p w14:paraId="15B50B51" w14:textId="612E619C" w:rsidR="009376CD" w:rsidRPr="0065427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5427D">
              <w:rPr>
                <w:rFonts w:ascii="Arial" w:hAnsi="Arial" w:cs="Arial"/>
              </w:rPr>
              <w:t>K_05</w:t>
            </w:r>
          </w:p>
        </w:tc>
      </w:tr>
      <w:tr w:rsidR="009376CD" w:rsidRPr="00C2250D" w14:paraId="28C238A2" w14:textId="77777777" w:rsidTr="0065427D">
        <w:trPr>
          <w:trHeight w:val="454"/>
        </w:trPr>
        <w:tc>
          <w:tcPr>
            <w:tcW w:w="2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D8B4197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26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0590" w14:textId="71FDB7FE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Cs/>
              </w:rPr>
              <w:t>Wykład</w:t>
            </w:r>
            <w:r w:rsidR="00AC024C">
              <w:rPr>
                <w:rFonts w:ascii="Arial" w:hAnsi="Arial" w:cs="Arial"/>
                <w:bCs/>
              </w:rPr>
              <w:t xml:space="preserve">, ćwiczenia </w:t>
            </w:r>
            <w:r w:rsidRPr="00C2250D">
              <w:rPr>
                <w:rFonts w:ascii="Arial" w:hAnsi="Arial" w:cs="Arial"/>
                <w:bCs/>
              </w:rPr>
              <w:t>laborator</w:t>
            </w:r>
            <w:r w:rsidR="00AC024C">
              <w:rPr>
                <w:rFonts w:ascii="Arial" w:hAnsi="Arial" w:cs="Arial"/>
                <w:bCs/>
              </w:rPr>
              <w:t>yjne</w:t>
            </w:r>
            <w:r w:rsidRPr="00C2250D">
              <w:rPr>
                <w:rFonts w:ascii="Arial" w:hAnsi="Arial" w:cs="Arial"/>
                <w:bCs/>
              </w:rPr>
              <w:t>.</w:t>
            </w:r>
          </w:p>
        </w:tc>
      </w:tr>
      <w:tr w:rsidR="009376CD" w:rsidRPr="00C2250D" w14:paraId="2622F102" w14:textId="77777777" w:rsidTr="009376CD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037817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9376CD" w:rsidRPr="00C2250D" w14:paraId="6E095D6F" w14:textId="77777777" w:rsidTr="009376C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4ADB9" w14:textId="77777777" w:rsidR="009376CD" w:rsidRPr="00C2250D" w:rsidRDefault="009376CD" w:rsidP="009376CD">
            <w:pPr>
              <w:tabs>
                <w:tab w:val="left" w:pos="4336"/>
              </w:tabs>
              <w:spacing w:after="0" w:line="240" w:lineRule="auto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Znajomość podstawowych pojęci i zagadnień z zakresu zarządzania zasobami ludzkimi, prawa pracy, nauki o organizacji, ekonomii, posiadanie podstawowych umiejętności obsługi komputera.</w:t>
            </w:r>
          </w:p>
        </w:tc>
      </w:tr>
      <w:tr w:rsidR="009376CD" w:rsidRPr="00C2250D" w14:paraId="095095B2" w14:textId="77777777" w:rsidTr="009376C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52533F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9376CD" w:rsidRPr="00C2250D" w14:paraId="6CC9E003" w14:textId="77777777" w:rsidTr="009376C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B803D" w14:textId="77777777" w:rsidR="009376CD" w:rsidRPr="00C2250D" w:rsidRDefault="009376CD" w:rsidP="007D4478">
            <w:pPr>
              <w:numPr>
                <w:ilvl w:val="0"/>
                <w:numId w:val="52"/>
              </w:numPr>
              <w:tabs>
                <w:tab w:val="left" w:pos="4035"/>
              </w:tabs>
              <w:spacing w:after="0"/>
              <w:ind w:right="23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Transformacja cyfrowa i nowe technologie wyzwaniem dla obszaru HR</w:t>
            </w:r>
          </w:p>
          <w:p w14:paraId="49C3954D" w14:textId="77777777" w:rsidR="009376CD" w:rsidRPr="00C2250D" w:rsidRDefault="009376CD" w:rsidP="007D4478">
            <w:pPr>
              <w:numPr>
                <w:ilvl w:val="0"/>
                <w:numId w:val="52"/>
              </w:numPr>
              <w:tabs>
                <w:tab w:val="left" w:pos="4035"/>
              </w:tabs>
              <w:spacing w:after="0"/>
              <w:ind w:right="23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Etapy transformacji cyfrowej HR i czynniki niezbędne do pomyślnej transformacji cyfrowej HR</w:t>
            </w:r>
          </w:p>
          <w:p w14:paraId="6F438F99" w14:textId="77777777" w:rsidR="009376CD" w:rsidRPr="00C2250D" w:rsidRDefault="009376CD" w:rsidP="007D4478">
            <w:pPr>
              <w:numPr>
                <w:ilvl w:val="0"/>
                <w:numId w:val="52"/>
              </w:numPr>
              <w:tabs>
                <w:tab w:val="left" w:pos="4035"/>
              </w:tabs>
              <w:spacing w:after="0"/>
              <w:ind w:right="23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Struktura procesu HR (cechy, fazy, elementy) w obliczu cyfryzacji modelu biznesowego</w:t>
            </w:r>
          </w:p>
          <w:p w14:paraId="0DE8DE9D" w14:textId="77777777" w:rsidR="009376CD" w:rsidRPr="00C2250D" w:rsidRDefault="009376CD" w:rsidP="007D4478">
            <w:pPr>
              <w:numPr>
                <w:ilvl w:val="0"/>
                <w:numId w:val="52"/>
              </w:numPr>
              <w:tabs>
                <w:tab w:val="left" w:pos="4035"/>
              </w:tabs>
              <w:spacing w:after="0"/>
              <w:ind w:right="23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Kompetencje cyfrowe managerów i pracowników działów HR wobec digitalizacji biznesu</w:t>
            </w:r>
          </w:p>
          <w:p w14:paraId="39B0F498" w14:textId="77777777" w:rsidR="009376CD" w:rsidRPr="00C2250D" w:rsidRDefault="009376CD" w:rsidP="007D4478">
            <w:pPr>
              <w:numPr>
                <w:ilvl w:val="0"/>
                <w:numId w:val="52"/>
              </w:numPr>
              <w:tabs>
                <w:tab w:val="left" w:pos="4035"/>
              </w:tabs>
              <w:spacing w:after="0"/>
              <w:ind w:right="23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Ewidencja pracowników i (e-)akt osobowych (cz. A, B, C, D teczki osobowej) w obliczu zmieniających się wymogów prawnych (po 2019 r.)</w:t>
            </w:r>
          </w:p>
          <w:p w14:paraId="54A4309A" w14:textId="77777777" w:rsidR="009376CD" w:rsidRPr="00C2250D" w:rsidRDefault="009376CD" w:rsidP="007D4478">
            <w:pPr>
              <w:numPr>
                <w:ilvl w:val="0"/>
                <w:numId w:val="52"/>
              </w:numPr>
              <w:tabs>
                <w:tab w:val="left" w:pos="4035"/>
              </w:tabs>
              <w:spacing w:after="0"/>
              <w:ind w:right="23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Zdalna rekrutacja, pozyskiwanie talentów (organizacja procesu, oferta, spotkanie on-line, narzędzia). </w:t>
            </w:r>
          </w:p>
          <w:p w14:paraId="39E9656D" w14:textId="77777777" w:rsidR="009376CD" w:rsidRPr="00C2250D" w:rsidRDefault="009376CD" w:rsidP="007D4478">
            <w:pPr>
              <w:numPr>
                <w:ilvl w:val="0"/>
                <w:numId w:val="52"/>
              </w:numPr>
              <w:tabs>
                <w:tab w:val="left" w:pos="4035"/>
              </w:tabs>
              <w:spacing w:after="0"/>
              <w:ind w:right="23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Rejestrowanie i wyrejestrowywanie pracowników w ZUS (ZUA, ZWUA)</w:t>
            </w:r>
          </w:p>
          <w:p w14:paraId="49E4EC80" w14:textId="77777777" w:rsidR="009376CD" w:rsidRPr="00C2250D" w:rsidRDefault="009376CD" w:rsidP="007D4478">
            <w:pPr>
              <w:numPr>
                <w:ilvl w:val="0"/>
                <w:numId w:val="52"/>
              </w:numPr>
              <w:tabs>
                <w:tab w:val="left" w:pos="4035"/>
              </w:tabs>
              <w:spacing w:after="0"/>
              <w:ind w:right="23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Kontrolowanie dokumentacji szkoleń obligatoryjnych (BHP, wymagania stanowiskowe) ważności badań lekarskich oraz kierowanie na badania lekarskie</w:t>
            </w:r>
          </w:p>
          <w:p w14:paraId="6E51C589" w14:textId="77777777" w:rsidR="009376CD" w:rsidRPr="00C2250D" w:rsidRDefault="009376CD" w:rsidP="007D4478">
            <w:pPr>
              <w:numPr>
                <w:ilvl w:val="0"/>
                <w:numId w:val="52"/>
              </w:numPr>
              <w:tabs>
                <w:tab w:val="left" w:pos="4035"/>
              </w:tabs>
              <w:spacing w:after="0"/>
              <w:ind w:right="23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Naliczanie wynagrodzeń i sporządzanie listy płac (analiza z uwzględnieniem różnego rodzaju składników wynagrodzenia)</w:t>
            </w:r>
          </w:p>
          <w:p w14:paraId="52140D35" w14:textId="77777777" w:rsidR="009376CD" w:rsidRPr="00C2250D" w:rsidRDefault="009376CD" w:rsidP="007D4478">
            <w:pPr>
              <w:numPr>
                <w:ilvl w:val="0"/>
                <w:numId w:val="52"/>
              </w:numPr>
              <w:tabs>
                <w:tab w:val="left" w:pos="4035"/>
              </w:tabs>
              <w:spacing w:after="0"/>
              <w:ind w:right="23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Sporządzanie deklaracji rozliczeniowych (ZUS, DRA, RSA, RCA) oraz imiennych raportów</w:t>
            </w:r>
          </w:p>
          <w:p w14:paraId="664B8E95" w14:textId="77777777" w:rsidR="009376CD" w:rsidRPr="00C2250D" w:rsidRDefault="009376CD" w:rsidP="007D4478">
            <w:pPr>
              <w:numPr>
                <w:ilvl w:val="0"/>
                <w:numId w:val="52"/>
              </w:numPr>
              <w:tabs>
                <w:tab w:val="left" w:pos="4035"/>
              </w:tabs>
              <w:spacing w:after="0"/>
              <w:ind w:right="23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Ewidencja i kontrola rozliczania nieobecności z tytułu urlopów, zwolnień lekarskich i innych (karta urlopowa) oraz ewidencja czasu pracy (listy obecności, karty/harmonogramów czasu pracy)</w:t>
            </w:r>
          </w:p>
          <w:p w14:paraId="7BA9CC48" w14:textId="77777777" w:rsidR="009376CD" w:rsidRPr="00C2250D" w:rsidRDefault="009376CD" w:rsidP="007D4478">
            <w:pPr>
              <w:numPr>
                <w:ilvl w:val="0"/>
                <w:numId w:val="52"/>
              </w:numPr>
              <w:tabs>
                <w:tab w:val="left" w:pos="4035"/>
              </w:tabs>
              <w:spacing w:after="0"/>
              <w:ind w:right="23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Realizacja cyklu ocen pracowniczych, karty wynagrodzeń, zaświadczeń między innymi o okresach zatrudnienia, zaświadczenia o wynagrodzeniu</w:t>
            </w:r>
          </w:p>
          <w:p w14:paraId="3C0EE469" w14:textId="77777777" w:rsidR="009376CD" w:rsidRPr="00C2250D" w:rsidRDefault="009376CD" w:rsidP="007D4478">
            <w:pPr>
              <w:numPr>
                <w:ilvl w:val="0"/>
                <w:numId w:val="52"/>
              </w:numPr>
              <w:tabs>
                <w:tab w:val="left" w:pos="4035"/>
              </w:tabs>
              <w:spacing w:after="0"/>
              <w:ind w:right="23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Rozliczanie zakładowego funduszu świadczeń socjalnych</w:t>
            </w:r>
          </w:p>
          <w:p w14:paraId="225D6C89" w14:textId="77777777" w:rsidR="009376CD" w:rsidRPr="00C2250D" w:rsidRDefault="009376CD" w:rsidP="007D4478">
            <w:pPr>
              <w:numPr>
                <w:ilvl w:val="0"/>
                <w:numId w:val="52"/>
              </w:numPr>
              <w:tabs>
                <w:tab w:val="left" w:pos="4035"/>
              </w:tabs>
              <w:spacing w:after="0"/>
              <w:ind w:right="23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dokumentów związanych z ustaniem stosunku pracy i świadectw pracy</w:t>
            </w:r>
          </w:p>
          <w:p w14:paraId="751975D2" w14:textId="77777777" w:rsidR="009376CD" w:rsidRPr="00C2250D" w:rsidRDefault="009376CD" w:rsidP="007D4478">
            <w:pPr>
              <w:numPr>
                <w:ilvl w:val="0"/>
                <w:numId w:val="52"/>
              </w:numPr>
              <w:tabs>
                <w:tab w:val="left" w:pos="4035"/>
              </w:tabs>
              <w:spacing w:after="0"/>
              <w:ind w:right="23"/>
              <w:contextualSpacing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lastRenderedPageBreak/>
              <w:t>Sporządzanie raportów w obszarze HR - analityka i wskaźniki efektywności procesów HR wsparciem dla rozwiązywania problemów biznesowych</w:t>
            </w:r>
          </w:p>
        </w:tc>
      </w:tr>
      <w:tr w:rsidR="009376CD" w:rsidRPr="00C2250D" w14:paraId="031BB3ED" w14:textId="77777777" w:rsidTr="009376C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A3D47E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9376CD" w:rsidRPr="006D510F" w14:paraId="5899DC61" w14:textId="77777777" w:rsidTr="009376C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24FE1" w14:textId="77777777" w:rsidR="009376CD" w:rsidRPr="00C2250D" w:rsidRDefault="009376CD" w:rsidP="007D4478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M. Juchnowicz, „Zarządzanie kapitałem ludzkim: procesy – narzędzia – aplikacje”, Polskie Wydawnictwo Ekonomiczne, Warszawa 2014.</w:t>
            </w:r>
          </w:p>
          <w:p w14:paraId="174F6134" w14:textId="77777777" w:rsidR="009376CD" w:rsidRPr="00C2250D" w:rsidRDefault="009376CD" w:rsidP="007D4478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P. Pszczółkowski, R. Michalczyk, „Analityka i wskaźniki efektywności procesów HR”, Wydawnictwo Wolters Kluwer business, Warszawa 2020.</w:t>
            </w:r>
          </w:p>
          <w:p w14:paraId="5B50D909" w14:textId="77777777" w:rsidR="009376CD" w:rsidRPr="004D2F33" w:rsidRDefault="009376CD" w:rsidP="007D4478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81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Biznes.gov.pl, „Jak prowadzić dokumentację pracowniczą” [w:] </w:t>
            </w:r>
            <w:hyperlink r:id="rId12" w:history="1">
              <w:r w:rsidRPr="004D2F33">
                <w:rPr>
                  <w:u w:val="single"/>
                  <w:lang w:eastAsia="pl-PL"/>
                </w:rPr>
                <w:t>https://www.biznes.gov.pl/pl/firma/pracownicy-w-firmie/chce-zatrudnic-pracownika/jak-prowadzic-dokumentacje-pracownicza</w:t>
              </w:r>
            </w:hyperlink>
            <w:r w:rsidRPr="004D2F33">
              <w:rPr>
                <w:rFonts w:ascii="Arial" w:hAnsi="Arial" w:cs="Arial"/>
                <w:lang w:eastAsia="pl-PL"/>
              </w:rPr>
              <w:t xml:space="preserve"> </w:t>
            </w:r>
          </w:p>
          <w:p w14:paraId="1F724993" w14:textId="77777777" w:rsidR="009376CD" w:rsidRPr="004D2F33" w:rsidRDefault="009376CD" w:rsidP="007D4478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81"/>
              <w:jc w:val="both"/>
              <w:rPr>
                <w:rFonts w:ascii="Arial" w:hAnsi="Arial" w:cs="Arial"/>
              </w:rPr>
            </w:pPr>
            <w:r w:rsidRPr="004D2F33">
              <w:rPr>
                <w:rFonts w:ascii="Arial" w:hAnsi="Arial" w:cs="Arial"/>
              </w:rPr>
              <w:t xml:space="preserve">Serwis RP, E-akta [w:] </w:t>
            </w:r>
            <w:hyperlink r:id="rId13" w:history="1">
              <w:r w:rsidRPr="004D2F33">
                <w:rPr>
                  <w:u w:val="single"/>
                </w:rPr>
                <w:t>https://www.gov.pl/web/rozwoj/e-akta</w:t>
              </w:r>
            </w:hyperlink>
            <w:r w:rsidRPr="004D2F33">
              <w:rPr>
                <w:rFonts w:ascii="Arial" w:hAnsi="Arial" w:cs="Arial"/>
              </w:rPr>
              <w:t xml:space="preserve"> </w:t>
            </w:r>
          </w:p>
          <w:p w14:paraId="47A3239B" w14:textId="2C137AB4" w:rsidR="00D37AA6" w:rsidRPr="003909BA" w:rsidRDefault="00D37AA6" w:rsidP="007D4478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81"/>
              <w:jc w:val="both"/>
              <w:rPr>
                <w:rFonts w:ascii="Arial" w:hAnsi="Arial" w:cs="Arial"/>
                <w:lang w:val="en-US"/>
              </w:rPr>
            </w:pPr>
            <w:r w:rsidRPr="004D2F33">
              <w:rPr>
                <w:rFonts w:ascii="Arial" w:hAnsi="Arial" w:cs="Arial"/>
                <w:lang w:val="en-US"/>
              </w:rPr>
              <w:t>E. Multan, „Adjusting students' competences to the needs of modern business services sector”, Entrepreneurship and Sustainability Issues 7 (3), 2326, 2020</w:t>
            </w:r>
          </w:p>
        </w:tc>
      </w:tr>
      <w:tr w:rsidR="009376CD" w:rsidRPr="00C2250D" w14:paraId="542D3E90" w14:textId="77777777" w:rsidTr="009376C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1A864BC" w14:textId="77777777" w:rsidR="009376CD" w:rsidRPr="004D2F33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4D2F33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9376CD" w:rsidRPr="006D510F" w14:paraId="2F49627C" w14:textId="77777777" w:rsidTr="009376CD">
        <w:trPr>
          <w:trHeight w:val="139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C5F1FA" w14:textId="77777777" w:rsidR="009376CD" w:rsidRPr="004D2F33" w:rsidRDefault="009376CD" w:rsidP="007D4478">
            <w:pPr>
              <w:keepNext/>
              <w:numPr>
                <w:ilvl w:val="0"/>
                <w:numId w:val="53"/>
              </w:num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</w:rPr>
            </w:pPr>
            <w:r w:rsidRPr="004D2F33">
              <w:rPr>
                <w:rFonts w:ascii="Arial" w:eastAsia="Times New Roman" w:hAnsi="Arial" w:cs="Arial"/>
              </w:rPr>
              <w:t>Z. Antczak, „Wpływ narzędzi informatycznych na kierunki ewolucji funkcji personalnej w przedsiębiorstwach w Polsce w XXI wieku”, Informatyka Ekonomiczna, Wydawnictwo Uniwersytetu Ekonomicznego we Wrocławiu, 2014, 2 (32).</w:t>
            </w:r>
          </w:p>
          <w:p w14:paraId="52E0F197" w14:textId="77777777" w:rsidR="009376CD" w:rsidRPr="004D2F33" w:rsidRDefault="009376CD" w:rsidP="007D4478">
            <w:pPr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</w:rPr>
            </w:pPr>
            <w:r w:rsidRPr="004D2F33">
              <w:rPr>
                <w:rFonts w:ascii="Arial" w:hAnsi="Arial" w:cs="Arial"/>
              </w:rPr>
              <w:t>B. Jamka, „HR na zakręcie – zarządzanie przez pomiar czy aktywacja kreatywności”, Wydawnictwo Wolters Kluwer business, Warszawa 2019.</w:t>
            </w:r>
          </w:p>
          <w:p w14:paraId="5DA18E52" w14:textId="77777777" w:rsidR="009376CD" w:rsidRPr="004D2F33" w:rsidRDefault="009376CD" w:rsidP="007D4478">
            <w:pPr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</w:rPr>
            </w:pPr>
            <w:r w:rsidRPr="004D2F33">
              <w:rPr>
                <w:rFonts w:ascii="Arial" w:hAnsi="Arial" w:cs="Arial"/>
              </w:rPr>
              <w:t xml:space="preserve">Czasopisma branżowe: „Zarządzanie zasobami ludzkimi”, „Harvard Business </w:t>
            </w:r>
            <w:proofErr w:type="spellStart"/>
            <w:r w:rsidRPr="004D2F33">
              <w:rPr>
                <w:rFonts w:ascii="Arial" w:hAnsi="Arial" w:cs="Arial"/>
              </w:rPr>
              <w:t>Review</w:t>
            </w:r>
            <w:proofErr w:type="spellEnd"/>
            <w:r w:rsidRPr="004D2F33">
              <w:rPr>
                <w:rFonts w:ascii="Arial" w:hAnsi="Arial" w:cs="Arial"/>
              </w:rPr>
              <w:t>”, „Personel &amp; Zarządzanie”, „Human Resource Management”, „Zeszyty Naukowe Uniwersytetu Przyrodniczo-Humanistycznego w Siedlcach. Seria: Administracja i Zarządzanie”, „</w:t>
            </w:r>
            <w:proofErr w:type="spellStart"/>
            <w:r w:rsidRPr="004D2F33">
              <w:rPr>
                <w:rFonts w:ascii="Arial" w:hAnsi="Arial" w:cs="Arial"/>
              </w:rPr>
              <w:t>Entrepreneurship</w:t>
            </w:r>
            <w:proofErr w:type="spellEnd"/>
            <w:r w:rsidRPr="004D2F33">
              <w:rPr>
                <w:rFonts w:ascii="Arial" w:hAnsi="Arial" w:cs="Arial"/>
              </w:rPr>
              <w:t xml:space="preserve"> and </w:t>
            </w:r>
            <w:proofErr w:type="spellStart"/>
            <w:r w:rsidRPr="004D2F33">
              <w:rPr>
                <w:rFonts w:ascii="Arial" w:hAnsi="Arial" w:cs="Arial"/>
              </w:rPr>
              <w:t>Sustainability</w:t>
            </w:r>
            <w:proofErr w:type="spellEnd"/>
            <w:r w:rsidRPr="004D2F33">
              <w:rPr>
                <w:rFonts w:ascii="Arial" w:hAnsi="Arial" w:cs="Arial"/>
              </w:rPr>
              <w:t xml:space="preserve"> </w:t>
            </w:r>
            <w:proofErr w:type="spellStart"/>
            <w:r w:rsidRPr="004D2F33">
              <w:rPr>
                <w:rFonts w:ascii="Arial" w:hAnsi="Arial" w:cs="Arial"/>
              </w:rPr>
              <w:t>Issues</w:t>
            </w:r>
            <w:proofErr w:type="spellEnd"/>
            <w:r w:rsidRPr="004D2F33">
              <w:rPr>
                <w:rFonts w:ascii="Arial" w:hAnsi="Arial" w:cs="Arial"/>
              </w:rPr>
              <w:t>”.</w:t>
            </w:r>
          </w:p>
          <w:p w14:paraId="1AA10BAB" w14:textId="728B2E30" w:rsidR="00D37AA6" w:rsidRPr="004D2F33" w:rsidRDefault="00D37AA6" w:rsidP="007D4478">
            <w:pPr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D2F33">
              <w:rPr>
                <w:rFonts w:ascii="Arial" w:hAnsi="Arial" w:cs="Arial"/>
                <w:lang w:val="en-US"/>
              </w:rPr>
              <w:t xml:space="preserve">D. </w:t>
            </w:r>
            <w:proofErr w:type="spellStart"/>
            <w:r w:rsidRPr="004D2F33">
              <w:rPr>
                <w:rFonts w:ascii="Arial" w:hAnsi="Arial" w:cs="Arial"/>
                <w:lang w:val="en-US"/>
              </w:rPr>
              <w:t>Waddill</w:t>
            </w:r>
            <w:proofErr w:type="spellEnd"/>
            <w:r w:rsidRPr="004D2F33">
              <w:rPr>
                <w:rFonts w:ascii="Arial" w:hAnsi="Arial" w:cs="Arial"/>
                <w:lang w:val="en-US"/>
              </w:rPr>
              <w:t>, „Digital HR”, Society For Human Resource Management, 2018.</w:t>
            </w:r>
          </w:p>
        </w:tc>
      </w:tr>
      <w:tr w:rsidR="009376CD" w:rsidRPr="00C2250D" w14:paraId="07D80CD4" w14:textId="77777777" w:rsidTr="009376C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D53EDD7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9376CD" w:rsidRPr="00C2250D" w14:paraId="303EA6D6" w14:textId="77777777" w:rsidTr="009376C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70CB94" w14:textId="2F63097D" w:rsidR="009376CD" w:rsidRPr="00C2250D" w:rsidRDefault="009376CD" w:rsidP="009376C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Wykłady konwersatoryjny z wykorzystaniem prezentacji multimedialnych oraz dyskusji nad wybranymi zagadnieniami.</w:t>
            </w:r>
            <w:r w:rsidRPr="00C2250D">
              <w:rPr>
                <w:rFonts w:ascii="Arial" w:hAnsi="Arial" w:cs="Arial"/>
              </w:rPr>
              <w:br/>
              <w:t>Ćwiczenia laboratoryjne: dyskusja dydaktyczna, analiza przypadków, realizacja przykładowych zadań.</w:t>
            </w:r>
          </w:p>
        </w:tc>
      </w:tr>
      <w:tr w:rsidR="009376CD" w:rsidRPr="00C2250D" w14:paraId="1FC489EF" w14:textId="77777777" w:rsidTr="009376C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E9330D0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65427D" w:rsidRPr="0065427D" w14:paraId="4217F774" w14:textId="77777777" w:rsidTr="00602358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0637DBD" w14:textId="03DE6971" w:rsidR="0065427D" w:rsidRPr="0065427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65427D">
              <w:rPr>
                <w:rFonts w:ascii="Arial" w:hAnsi="Arial" w:cs="Arial"/>
                <w:b/>
              </w:rPr>
              <w:t>Symbol efektu kierunkowego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DAE484A" w14:textId="067FB5D9" w:rsidR="0065427D" w:rsidRPr="0065427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65427D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65427D" w:rsidRPr="00C2250D" w14:paraId="525D68CA" w14:textId="77777777" w:rsidTr="0065427D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531430" w14:textId="39E6E31D" w:rsidR="0065427D" w:rsidRPr="0065427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W_01 – W_03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3A5861" w14:textId="34CFC089" w:rsidR="0065427D" w:rsidRPr="0065427D" w:rsidRDefault="00426608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zaliczenie w formie pisemnej/ustnej sprawdzające stopień opanowania przez studentów materiału wykładowego;</w:t>
            </w:r>
          </w:p>
        </w:tc>
      </w:tr>
      <w:tr w:rsidR="0065427D" w:rsidRPr="00C2250D" w14:paraId="695DCA66" w14:textId="77777777" w:rsidTr="0065427D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30F819" w14:textId="16E61980" w:rsidR="0065427D" w:rsidRPr="0065427D" w:rsidRDefault="00426608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U_01 – U_02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AAAA8D" w14:textId="63444422" w:rsidR="0065427D" w:rsidRPr="0065427D" w:rsidRDefault="00426608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ocena analiz studiów przypadków i ocena realizowanych zadań; </w:t>
            </w:r>
          </w:p>
        </w:tc>
      </w:tr>
      <w:tr w:rsidR="0065427D" w:rsidRPr="00C2250D" w14:paraId="2E9719AF" w14:textId="77777777" w:rsidTr="0065427D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3C9AE5" w14:textId="0000157F" w:rsidR="0065427D" w:rsidRPr="0065427D" w:rsidRDefault="00426608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U_03, K_01- K_02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0F28A5" w14:textId="1D2CF178" w:rsidR="0065427D" w:rsidRPr="0065427D" w:rsidRDefault="00426608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65427D" w:rsidRPr="00C2250D" w14:paraId="3EC76C2C" w14:textId="77777777" w:rsidTr="009376C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E95400F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65427D" w:rsidRPr="00C2250D" w14:paraId="6ACE664A" w14:textId="77777777" w:rsidTr="009376C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8D9D0B" w14:textId="27CFB2B8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Procentowy zakres ocen z części wykładowej:</w:t>
            </w:r>
            <w:r w:rsidRPr="00C2250D">
              <w:rPr>
                <w:rFonts w:ascii="Arial" w:hAnsi="Arial" w:cs="Arial"/>
              </w:rPr>
              <w:br/>
              <w:t>91 – 100% – bardzo dobry</w:t>
            </w:r>
            <w:r w:rsidRPr="00C2250D">
              <w:rPr>
                <w:rFonts w:ascii="Arial" w:hAnsi="Arial" w:cs="Arial"/>
              </w:rPr>
              <w:br/>
              <w:t>81 – 90% – dobry z plusem</w:t>
            </w:r>
            <w:r w:rsidRPr="00C2250D">
              <w:rPr>
                <w:rFonts w:ascii="Arial" w:hAnsi="Arial" w:cs="Arial"/>
              </w:rPr>
              <w:br/>
              <w:t>71 – 80% – dobry</w:t>
            </w:r>
            <w:r w:rsidRPr="00C2250D">
              <w:rPr>
                <w:rFonts w:ascii="Arial" w:hAnsi="Arial" w:cs="Arial"/>
              </w:rPr>
              <w:br/>
              <w:t>61 – 70% – dostateczny z plusem</w:t>
            </w:r>
            <w:r w:rsidRPr="00C2250D">
              <w:rPr>
                <w:rFonts w:ascii="Arial" w:hAnsi="Arial" w:cs="Arial"/>
              </w:rPr>
              <w:br/>
              <w:t>51 – 60% – dostateczny</w:t>
            </w:r>
            <w:r w:rsidRPr="00C2250D">
              <w:rPr>
                <w:rFonts w:ascii="Arial" w:hAnsi="Arial" w:cs="Arial"/>
              </w:rPr>
              <w:br/>
              <w:t>0 – 50% – niedostateczny.</w:t>
            </w:r>
            <w:r w:rsidRPr="00C2250D">
              <w:rPr>
                <w:rFonts w:ascii="Arial" w:hAnsi="Arial" w:cs="Arial"/>
              </w:rPr>
              <w:br/>
              <w:t>Ocena z ćwiczeń uwzględnia: ocenę z analiz studiów przypadków i ocenę realizowanych zadań – max. 30 punktów.</w:t>
            </w:r>
            <w:r w:rsidRPr="00C2250D">
              <w:rPr>
                <w:rFonts w:ascii="Arial" w:hAnsi="Arial" w:cs="Arial"/>
              </w:rPr>
              <w:br/>
              <w:t>Punktowy zakres ocen z ćwiczeń:</w:t>
            </w:r>
            <w:r w:rsidRPr="00C2250D">
              <w:rPr>
                <w:rFonts w:ascii="Arial" w:hAnsi="Arial" w:cs="Arial"/>
              </w:rPr>
              <w:br/>
              <w:t>27,5 – 30,0 punktów – bardzo dobry</w:t>
            </w:r>
            <w:r w:rsidRPr="00C2250D">
              <w:rPr>
                <w:rFonts w:ascii="Arial" w:hAnsi="Arial" w:cs="Arial"/>
              </w:rPr>
              <w:br/>
              <w:t>24,5 – 27,0 punktów – dobry z plusem</w:t>
            </w:r>
            <w:r w:rsidRPr="00C2250D">
              <w:rPr>
                <w:rFonts w:ascii="Arial" w:hAnsi="Arial" w:cs="Arial"/>
              </w:rPr>
              <w:br/>
              <w:t>24,0 – 21,5 punktów – dobry</w:t>
            </w:r>
            <w:r w:rsidRPr="00C2250D">
              <w:rPr>
                <w:rFonts w:ascii="Arial" w:hAnsi="Arial" w:cs="Arial"/>
              </w:rPr>
              <w:br/>
              <w:t>18,5 – 21,0 punktów – dostateczny z plusem</w:t>
            </w:r>
            <w:r w:rsidRPr="00C2250D">
              <w:rPr>
                <w:rFonts w:ascii="Arial" w:hAnsi="Arial" w:cs="Arial"/>
              </w:rPr>
              <w:br/>
            </w:r>
            <w:r w:rsidRPr="00C2250D">
              <w:rPr>
                <w:rFonts w:ascii="Arial" w:hAnsi="Arial" w:cs="Arial"/>
              </w:rPr>
              <w:lastRenderedPageBreak/>
              <w:t>15,5 – 18,0 punktów – dostateczny</w:t>
            </w:r>
            <w:r w:rsidRPr="00C2250D">
              <w:rPr>
                <w:rFonts w:ascii="Arial" w:hAnsi="Arial" w:cs="Arial"/>
              </w:rPr>
              <w:br/>
            </w:r>
            <w:r w:rsidR="00426608" w:rsidRPr="00426608">
              <w:rPr>
                <w:rFonts w:ascii="Arial" w:hAnsi="Arial" w:cs="Arial"/>
              </w:rPr>
              <w:t xml:space="preserve">Ocena końcowa z przedmiotu stanowi ocenę średnią uzyskaną z zaliczenia ćwiczeń i z </w:t>
            </w:r>
            <w:r w:rsidR="00426608">
              <w:rPr>
                <w:rFonts w:ascii="Arial" w:hAnsi="Arial" w:cs="Arial"/>
              </w:rPr>
              <w:t>wykładów</w:t>
            </w:r>
            <w:r w:rsidR="00426608" w:rsidRPr="00426608">
              <w:rPr>
                <w:rFonts w:ascii="Arial" w:hAnsi="Arial" w:cs="Arial"/>
              </w:rPr>
              <w:t>.</w:t>
            </w:r>
          </w:p>
        </w:tc>
      </w:tr>
      <w:tr w:rsidR="0065427D" w:rsidRPr="00C2250D" w14:paraId="5DE14B60" w14:textId="77777777" w:rsidTr="009376CD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372709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65427D" w:rsidRPr="00C2250D" w14:paraId="0062B432" w14:textId="77777777" w:rsidTr="009376CD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7158A2D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65427D" w:rsidRPr="00C2250D" w14:paraId="27475CB4" w14:textId="77777777" w:rsidTr="009376C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A79F74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9D154F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65427D" w:rsidRPr="00C2250D" w14:paraId="6A6E51A8" w14:textId="77777777" w:rsidTr="009376C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C3988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815F0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65427D" w:rsidRPr="00C2250D" w14:paraId="72689624" w14:textId="77777777" w:rsidTr="009376C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F8016" w14:textId="0E4CEBF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18E9B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65427D" w:rsidRPr="00C2250D" w14:paraId="6BE37812" w14:textId="77777777" w:rsidTr="009376C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4C802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9C1FB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65427D" w:rsidRPr="00C2250D" w14:paraId="3807D3F5" w14:textId="77777777" w:rsidTr="009376C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24C18" w14:textId="4B464C8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DEA71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17 godzin</w:t>
            </w:r>
          </w:p>
        </w:tc>
      </w:tr>
      <w:tr w:rsidR="0065427D" w:rsidRPr="00C2250D" w14:paraId="7DD43A96" w14:textId="77777777" w:rsidTr="009376C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B2EDB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materiałów na 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13AAA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5 godzin</w:t>
            </w:r>
          </w:p>
        </w:tc>
      </w:tr>
      <w:tr w:rsidR="0065427D" w:rsidRPr="00C2250D" w14:paraId="3EB1EB33" w14:textId="77777777" w:rsidTr="009376C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87A7C" w14:textId="71639660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</w:t>
            </w:r>
            <w:r>
              <w:rPr>
                <w:rFonts w:ascii="Arial" w:hAnsi="Arial" w:cs="Arial"/>
              </w:rPr>
              <w:t>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FD9C2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65427D" w:rsidRPr="00C2250D" w14:paraId="20A03F50" w14:textId="77777777" w:rsidTr="009376C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8E9F4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41B17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65427D" w:rsidRPr="00C2250D" w14:paraId="0671D550" w14:textId="77777777" w:rsidTr="009376CD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9A080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F306F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3 godziny</w:t>
            </w:r>
          </w:p>
        </w:tc>
      </w:tr>
      <w:tr w:rsidR="0065427D" w:rsidRPr="00C2250D" w14:paraId="279A1A94" w14:textId="77777777" w:rsidTr="009376C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1205F" w14:textId="77777777" w:rsidR="0065427D" w:rsidRPr="00C2250D" w:rsidRDefault="0065427D" w:rsidP="0065427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3D333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100 godzin</w:t>
            </w:r>
          </w:p>
        </w:tc>
      </w:tr>
      <w:tr w:rsidR="0065427D" w:rsidRPr="00C2250D" w14:paraId="62EE493C" w14:textId="77777777" w:rsidTr="009376C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A6B71" w14:textId="77777777" w:rsidR="0065427D" w:rsidRPr="00C2250D" w:rsidRDefault="0065427D" w:rsidP="0065427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8B96C" w14:textId="77777777" w:rsidR="0065427D" w:rsidRPr="00C2250D" w:rsidRDefault="0065427D" w:rsidP="0065427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4 ECTS</w:t>
            </w:r>
          </w:p>
        </w:tc>
      </w:tr>
      <w:tr w:rsidR="0065427D" w:rsidRPr="00C2250D" w14:paraId="44DFF280" w14:textId="77777777" w:rsidTr="009376CD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7C7D4D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65427D" w:rsidRPr="00C2250D" w14:paraId="10F051A8" w14:textId="77777777" w:rsidTr="009376CD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66F82F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4BFB31" w14:textId="77777777" w:rsidR="0065427D" w:rsidRPr="00C2250D" w:rsidRDefault="0065427D" w:rsidP="0065427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65427D" w:rsidRPr="00C2250D" w14:paraId="39EC9653" w14:textId="77777777" w:rsidTr="009376C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95F1D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2C782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65427D" w:rsidRPr="00C2250D" w14:paraId="621BE992" w14:textId="77777777" w:rsidTr="009376C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FCEA9" w14:textId="64FFABF8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016F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65427D" w:rsidRPr="00C2250D" w14:paraId="4A47E5D3" w14:textId="77777777" w:rsidTr="009376C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C759B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8A6E8" w14:textId="7281CEC8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C2250D">
              <w:rPr>
                <w:rFonts w:ascii="Arial" w:hAnsi="Arial" w:cs="Arial"/>
              </w:rPr>
              <w:t xml:space="preserve"> godzin</w:t>
            </w:r>
          </w:p>
        </w:tc>
      </w:tr>
      <w:tr w:rsidR="0065427D" w:rsidRPr="00C2250D" w14:paraId="768FBF2C" w14:textId="77777777" w:rsidTr="009376C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8BDCC" w14:textId="62F2A438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61566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25 godzin</w:t>
            </w:r>
          </w:p>
        </w:tc>
      </w:tr>
      <w:tr w:rsidR="0065427D" w:rsidRPr="00C2250D" w14:paraId="5A011A2B" w14:textId="77777777" w:rsidTr="009376C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5E204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materiałów na 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C5DA4" w14:textId="46E02A8F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C2250D">
              <w:rPr>
                <w:rFonts w:ascii="Arial" w:hAnsi="Arial" w:cs="Arial"/>
              </w:rPr>
              <w:t xml:space="preserve"> godzin</w:t>
            </w:r>
          </w:p>
        </w:tc>
      </w:tr>
      <w:tr w:rsidR="0065427D" w:rsidRPr="00C2250D" w14:paraId="0D85C740" w14:textId="77777777" w:rsidTr="009376C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5C94C" w14:textId="1275573D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</w:t>
            </w:r>
            <w:r>
              <w:rPr>
                <w:rFonts w:ascii="Arial" w:hAnsi="Arial" w:cs="Arial"/>
              </w:rPr>
              <w:t>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8551B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18 godzin</w:t>
            </w:r>
          </w:p>
        </w:tc>
      </w:tr>
      <w:tr w:rsidR="0065427D" w:rsidRPr="00C2250D" w14:paraId="3A304E77" w14:textId="77777777" w:rsidTr="009376C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99EF1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36256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65427D" w:rsidRPr="00C2250D" w14:paraId="042E4FB2" w14:textId="77777777" w:rsidTr="009376C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F012C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CDBF0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3 godziny</w:t>
            </w:r>
          </w:p>
        </w:tc>
      </w:tr>
      <w:tr w:rsidR="0065427D" w:rsidRPr="00C2250D" w14:paraId="50E3479C" w14:textId="77777777" w:rsidTr="009376C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41A67" w14:textId="77777777" w:rsidR="0065427D" w:rsidRPr="00C2250D" w:rsidRDefault="0065427D" w:rsidP="0065427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5F135" w14:textId="77777777" w:rsidR="0065427D" w:rsidRPr="00C2250D" w:rsidRDefault="0065427D" w:rsidP="0065427D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100 godzin</w:t>
            </w:r>
          </w:p>
        </w:tc>
      </w:tr>
      <w:tr w:rsidR="0065427D" w:rsidRPr="00C2250D" w14:paraId="6DA3C775" w14:textId="77777777" w:rsidTr="009376CD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EFED8" w14:textId="77777777" w:rsidR="0065427D" w:rsidRPr="00C2250D" w:rsidRDefault="0065427D" w:rsidP="0065427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36FC6" w14:textId="77777777" w:rsidR="0065427D" w:rsidRPr="00C2250D" w:rsidRDefault="0065427D" w:rsidP="0065427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C2250D">
              <w:rPr>
                <w:rFonts w:ascii="Arial" w:eastAsia="Times New Roman" w:hAnsi="Arial" w:cs="Arial"/>
              </w:rPr>
              <w:t>4 ECTS</w:t>
            </w:r>
          </w:p>
        </w:tc>
      </w:tr>
      <w:bookmarkEnd w:id="7"/>
    </w:tbl>
    <w:p w14:paraId="782DD83E" w14:textId="02B9B5E2" w:rsidR="009376CD" w:rsidRPr="00C2250D" w:rsidRDefault="009376CD" w:rsidP="00E029BC"/>
    <w:p w14:paraId="298343E5" w14:textId="3B42890C" w:rsidR="009376CD" w:rsidRPr="00C2250D" w:rsidRDefault="009376CD" w:rsidP="00E029BC"/>
    <w:p w14:paraId="02905DB7" w14:textId="7767EC7A" w:rsidR="009376CD" w:rsidRPr="00C2250D" w:rsidRDefault="009376CD" w:rsidP="00E029BC"/>
    <w:p w14:paraId="68E7EA99" w14:textId="241FDE1A" w:rsidR="009376CD" w:rsidRPr="00C2250D" w:rsidRDefault="009376CD" w:rsidP="00E029BC"/>
    <w:p w14:paraId="75986236" w14:textId="71FC987E" w:rsidR="009376CD" w:rsidRPr="00C2250D" w:rsidRDefault="009376CD" w:rsidP="00E029BC"/>
    <w:p w14:paraId="027302C1" w14:textId="113D45A9" w:rsidR="009376CD" w:rsidRPr="00C2250D" w:rsidRDefault="009376CD" w:rsidP="00E029BC"/>
    <w:p w14:paraId="76A629ED" w14:textId="5FA36F84" w:rsidR="009376CD" w:rsidRPr="00C2250D" w:rsidRDefault="009376CD" w:rsidP="00E029BC"/>
    <w:p w14:paraId="1BFA1610" w14:textId="642D27FF" w:rsidR="009376CD" w:rsidRPr="00C2250D" w:rsidRDefault="009376CD" w:rsidP="00E029BC"/>
    <w:p w14:paraId="336446B7" w14:textId="28F9B598" w:rsidR="009376CD" w:rsidRPr="00C2250D" w:rsidRDefault="009376CD" w:rsidP="00E029BC"/>
    <w:p w14:paraId="0EB85D44" w14:textId="51DEB366" w:rsidR="009376CD" w:rsidRPr="00C2250D" w:rsidRDefault="009376CD" w:rsidP="00E029BC"/>
    <w:p w14:paraId="679524A6" w14:textId="5FABD0EA" w:rsidR="009376CD" w:rsidRPr="00C2250D" w:rsidRDefault="009376CD" w:rsidP="00E029BC"/>
    <w:p w14:paraId="4A866234" w14:textId="20723E22" w:rsidR="009376CD" w:rsidRPr="00C2250D" w:rsidRDefault="009376CD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386"/>
        <w:gridCol w:w="181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9376CD" w:rsidRPr="00C2250D" w14:paraId="41D5420C" w14:textId="77777777" w:rsidTr="009376CD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A21391" w14:textId="77777777" w:rsidR="009376CD" w:rsidRPr="00C2250D" w:rsidRDefault="009376CD" w:rsidP="009376CD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</w:rPr>
            </w:pPr>
            <w:r w:rsidRPr="00C2250D">
              <w:rPr>
                <w:rFonts w:ascii="Arial" w:eastAsia="Times New Roman" w:hAnsi="Arial"/>
                <w:b/>
                <w:bCs/>
                <w:kern w:val="32"/>
              </w:rPr>
              <w:softHyphen/>
            </w:r>
            <w:r w:rsidRPr="00C2250D">
              <w:rPr>
                <w:rFonts w:ascii="Arial" w:eastAsia="Times New Roman" w:hAnsi="Arial"/>
                <w:b/>
                <w:bCs/>
                <w:kern w:val="32"/>
              </w:rPr>
              <w:br w:type="page"/>
              <w:t>Sylabus przedmiotu / modułu kształcenia</w:t>
            </w:r>
          </w:p>
        </w:tc>
      </w:tr>
      <w:tr w:rsidR="009376CD" w:rsidRPr="00C2250D" w14:paraId="05B745E0" w14:textId="77777777" w:rsidTr="009376CD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538BD2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27C4D6" w14:textId="5AAAAEA4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2250D">
              <w:rPr>
                <w:rFonts w:ascii="Arial" w:hAnsi="Arial" w:cs="Arial"/>
                <w:b/>
                <w:bCs/>
              </w:rPr>
              <w:t>Logistyka w cyfrowym biznesie</w:t>
            </w:r>
          </w:p>
        </w:tc>
      </w:tr>
      <w:tr w:rsidR="009376CD" w:rsidRPr="00C2250D" w14:paraId="791D2CE7" w14:textId="77777777" w:rsidTr="009376CD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0046DD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AB77BC" w14:textId="60FAB074" w:rsidR="009376CD" w:rsidRPr="004D2F33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2250D">
              <w:rPr>
                <w:rFonts w:ascii="Arial" w:hAnsi="Arial" w:cs="Arial"/>
                <w:b/>
                <w:bCs/>
              </w:rPr>
              <w:t xml:space="preserve"> </w:t>
            </w:r>
            <w:r w:rsidRPr="004D2F33">
              <w:rPr>
                <w:rFonts w:ascii="Arial" w:hAnsi="Arial" w:cs="Arial"/>
                <w:bCs/>
              </w:rPr>
              <w:t>Logistics in Digital Business</w:t>
            </w:r>
          </w:p>
        </w:tc>
      </w:tr>
      <w:tr w:rsidR="009376CD" w:rsidRPr="00C2250D" w14:paraId="67FF429C" w14:textId="77777777" w:rsidTr="009376CD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50904D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CD9E1" w14:textId="6F89DDCC" w:rsidR="009376CD" w:rsidRPr="00C2250D" w:rsidRDefault="00AC024C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język </w:t>
            </w:r>
            <w:r w:rsidR="009376CD" w:rsidRPr="00C2250D">
              <w:rPr>
                <w:rFonts w:ascii="Arial" w:hAnsi="Arial" w:cs="Arial"/>
              </w:rPr>
              <w:t>polski</w:t>
            </w:r>
          </w:p>
        </w:tc>
      </w:tr>
      <w:tr w:rsidR="009376CD" w:rsidRPr="00C2250D" w14:paraId="34EB4761" w14:textId="77777777" w:rsidTr="009376CD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AB4B84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7CDB06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zarządzanie </w:t>
            </w:r>
          </w:p>
        </w:tc>
      </w:tr>
      <w:tr w:rsidR="009376CD" w:rsidRPr="00C2250D" w14:paraId="4138BA04" w14:textId="77777777" w:rsidTr="009376CD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1E11AE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9917F4" w14:textId="164AC204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100CE1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9376CD" w:rsidRPr="00C2250D" w14:paraId="06563FFC" w14:textId="77777777" w:rsidTr="009376CD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450525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E3202D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</w:rPr>
              <w:t>fakultatywny</w:t>
            </w:r>
          </w:p>
        </w:tc>
      </w:tr>
      <w:tr w:rsidR="009376CD" w:rsidRPr="00C2250D" w14:paraId="385269A0" w14:textId="77777777" w:rsidTr="009376CD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E14DA9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6D1F31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</w:rPr>
              <w:t>drugiego</w:t>
            </w:r>
          </w:p>
        </w:tc>
      </w:tr>
      <w:tr w:rsidR="009376CD" w:rsidRPr="00C2250D" w14:paraId="494394FF" w14:textId="77777777" w:rsidTr="009376C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AAFC43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C2250D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9C67B6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 drugi</w:t>
            </w:r>
          </w:p>
        </w:tc>
      </w:tr>
      <w:tr w:rsidR="009376CD" w:rsidRPr="00C2250D" w14:paraId="46EF558E" w14:textId="77777777" w:rsidTr="009376C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B7D959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C2250D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19F595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 trzeci</w:t>
            </w:r>
          </w:p>
        </w:tc>
      </w:tr>
      <w:tr w:rsidR="009376CD" w:rsidRPr="00C2250D" w14:paraId="0E783EDF" w14:textId="77777777" w:rsidTr="009376CD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B20F29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FC8B48" w14:textId="5F3E4A8A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</w:t>
            </w:r>
            <w:r w:rsidR="00426608">
              <w:rPr>
                <w:rFonts w:ascii="Arial" w:hAnsi="Arial" w:cs="Arial"/>
                <w:color w:val="000000"/>
              </w:rPr>
              <w:t>6</w:t>
            </w:r>
          </w:p>
        </w:tc>
      </w:tr>
      <w:tr w:rsidR="009376CD" w:rsidRPr="00C2250D" w14:paraId="10EEAE03" w14:textId="77777777" w:rsidTr="009376C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10B233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91296B" w14:textId="529E2375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 Ola Bareja-</w:t>
            </w:r>
            <w:proofErr w:type="spellStart"/>
            <w:r w:rsidRPr="00C2250D">
              <w:rPr>
                <w:rFonts w:ascii="Arial" w:hAnsi="Arial" w:cs="Arial"/>
                <w:color w:val="000000"/>
              </w:rPr>
              <w:t>Wawryszuk</w:t>
            </w:r>
            <w:proofErr w:type="spellEnd"/>
          </w:p>
        </w:tc>
      </w:tr>
      <w:tr w:rsidR="009376CD" w:rsidRPr="00C2250D" w14:paraId="6E9FDC9A" w14:textId="77777777" w:rsidTr="009376C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966F26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32D847" w14:textId="17C327A8" w:rsidR="009376CD" w:rsidRPr="00C2250D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 Dr Ola Bareja-</w:t>
            </w:r>
            <w:proofErr w:type="spellStart"/>
            <w:r w:rsidRPr="00C2250D">
              <w:rPr>
                <w:rFonts w:ascii="Arial" w:hAnsi="Arial" w:cs="Arial"/>
                <w:color w:val="000000"/>
              </w:rPr>
              <w:t>Wawryszuk</w:t>
            </w:r>
            <w:proofErr w:type="spellEnd"/>
          </w:p>
        </w:tc>
      </w:tr>
      <w:tr w:rsidR="009376CD" w:rsidRPr="00C2250D" w14:paraId="6086093A" w14:textId="77777777" w:rsidTr="009376C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DF04B9" w14:textId="77777777" w:rsidR="009376CD" w:rsidRPr="00C2250D" w:rsidRDefault="009376CD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D51DF1" w14:textId="003E7700" w:rsidR="009376CD" w:rsidRPr="00C2250D" w:rsidRDefault="007D4478" w:rsidP="007D447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Nabycie wiedzy o</w:t>
            </w:r>
            <w:r w:rsidR="009376CD" w:rsidRPr="00C2250D">
              <w:rPr>
                <w:rFonts w:ascii="Arial" w:hAnsi="Arial" w:cs="Arial"/>
                <w:color w:val="000000"/>
              </w:rPr>
              <w:t xml:space="preserve"> isto</w:t>
            </w:r>
            <w:r>
              <w:rPr>
                <w:rFonts w:ascii="Arial" w:hAnsi="Arial" w:cs="Arial"/>
                <w:color w:val="000000"/>
              </w:rPr>
              <w:t>cie</w:t>
            </w:r>
            <w:r w:rsidR="009376CD" w:rsidRPr="00C2250D">
              <w:rPr>
                <w:rFonts w:ascii="Arial" w:hAnsi="Arial" w:cs="Arial"/>
                <w:color w:val="000000"/>
              </w:rPr>
              <w:t xml:space="preserve"> logistyki i jej funkcjonowaniem w cyfrowym biznesie</w:t>
            </w:r>
            <w:r w:rsidR="00C84E3D" w:rsidRPr="00C2250D">
              <w:rPr>
                <w:rFonts w:ascii="Arial" w:hAnsi="Arial" w:cs="Arial"/>
                <w:color w:val="000000"/>
              </w:rPr>
              <w:t>.</w:t>
            </w:r>
          </w:p>
          <w:p w14:paraId="6EEA6C15" w14:textId="62E64484" w:rsidR="009376CD" w:rsidRPr="00C2250D" w:rsidRDefault="007D4478" w:rsidP="007D447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Nabycie</w:t>
            </w:r>
            <w:r w:rsidR="009376CD" w:rsidRPr="00C2250D">
              <w:rPr>
                <w:rFonts w:ascii="Arial" w:hAnsi="Arial" w:cs="Arial"/>
                <w:color w:val="000000"/>
              </w:rPr>
              <w:t xml:space="preserve"> wiedzy z obszaru systemowego i procesowego ujęcia logistyki oraz łańcucha dostaw w cyfrowym biznesie</w:t>
            </w:r>
          </w:p>
          <w:p w14:paraId="5C2708B6" w14:textId="40F70685" w:rsidR="009376CD" w:rsidRPr="00C2250D" w:rsidRDefault="007D4478" w:rsidP="007D447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Opanowanie </w:t>
            </w:r>
            <w:r w:rsidR="009376CD" w:rsidRPr="00C2250D">
              <w:rPr>
                <w:rFonts w:ascii="Arial" w:hAnsi="Arial" w:cs="Arial"/>
                <w:color w:val="000000"/>
              </w:rPr>
              <w:t>umiejętności</w:t>
            </w:r>
            <w:r w:rsidR="00C84E3D" w:rsidRPr="00C2250D">
              <w:rPr>
                <w:rFonts w:ascii="Arial" w:hAnsi="Arial" w:cs="Arial"/>
                <w:color w:val="000000"/>
              </w:rPr>
              <w:t xml:space="preserve"> </w:t>
            </w:r>
            <w:r w:rsidR="009376CD" w:rsidRPr="00C2250D">
              <w:rPr>
                <w:rFonts w:ascii="Arial" w:hAnsi="Arial" w:cs="Arial"/>
                <w:color w:val="000000"/>
              </w:rPr>
              <w:t>wykorzystania wiedzy dotyczącej logistyki w cyfrowym biznesie w działalności rynkowej</w:t>
            </w:r>
          </w:p>
        </w:tc>
      </w:tr>
      <w:tr w:rsidR="00211223" w:rsidRPr="00C2250D" w14:paraId="3CC2ADFE" w14:textId="77777777" w:rsidTr="009A5DAE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1CF17B" w14:textId="77777777" w:rsidR="00211223" w:rsidRPr="00C2250D" w:rsidRDefault="00211223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68B561" w14:textId="77777777" w:rsidR="00211223" w:rsidRPr="00C2250D" w:rsidRDefault="00211223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031ED5" w14:textId="77777777" w:rsidR="00211223" w:rsidRPr="00C2250D" w:rsidRDefault="00211223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211223" w:rsidRPr="00C2250D" w14:paraId="67D64055" w14:textId="77777777" w:rsidTr="009A5DAE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D0C483" w14:textId="77777777" w:rsidR="00211223" w:rsidRPr="00C2250D" w:rsidRDefault="00211223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0F9295" w14:textId="015096D0" w:rsidR="00211223" w:rsidRPr="00C2250D" w:rsidRDefault="00211223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77326D" w14:textId="77777777" w:rsidR="00211223" w:rsidRPr="00C2250D" w:rsidRDefault="00211223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76CD" w:rsidRPr="00C2250D" w14:paraId="4664C012" w14:textId="77777777" w:rsidTr="009376C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99B03C" w14:textId="6284BC17" w:rsidR="009376CD" w:rsidRPr="00426608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0AA1CD" w14:textId="02A559D0" w:rsidR="009376CD" w:rsidRPr="00C2250D" w:rsidRDefault="00211223" w:rsidP="009376CD">
            <w:pPr>
              <w:tabs>
                <w:tab w:val="left" w:pos="252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sposób pogłębiony zagadnienia</w:t>
            </w:r>
            <w:r w:rsidR="009376CD" w:rsidRPr="00C2250D">
              <w:rPr>
                <w:rFonts w:ascii="Arial" w:hAnsi="Arial" w:cs="Arial"/>
              </w:rPr>
              <w:t xml:space="preserve"> z zakresu nauk o zarządzaniu a w szczególności z logistyki i jej relacji z innymi dyscyplinami nauki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EDEB32" w14:textId="0F4106DC" w:rsidR="009376CD" w:rsidRPr="00426608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26608">
              <w:rPr>
                <w:rFonts w:ascii="Arial" w:hAnsi="Arial" w:cs="Arial"/>
                <w:color w:val="000000"/>
              </w:rPr>
              <w:t>K_W01</w:t>
            </w:r>
          </w:p>
        </w:tc>
      </w:tr>
      <w:tr w:rsidR="009376CD" w:rsidRPr="00C2250D" w14:paraId="38D4E92A" w14:textId="77777777" w:rsidTr="009376C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294364" w14:textId="354B41B1" w:rsidR="009376CD" w:rsidRPr="00426608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0B066E" w14:textId="5141212D" w:rsidR="009376CD" w:rsidRPr="00C2250D" w:rsidRDefault="00211223" w:rsidP="009376C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sposób pogłębiony zagadnienia </w:t>
            </w:r>
            <w:r w:rsidR="009376CD" w:rsidRPr="00C2250D">
              <w:rPr>
                <w:rFonts w:ascii="Arial" w:hAnsi="Arial" w:cs="Arial"/>
              </w:rPr>
              <w:t>obsługi łańcucha dostaw i kanałów dystrybucji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027F27" w14:textId="39CA161F" w:rsidR="009376CD" w:rsidRPr="00426608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26608">
              <w:rPr>
                <w:rFonts w:ascii="Arial" w:hAnsi="Arial" w:cs="Arial"/>
                <w:color w:val="000000"/>
              </w:rPr>
              <w:t>K_W01</w:t>
            </w:r>
          </w:p>
        </w:tc>
      </w:tr>
      <w:tr w:rsidR="009376CD" w:rsidRPr="00C2250D" w14:paraId="700C51AA" w14:textId="77777777" w:rsidTr="009376C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01BC9C" w14:textId="18EDE6D3" w:rsidR="009376CD" w:rsidRPr="00426608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AD8A08" w14:textId="0F3EF9E0" w:rsidR="009376CD" w:rsidRPr="00C2250D" w:rsidRDefault="00211223" w:rsidP="009376C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sposób pogłębiony zagadnienia dotyczące </w:t>
            </w:r>
            <w:r w:rsidR="009376CD" w:rsidRPr="00C2250D">
              <w:rPr>
                <w:rFonts w:ascii="Arial" w:hAnsi="Arial" w:cs="Arial"/>
              </w:rPr>
              <w:t>proces</w:t>
            </w:r>
            <w:r>
              <w:rPr>
                <w:rFonts w:ascii="Arial" w:hAnsi="Arial" w:cs="Arial"/>
              </w:rPr>
              <w:t>ów</w:t>
            </w:r>
            <w:r w:rsidR="009376CD" w:rsidRPr="00C2250D">
              <w:rPr>
                <w:rFonts w:ascii="Arial" w:hAnsi="Arial" w:cs="Arial"/>
              </w:rPr>
              <w:t xml:space="preserve"> planowania, realizowania i kontrolowania sprawnego i ekonomicznie efektywnego przepływu surowców, materiałów i wyrobów gotowych.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953B2F" w14:textId="039132BE" w:rsidR="009376CD" w:rsidRPr="00426608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426608">
              <w:rPr>
                <w:rFonts w:ascii="Arial" w:hAnsi="Arial" w:cs="Arial"/>
                <w:color w:val="000000"/>
              </w:rPr>
              <w:t>K_W08</w:t>
            </w:r>
          </w:p>
        </w:tc>
      </w:tr>
      <w:tr w:rsidR="00211223" w:rsidRPr="00C2250D" w14:paraId="2B8EB9AB" w14:textId="77777777" w:rsidTr="0083023F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A5CD90" w14:textId="77777777" w:rsidR="00211223" w:rsidRPr="00C2250D" w:rsidRDefault="00211223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ACBC8E2" w14:textId="77777777" w:rsidR="00211223" w:rsidRPr="00C2250D" w:rsidRDefault="00211223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E64916" w14:textId="77777777" w:rsidR="00211223" w:rsidRPr="00C2250D" w:rsidRDefault="00211223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211223" w:rsidRPr="00C2250D" w14:paraId="37BD0946" w14:textId="77777777" w:rsidTr="0083023F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76BCB29" w14:textId="77777777" w:rsidR="00211223" w:rsidRPr="00C2250D" w:rsidRDefault="00211223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D5DD110" w14:textId="0E49346D" w:rsidR="00211223" w:rsidRPr="00C2250D" w:rsidRDefault="00211223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2A459A" w14:textId="77777777" w:rsidR="00211223" w:rsidRPr="00C2250D" w:rsidRDefault="00211223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76CD" w:rsidRPr="00C2250D" w14:paraId="74100CA7" w14:textId="77777777" w:rsidTr="009376C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75A572" w14:textId="71B29560" w:rsidR="009376CD" w:rsidRPr="00426608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58D577" w14:textId="0D0B8619" w:rsidR="009376CD" w:rsidRPr="00C2250D" w:rsidRDefault="00110CD4" w:rsidP="009376CD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</w:t>
            </w:r>
            <w:r w:rsidR="009376CD" w:rsidRPr="00C2250D">
              <w:rPr>
                <w:rFonts w:ascii="Arial" w:hAnsi="Arial" w:cs="Arial"/>
              </w:rPr>
              <w:t>rawidłowo interpret</w:t>
            </w:r>
            <w:r w:rsidR="00211223">
              <w:rPr>
                <w:rFonts w:ascii="Arial" w:hAnsi="Arial" w:cs="Arial"/>
              </w:rPr>
              <w:t>ować</w:t>
            </w:r>
            <w:r w:rsidR="009376CD" w:rsidRPr="00C2250D">
              <w:rPr>
                <w:rFonts w:ascii="Arial" w:hAnsi="Arial" w:cs="Arial"/>
              </w:rPr>
              <w:t xml:space="preserve"> i </w:t>
            </w:r>
            <w:r w:rsidR="00211223" w:rsidRPr="00C2250D">
              <w:rPr>
                <w:rFonts w:ascii="Arial" w:hAnsi="Arial" w:cs="Arial"/>
              </w:rPr>
              <w:t>wyjaśnia</w:t>
            </w:r>
            <w:r w:rsidR="00211223">
              <w:rPr>
                <w:rFonts w:ascii="Arial" w:hAnsi="Arial" w:cs="Arial"/>
              </w:rPr>
              <w:t>ć</w:t>
            </w:r>
            <w:r w:rsidR="009376CD" w:rsidRPr="00C2250D">
              <w:rPr>
                <w:rFonts w:ascii="Arial" w:hAnsi="Arial" w:cs="Arial"/>
              </w:rPr>
              <w:t xml:space="preserve"> zjawiska zachodzące w organizacjach oraz wzajemne relacje zachodzące między tymi zjawiskami</w:t>
            </w:r>
            <w:r w:rsidR="00211223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0201E8" w14:textId="4A54C2D0" w:rsidR="009376CD" w:rsidRPr="00426608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K_U01</w:t>
            </w:r>
          </w:p>
        </w:tc>
      </w:tr>
      <w:tr w:rsidR="009376CD" w:rsidRPr="00C2250D" w14:paraId="2B616272" w14:textId="77777777" w:rsidTr="00110CD4">
        <w:trPr>
          <w:trHeight w:val="919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C247C0" w14:textId="30C277E9" w:rsidR="009376CD" w:rsidRPr="00426608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474594" w14:textId="191655BD" w:rsidR="009376CD" w:rsidRPr="00C2250D" w:rsidRDefault="00110CD4" w:rsidP="009376CD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d</w:t>
            </w:r>
            <w:r w:rsidR="009376CD" w:rsidRPr="00C2250D">
              <w:rPr>
                <w:rFonts w:ascii="Arial" w:hAnsi="Arial" w:cs="Arial"/>
              </w:rPr>
              <w:t>oko</w:t>
            </w:r>
            <w:r w:rsidR="00211223">
              <w:rPr>
                <w:rFonts w:ascii="Arial" w:hAnsi="Arial" w:cs="Arial"/>
              </w:rPr>
              <w:t>nać</w:t>
            </w:r>
            <w:r w:rsidR="009376CD" w:rsidRPr="00C2250D">
              <w:rPr>
                <w:rFonts w:ascii="Arial" w:hAnsi="Arial" w:cs="Arial"/>
              </w:rPr>
              <w:t xml:space="preserve"> obserwacji zjawisk i procesów w organizacji oraz ich opisu, analizy i interpretacji stosując różnorodne ujęcia i pojęcia teoretyczne oraz prawidłowo dobiera dane, metody analizy i formułuje własne opinie</w:t>
            </w:r>
            <w:r w:rsidR="00211223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44F469" w14:textId="33F142AE" w:rsidR="009376CD" w:rsidRPr="00426608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K_U02</w:t>
            </w:r>
          </w:p>
        </w:tc>
      </w:tr>
      <w:tr w:rsidR="009376CD" w:rsidRPr="00C2250D" w14:paraId="051BA4F9" w14:textId="77777777" w:rsidTr="009376C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0A8475" w14:textId="4997DC56" w:rsidR="009376CD" w:rsidRPr="00426608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885C8F" w14:textId="59B5D431" w:rsidR="009376CD" w:rsidRPr="00C2250D" w:rsidRDefault="00110CD4" w:rsidP="009376CD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</w:t>
            </w:r>
            <w:r w:rsidR="009376CD" w:rsidRPr="00C2250D">
              <w:rPr>
                <w:rFonts w:ascii="Arial" w:hAnsi="Arial" w:cs="Arial"/>
              </w:rPr>
              <w:t>rognoz</w:t>
            </w:r>
            <w:r w:rsidR="00211223">
              <w:rPr>
                <w:rFonts w:ascii="Arial" w:hAnsi="Arial" w:cs="Arial"/>
              </w:rPr>
              <w:t>ować</w:t>
            </w:r>
            <w:r w:rsidR="009376CD" w:rsidRPr="00C2250D">
              <w:rPr>
                <w:rFonts w:ascii="Arial" w:hAnsi="Arial" w:cs="Arial"/>
              </w:rPr>
              <w:t xml:space="preserve"> i mode</w:t>
            </w:r>
            <w:r w:rsidR="00211223">
              <w:rPr>
                <w:rFonts w:ascii="Arial" w:hAnsi="Arial" w:cs="Arial"/>
              </w:rPr>
              <w:t>lować</w:t>
            </w:r>
            <w:r w:rsidR="009376CD" w:rsidRPr="00C2250D">
              <w:rPr>
                <w:rFonts w:ascii="Arial" w:hAnsi="Arial" w:cs="Arial"/>
              </w:rPr>
              <w:t xml:space="preserve"> procesy obejmujące zjawiska z różnych obszarów funkcjonowania organizacji z wykorzystaniem zaawansowanych </w:t>
            </w:r>
            <w:r w:rsidR="009376CD" w:rsidRPr="00C2250D">
              <w:rPr>
                <w:rFonts w:ascii="Arial" w:hAnsi="Arial" w:cs="Arial"/>
              </w:rPr>
              <w:lastRenderedPageBreak/>
              <w:t>metod i narzędzi niezbędnych w sprawnym i skutecznym zarządzaniu organizacjami.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53D4E9" w14:textId="26BD19DC" w:rsidR="009376CD" w:rsidRPr="00426608" w:rsidRDefault="009376CD" w:rsidP="0093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26608">
              <w:rPr>
                <w:rFonts w:ascii="Arial" w:hAnsi="Arial" w:cs="Arial"/>
                <w:color w:val="000000"/>
              </w:rPr>
              <w:lastRenderedPageBreak/>
              <w:t>K_U04</w:t>
            </w:r>
          </w:p>
        </w:tc>
      </w:tr>
      <w:tr w:rsidR="00211223" w:rsidRPr="00C2250D" w14:paraId="215E1B08" w14:textId="77777777" w:rsidTr="00E269A7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948C06" w14:textId="77777777" w:rsidR="00211223" w:rsidRPr="00C2250D" w:rsidRDefault="00211223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CC720F" w14:textId="77777777" w:rsidR="00211223" w:rsidRPr="00C2250D" w:rsidRDefault="00211223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4085EA" w14:textId="77777777" w:rsidR="00211223" w:rsidRPr="00C2250D" w:rsidRDefault="00211223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211223" w:rsidRPr="00C2250D" w14:paraId="00B076D9" w14:textId="77777777" w:rsidTr="00E269A7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F4F8E4" w14:textId="77777777" w:rsidR="00211223" w:rsidRPr="00C2250D" w:rsidRDefault="00211223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EFD2309" w14:textId="3156A8DE" w:rsidR="00211223" w:rsidRPr="00C2250D" w:rsidRDefault="00211223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35F2CE" w14:textId="77777777" w:rsidR="00211223" w:rsidRPr="00C2250D" w:rsidRDefault="00211223" w:rsidP="009376C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8B7170" w:rsidRPr="00C2250D" w14:paraId="30C6FE3D" w14:textId="77777777" w:rsidTr="009376C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3FBE26" w14:textId="112CAF63" w:rsidR="008B7170" w:rsidRPr="00426608" w:rsidRDefault="008B7170" w:rsidP="008B7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6E9324" w14:textId="2C3503B9" w:rsidR="008B7170" w:rsidRPr="00C2250D" w:rsidRDefault="00110CD4" w:rsidP="008B7170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u</w:t>
            </w:r>
            <w:r w:rsidR="008B7170" w:rsidRPr="00C2250D">
              <w:rPr>
                <w:rFonts w:ascii="Arial" w:hAnsi="Arial" w:cs="Arial"/>
              </w:rPr>
              <w:t>zn</w:t>
            </w:r>
            <w:r w:rsidR="00211223">
              <w:rPr>
                <w:rFonts w:ascii="Arial" w:hAnsi="Arial" w:cs="Arial"/>
              </w:rPr>
              <w:t>ania</w:t>
            </w:r>
            <w:r w:rsidR="008B7170" w:rsidRPr="00C2250D">
              <w:rPr>
                <w:rFonts w:ascii="Arial" w:hAnsi="Arial" w:cs="Arial"/>
              </w:rPr>
              <w:t xml:space="preserve"> nadrzędne</w:t>
            </w:r>
            <w:r w:rsidR="00211223">
              <w:rPr>
                <w:rFonts w:ascii="Arial" w:hAnsi="Arial" w:cs="Arial"/>
              </w:rPr>
              <w:t>go</w:t>
            </w:r>
            <w:r w:rsidR="008B7170" w:rsidRPr="00C2250D">
              <w:rPr>
                <w:rFonts w:ascii="Arial" w:hAnsi="Arial" w:cs="Arial"/>
              </w:rPr>
              <w:t xml:space="preserve"> znaczenie wiedzy w rozwiązywaniu problemów z zakresu zarządzania organizacją</w:t>
            </w:r>
            <w:r w:rsidR="00211223"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0FB606" w14:textId="151048FA" w:rsidR="008B7170" w:rsidRPr="00426608" w:rsidRDefault="008B7170" w:rsidP="008B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26608">
              <w:rPr>
                <w:rFonts w:ascii="Arial" w:hAnsi="Arial" w:cs="Arial"/>
                <w:color w:val="000000"/>
              </w:rPr>
              <w:t>K_K01</w:t>
            </w:r>
          </w:p>
        </w:tc>
      </w:tr>
      <w:tr w:rsidR="008B7170" w:rsidRPr="00C2250D" w14:paraId="5699A4BA" w14:textId="77777777" w:rsidTr="009376C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143FF4" w14:textId="2CCC4D81" w:rsidR="008B7170" w:rsidRPr="00426608" w:rsidRDefault="008B7170" w:rsidP="008B7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E64CA7" w14:textId="5235FA2C" w:rsidR="008B7170" w:rsidRPr="00C2250D" w:rsidRDefault="00110CD4" w:rsidP="008B7170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m</w:t>
            </w:r>
            <w:r w:rsidR="008B7170" w:rsidRPr="00C2250D">
              <w:rPr>
                <w:rFonts w:ascii="Arial" w:hAnsi="Arial" w:cs="Arial"/>
              </w:rPr>
              <w:t>yśl</w:t>
            </w:r>
            <w:r w:rsidR="00211223">
              <w:rPr>
                <w:rFonts w:ascii="Arial" w:hAnsi="Arial" w:cs="Arial"/>
              </w:rPr>
              <w:t>enia</w:t>
            </w:r>
            <w:r w:rsidR="008B7170" w:rsidRPr="00C2250D">
              <w:rPr>
                <w:rFonts w:ascii="Arial" w:hAnsi="Arial" w:cs="Arial"/>
              </w:rPr>
              <w:t xml:space="preserve"> i działa</w:t>
            </w:r>
            <w:r w:rsidR="00211223">
              <w:rPr>
                <w:rFonts w:ascii="Arial" w:hAnsi="Arial" w:cs="Arial"/>
              </w:rPr>
              <w:t>nia</w:t>
            </w:r>
            <w:r w:rsidR="008B7170" w:rsidRPr="00C2250D">
              <w:rPr>
                <w:rFonts w:ascii="Arial" w:hAnsi="Arial" w:cs="Arial"/>
              </w:rPr>
              <w:t xml:space="preserve">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179AC7" w14:textId="2C1CCD8B" w:rsidR="008B7170" w:rsidRPr="00426608" w:rsidRDefault="008B7170" w:rsidP="008B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26608">
              <w:rPr>
                <w:rFonts w:ascii="Arial" w:hAnsi="Arial" w:cs="Arial"/>
                <w:color w:val="000000"/>
              </w:rPr>
              <w:t>K_K05</w:t>
            </w:r>
          </w:p>
        </w:tc>
      </w:tr>
      <w:tr w:rsidR="008B7170" w:rsidRPr="00C2250D" w14:paraId="1AF9741C" w14:textId="77777777" w:rsidTr="009376CD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5144A4" w14:textId="77777777" w:rsidR="008B7170" w:rsidRPr="00C2250D" w:rsidRDefault="008B7170" w:rsidP="008B717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335F2" w14:textId="4E9FE4C7" w:rsidR="008B7170" w:rsidRPr="00043E8F" w:rsidRDefault="008B7170" w:rsidP="008B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043E8F">
              <w:rPr>
                <w:rFonts w:ascii="Arial" w:hAnsi="Arial" w:cs="Arial"/>
                <w:bCs/>
                <w:color w:val="000000"/>
              </w:rPr>
              <w:t>Wykład, ćwiczenia audytoryjne</w:t>
            </w:r>
          </w:p>
        </w:tc>
      </w:tr>
      <w:tr w:rsidR="008B7170" w:rsidRPr="00C2250D" w14:paraId="59F7523F" w14:textId="77777777" w:rsidTr="009376CD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E81EED" w14:textId="77777777" w:rsidR="008B7170" w:rsidRPr="00C2250D" w:rsidRDefault="008B7170" w:rsidP="008B717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8B7170" w:rsidRPr="00C2250D" w14:paraId="2CBFD52C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1B2750" w14:textId="0CA14BEA" w:rsidR="008B7170" w:rsidRPr="00C2250D" w:rsidRDefault="008B7170" w:rsidP="008B7170">
            <w:pPr>
              <w:tabs>
                <w:tab w:val="left" w:pos="4336"/>
              </w:tabs>
              <w:spacing w:after="0" w:line="240" w:lineRule="auto"/>
              <w:ind w:left="34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Znajomość podstawowych pojęć z zakresu logistyki, zarządzania oraz cyfrowego biznesu.</w:t>
            </w:r>
          </w:p>
        </w:tc>
      </w:tr>
      <w:tr w:rsidR="008B7170" w:rsidRPr="00C2250D" w14:paraId="7E21B3E7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61B9CC" w14:textId="77777777" w:rsidR="008B7170" w:rsidRPr="00C2250D" w:rsidRDefault="008B7170" w:rsidP="008B717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8B7170" w:rsidRPr="006D510F" w14:paraId="1AAA5630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18720" w14:textId="77777777" w:rsidR="008B7170" w:rsidRPr="00C2250D" w:rsidRDefault="008B7170" w:rsidP="007D4478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Istota logistyki, zarządzania łańcuchem dostaw oraz outsourcingu logistycznego.</w:t>
            </w:r>
          </w:p>
          <w:p w14:paraId="2E7990B2" w14:textId="77777777" w:rsidR="008B7170" w:rsidRPr="00C2250D" w:rsidRDefault="008B7170" w:rsidP="007D4478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Rynek usług logistycznych w Polsce i na świecie.</w:t>
            </w:r>
          </w:p>
          <w:p w14:paraId="08B0CDBD" w14:textId="77777777" w:rsidR="008B7170" w:rsidRPr="00C2250D" w:rsidRDefault="008B7170" w:rsidP="007D4478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Strategie w e-łańcuchu dostaw.</w:t>
            </w:r>
          </w:p>
          <w:p w14:paraId="01D193AC" w14:textId="77777777" w:rsidR="008B7170" w:rsidRPr="00C2250D" w:rsidRDefault="008B7170" w:rsidP="007D4478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Systemy informatyczne wspierające łańcuch dostaw.</w:t>
            </w:r>
          </w:p>
          <w:p w14:paraId="601ACFF3" w14:textId="77777777" w:rsidR="008B7170" w:rsidRPr="00C2250D" w:rsidRDefault="008B7170" w:rsidP="007D4478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Automatyczna identyfikacja oraz znakowanie towaru.</w:t>
            </w:r>
          </w:p>
          <w:p w14:paraId="7FA88C65" w14:textId="77777777" w:rsidR="008B7170" w:rsidRPr="00C2250D" w:rsidRDefault="008B7170" w:rsidP="007D4478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Gospodarka magazynowa i zarządzanie zapasami.</w:t>
            </w:r>
          </w:p>
          <w:p w14:paraId="001EFDD9" w14:textId="77777777" w:rsidR="008B7170" w:rsidRPr="00C2250D" w:rsidRDefault="008B7170" w:rsidP="007D4478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Prognozowanie w działalności logistycznej.</w:t>
            </w:r>
          </w:p>
          <w:p w14:paraId="3FFD2AC0" w14:textId="77777777" w:rsidR="008B7170" w:rsidRPr="00C2250D" w:rsidRDefault="008B7170" w:rsidP="007D4478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Logistyczna obsługa klienta w cyfrowym biznesie.</w:t>
            </w:r>
          </w:p>
          <w:p w14:paraId="6E5DD513" w14:textId="77777777" w:rsidR="008B7170" w:rsidRPr="00C2250D" w:rsidRDefault="008B7170" w:rsidP="007D4478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 xml:space="preserve">Projektowanie kanałów dystrybucji oraz strategie dystrybucji. </w:t>
            </w:r>
            <w:proofErr w:type="spellStart"/>
            <w:r w:rsidRPr="00C2250D">
              <w:rPr>
                <w:rFonts w:ascii="Arial" w:hAnsi="Arial" w:cs="Arial"/>
              </w:rPr>
              <w:t>Omnichannel</w:t>
            </w:r>
            <w:proofErr w:type="spellEnd"/>
            <w:r w:rsidRPr="00C2250D">
              <w:rPr>
                <w:rFonts w:ascii="Arial" w:hAnsi="Arial" w:cs="Arial"/>
              </w:rPr>
              <w:t xml:space="preserve"> w logistyce i e-commerce.   </w:t>
            </w:r>
          </w:p>
          <w:p w14:paraId="387C7BE8" w14:textId="20C43383" w:rsidR="008B7170" w:rsidRPr="00C2250D" w:rsidRDefault="008B7170" w:rsidP="007D4478">
            <w:pPr>
              <w:pStyle w:val="Akapitzlist"/>
              <w:numPr>
                <w:ilvl w:val="0"/>
                <w:numId w:val="56"/>
              </w:numPr>
              <w:tabs>
                <w:tab w:val="left" w:pos="4035"/>
              </w:tabs>
              <w:spacing w:after="0"/>
              <w:ind w:right="23"/>
              <w:rPr>
                <w:rFonts w:ascii="Arial" w:hAnsi="Arial" w:cs="Arial"/>
                <w:lang w:val="en-US"/>
              </w:rPr>
            </w:pPr>
            <w:proofErr w:type="spellStart"/>
            <w:r w:rsidRPr="00C2250D">
              <w:rPr>
                <w:rFonts w:ascii="Arial" w:hAnsi="Arial" w:cs="Arial"/>
                <w:lang w:val="en-US"/>
              </w:rPr>
              <w:t>Nowoczesne</w:t>
            </w:r>
            <w:proofErr w:type="spellEnd"/>
            <w:r w:rsidRPr="00C2250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2250D">
              <w:rPr>
                <w:rFonts w:ascii="Arial" w:hAnsi="Arial" w:cs="Arial"/>
                <w:lang w:val="en-US"/>
              </w:rPr>
              <w:t>technologie</w:t>
            </w:r>
            <w:proofErr w:type="spellEnd"/>
            <w:r w:rsidRPr="00C2250D">
              <w:rPr>
                <w:rFonts w:ascii="Arial" w:hAnsi="Arial" w:cs="Arial"/>
                <w:lang w:val="en-US"/>
              </w:rPr>
              <w:t xml:space="preserve"> w </w:t>
            </w:r>
            <w:proofErr w:type="spellStart"/>
            <w:r w:rsidRPr="00C2250D">
              <w:rPr>
                <w:rFonts w:ascii="Arial" w:hAnsi="Arial" w:cs="Arial"/>
                <w:lang w:val="en-US"/>
              </w:rPr>
              <w:t>logistyce</w:t>
            </w:r>
            <w:proofErr w:type="spellEnd"/>
            <w:r w:rsidRPr="00C2250D">
              <w:rPr>
                <w:rFonts w:ascii="Arial" w:hAnsi="Arial" w:cs="Arial"/>
                <w:lang w:val="en-US"/>
              </w:rPr>
              <w:t xml:space="preserve">, Cloud Logistics, Blockchain, Internet of things, Artificial </w:t>
            </w:r>
            <w:proofErr w:type="spellStart"/>
            <w:r w:rsidRPr="00C2250D">
              <w:rPr>
                <w:rFonts w:ascii="Arial" w:hAnsi="Arial" w:cs="Arial"/>
                <w:lang w:val="en-US"/>
              </w:rPr>
              <w:t>Inteligence</w:t>
            </w:r>
            <w:proofErr w:type="spellEnd"/>
          </w:p>
        </w:tc>
      </w:tr>
      <w:tr w:rsidR="008B7170" w:rsidRPr="00C2250D" w14:paraId="44E409FC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3B9404A" w14:textId="77777777" w:rsidR="008B7170" w:rsidRPr="00C2250D" w:rsidRDefault="008B7170" w:rsidP="008B717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8B7170" w:rsidRPr="00C2250D" w14:paraId="189DCDA6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0E5F2" w14:textId="16F45C14" w:rsidR="008B7170" w:rsidRPr="00C2250D" w:rsidRDefault="00076BDD" w:rsidP="007D4478">
            <w:pPr>
              <w:numPr>
                <w:ilvl w:val="0"/>
                <w:numId w:val="5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r w:rsidR="008B7170" w:rsidRPr="00C2250D">
              <w:rPr>
                <w:rFonts w:ascii="Arial" w:hAnsi="Arial" w:cs="Arial"/>
              </w:rPr>
              <w:t>Baran, Logistyka</w:t>
            </w:r>
            <w:r w:rsidR="00043E8F">
              <w:rPr>
                <w:rFonts w:ascii="Arial" w:hAnsi="Arial" w:cs="Arial"/>
              </w:rPr>
              <w:t xml:space="preserve">: </w:t>
            </w:r>
            <w:r w:rsidR="008B7170" w:rsidRPr="00C2250D">
              <w:rPr>
                <w:rFonts w:ascii="Arial" w:hAnsi="Arial" w:cs="Arial"/>
              </w:rPr>
              <w:t>wybrane zagadnienia, Wydawnictwo SGGW, Warszawa 2008.</w:t>
            </w:r>
          </w:p>
          <w:p w14:paraId="52F23640" w14:textId="1AA744C2" w:rsidR="008B7170" w:rsidRPr="00C2250D" w:rsidRDefault="00076BDD" w:rsidP="007D4478">
            <w:pPr>
              <w:numPr>
                <w:ilvl w:val="0"/>
                <w:numId w:val="5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</w:t>
            </w:r>
            <w:r w:rsidR="008B7170" w:rsidRPr="00C2250D">
              <w:rPr>
                <w:rFonts w:ascii="Arial" w:hAnsi="Arial" w:cs="Arial"/>
              </w:rPr>
              <w:t xml:space="preserve">Klepacki, </w:t>
            </w:r>
            <w:r>
              <w:rPr>
                <w:rFonts w:ascii="Arial" w:hAnsi="Arial" w:cs="Arial"/>
              </w:rPr>
              <w:t xml:space="preserve">O. </w:t>
            </w:r>
            <w:r w:rsidR="008B7170" w:rsidRPr="00C2250D">
              <w:rPr>
                <w:rFonts w:ascii="Arial" w:hAnsi="Arial" w:cs="Arial"/>
              </w:rPr>
              <w:t>Górecka, Miejsce logistyki w gospodarce, Wydawnictwo SGGW, Warszawa 2020</w:t>
            </w:r>
          </w:p>
          <w:p w14:paraId="31181E13" w14:textId="03BCC887" w:rsidR="008B7170" w:rsidRPr="00C2250D" w:rsidRDefault="00076BDD" w:rsidP="007D4478">
            <w:pPr>
              <w:numPr>
                <w:ilvl w:val="0"/>
                <w:numId w:val="5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</w:t>
            </w:r>
            <w:r w:rsidR="008B7170" w:rsidRPr="00C2250D">
              <w:rPr>
                <w:rFonts w:ascii="Arial" w:hAnsi="Arial" w:cs="Arial"/>
              </w:rPr>
              <w:t>Śliwczyński, Planowanie logistyczne</w:t>
            </w:r>
            <w:r w:rsidR="00043E8F">
              <w:rPr>
                <w:rFonts w:ascii="Arial" w:hAnsi="Arial" w:cs="Arial"/>
              </w:rPr>
              <w:t>:</w:t>
            </w:r>
            <w:r w:rsidR="008B7170" w:rsidRPr="00C2250D">
              <w:rPr>
                <w:rFonts w:ascii="Arial" w:hAnsi="Arial" w:cs="Arial"/>
              </w:rPr>
              <w:t xml:space="preserve"> podręcznik do kształcenia w zawodzie technik logistyk, Instytut Logistyki i Magazynowania, Poznań 2008</w:t>
            </w:r>
          </w:p>
          <w:p w14:paraId="05469D2B" w14:textId="2E3DA8CA" w:rsidR="008B7170" w:rsidRPr="00C2250D" w:rsidRDefault="00076BDD" w:rsidP="007D4478">
            <w:pPr>
              <w:numPr>
                <w:ilvl w:val="0"/>
                <w:numId w:val="5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r w:rsidR="008B7170" w:rsidRPr="00C2250D">
              <w:rPr>
                <w:rFonts w:ascii="Arial" w:hAnsi="Arial" w:cs="Arial"/>
              </w:rPr>
              <w:t>Wojciechowski, Systemy logistyczne: komponenty, działania, przykłady, Poznań, Instytut Logistyki i Magazynowania, Poznań 2008</w:t>
            </w:r>
          </w:p>
          <w:p w14:paraId="170792F7" w14:textId="64FE4FD3" w:rsidR="008B7170" w:rsidRPr="00C2250D" w:rsidRDefault="00076BDD" w:rsidP="007D4478">
            <w:pPr>
              <w:pStyle w:val="Akapitzlist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 </w:t>
            </w:r>
            <w:r w:rsidR="008B7170" w:rsidRPr="00C2250D">
              <w:rPr>
                <w:rFonts w:ascii="Arial" w:hAnsi="Arial" w:cs="Arial"/>
              </w:rPr>
              <w:t>Frąckowiak[et.al.], Kody kreskowe i inne globalne standardy w biznesie, Instytut Logistyki i Magazynowania, Poznań 2012</w:t>
            </w:r>
          </w:p>
        </w:tc>
      </w:tr>
      <w:tr w:rsidR="008B7170" w:rsidRPr="00C2250D" w14:paraId="52890A56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E70A74" w14:textId="77777777" w:rsidR="008B7170" w:rsidRPr="00C2250D" w:rsidRDefault="008B7170" w:rsidP="008B717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8B7170" w:rsidRPr="00C2250D" w14:paraId="2F85A002" w14:textId="77777777" w:rsidTr="009376CD">
        <w:trPr>
          <w:trHeight w:val="139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F42BC" w14:textId="63BB4D41" w:rsidR="008B7170" w:rsidRPr="00C2250D" w:rsidRDefault="00076BDD" w:rsidP="007D4478">
            <w:pPr>
              <w:numPr>
                <w:ilvl w:val="0"/>
                <w:numId w:val="5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 </w:t>
            </w:r>
            <w:proofErr w:type="spellStart"/>
            <w:r w:rsidR="008B7170" w:rsidRPr="00C2250D">
              <w:rPr>
                <w:rFonts w:ascii="Arial" w:hAnsi="Arial" w:cs="Arial"/>
              </w:rPr>
              <w:t>Banaszyk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8B7170" w:rsidRPr="00C2250D">
              <w:rPr>
                <w:rFonts w:ascii="Arial" w:hAnsi="Arial" w:cs="Arial"/>
              </w:rPr>
              <w:t>Logistyka w biznesie międzynarodowym, Wydawnictwo WNT, Warszawa 2015</w:t>
            </w:r>
          </w:p>
          <w:p w14:paraId="45CFF01B" w14:textId="54B7BC73" w:rsidR="008B7170" w:rsidRPr="00C2250D" w:rsidRDefault="00076BDD" w:rsidP="007D4478">
            <w:pPr>
              <w:numPr>
                <w:ilvl w:val="0"/>
                <w:numId w:val="5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 </w:t>
            </w:r>
            <w:r w:rsidR="008B7170" w:rsidRPr="00C2250D">
              <w:rPr>
                <w:rFonts w:ascii="Arial" w:hAnsi="Arial" w:cs="Arial"/>
              </w:rPr>
              <w:t>Rokicki</w:t>
            </w:r>
            <w:r>
              <w:rPr>
                <w:rFonts w:ascii="Arial" w:hAnsi="Arial" w:cs="Arial"/>
              </w:rPr>
              <w:t xml:space="preserve">, </w:t>
            </w:r>
            <w:r w:rsidR="008B7170" w:rsidRPr="00C2250D">
              <w:rPr>
                <w:rFonts w:ascii="Arial" w:hAnsi="Arial" w:cs="Arial"/>
              </w:rPr>
              <w:t>Dokumentacja logistyczna : uwarunkowania techniczno-organizacyjne i ekonomiczne, Wydawnictwo SGGW, Warszawa 2019</w:t>
            </w:r>
          </w:p>
          <w:p w14:paraId="553B0310" w14:textId="7C05406F" w:rsidR="008B7170" w:rsidRPr="00C2250D" w:rsidRDefault="00076BDD" w:rsidP="007D4478">
            <w:pPr>
              <w:numPr>
                <w:ilvl w:val="0"/>
                <w:numId w:val="5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 </w:t>
            </w:r>
            <w:proofErr w:type="spellStart"/>
            <w:r w:rsidR="008B7170" w:rsidRPr="00C2250D">
              <w:rPr>
                <w:rFonts w:ascii="Arial" w:hAnsi="Arial" w:cs="Arial"/>
              </w:rPr>
              <w:t>Cyplik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8B7170" w:rsidRPr="00C2250D">
              <w:rPr>
                <w:rFonts w:ascii="Arial" w:hAnsi="Arial" w:cs="Arial"/>
              </w:rPr>
              <w:t>[et.al],  Prognozowanie w logistyce : metody i praktyczne zastosowanie, Wyższa Szkoła Logistyki, Poznań 2015</w:t>
            </w:r>
          </w:p>
          <w:p w14:paraId="53F1730C" w14:textId="2FA18B84" w:rsidR="008B7170" w:rsidRPr="00C2250D" w:rsidRDefault="00076BDD" w:rsidP="007D4478">
            <w:pPr>
              <w:numPr>
                <w:ilvl w:val="0"/>
                <w:numId w:val="5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r w:rsidR="008B7170" w:rsidRPr="00C2250D">
              <w:rPr>
                <w:rFonts w:ascii="Arial" w:hAnsi="Arial" w:cs="Arial"/>
              </w:rPr>
              <w:t>Majewski</w:t>
            </w:r>
            <w:r>
              <w:rPr>
                <w:rFonts w:ascii="Arial" w:hAnsi="Arial" w:cs="Arial"/>
              </w:rPr>
              <w:t xml:space="preserve">, </w:t>
            </w:r>
            <w:r w:rsidR="008B7170" w:rsidRPr="00C2250D">
              <w:rPr>
                <w:rFonts w:ascii="Arial" w:hAnsi="Arial" w:cs="Arial"/>
              </w:rPr>
              <w:t>Informatyka dla logistyki,  Instytut Logistyki i Magazynowania, Poznań 2008</w:t>
            </w:r>
          </w:p>
          <w:p w14:paraId="28E68B95" w14:textId="3E86180E" w:rsidR="008B7170" w:rsidRPr="00C2250D" w:rsidRDefault="00076BDD" w:rsidP="007D4478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K. </w:t>
            </w:r>
            <w:r w:rsidR="008B7170" w:rsidRPr="00C2250D">
              <w:rPr>
                <w:rFonts w:ascii="Arial" w:hAnsi="Arial" w:cs="Arial"/>
              </w:rPr>
              <w:t>Nowicka</w:t>
            </w:r>
            <w:r>
              <w:rPr>
                <w:rFonts w:ascii="Arial" w:hAnsi="Arial" w:cs="Arial"/>
              </w:rPr>
              <w:t xml:space="preserve">, </w:t>
            </w:r>
            <w:r w:rsidR="008B7170" w:rsidRPr="00C2250D">
              <w:rPr>
                <w:rFonts w:ascii="Arial" w:hAnsi="Arial" w:cs="Arial"/>
              </w:rPr>
              <w:t xml:space="preserve">Technologie cyfrowe jako determinanta transformacji łańcuchów dostaw, </w:t>
            </w:r>
            <w:r w:rsidR="008B7170" w:rsidRPr="00C2250D">
              <w:rPr>
                <w:rFonts w:ascii="Arial" w:hAnsi="Arial" w:cs="Arial"/>
                <w:color w:val="212121"/>
              </w:rPr>
              <w:t>Oficyna Wydawnicza SGH, Warszawa 2019</w:t>
            </w:r>
          </w:p>
        </w:tc>
      </w:tr>
      <w:tr w:rsidR="008B7170" w:rsidRPr="00C2250D" w14:paraId="35EEE482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4582E24" w14:textId="77777777" w:rsidR="008B7170" w:rsidRPr="00C2250D" w:rsidRDefault="008B7170" w:rsidP="008B717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8B7170" w:rsidRPr="00C2250D" w14:paraId="155CC255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1295E" w14:textId="2CE4CE50" w:rsidR="008B7170" w:rsidRPr="00C2250D" w:rsidRDefault="008B7170" w:rsidP="008B7170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 realizowan</w:t>
            </w:r>
            <w:r w:rsidR="00076BDD">
              <w:rPr>
                <w:rFonts w:ascii="Arial" w:hAnsi="Arial" w:cs="Arial"/>
              </w:rPr>
              <w:t>y</w:t>
            </w:r>
            <w:r w:rsidRPr="00C2250D">
              <w:rPr>
                <w:rFonts w:ascii="Arial" w:hAnsi="Arial" w:cs="Arial"/>
              </w:rPr>
              <w:t xml:space="preserve"> </w:t>
            </w:r>
            <w:r w:rsidR="00076BDD">
              <w:rPr>
                <w:rFonts w:ascii="Arial" w:hAnsi="Arial" w:cs="Arial"/>
              </w:rPr>
              <w:t>jest</w:t>
            </w:r>
            <w:r w:rsidRPr="00C2250D">
              <w:rPr>
                <w:rFonts w:ascii="Arial" w:hAnsi="Arial" w:cs="Arial"/>
              </w:rPr>
              <w:t xml:space="preserve"> metodą wykładu informacyjnego i problemowego z wykorzystaniem prezentacji multimedialnych. Ćwiczenia polegają na zespołowym oraz indywidualnym rozwiazywaniu zadań problemowych z zakresu logistyki w cyfrowym biznesie oraz publicznej prezentacji zaproponowanych rozwiązań.</w:t>
            </w:r>
          </w:p>
        </w:tc>
      </w:tr>
      <w:tr w:rsidR="008B7170" w:rsidRPr="00C2250D" w14:paraId="3C3C91BE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297FFC9" w14:textId="77777777" w:rsidR="008B7170" w:rsidRPr="00C2250D" w:rsidRDefault="008B7170" w:rsidP="008B717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426608" w:rsidRPr="00426608" w14:paraId="4A1F2482" w14:textId="77777777" w:rsidTr="00602358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C437DC4" w14:textId="5E6F5A98" w:rsidR="00426608" w:rsidRPr="00426608" w:rsidRDefault="00426608" w:rsidP="0042660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426608">
              <w:rPr>
                <w:rFonts w:ascii="Arial" w:hAnsi="Arial" w:cs="Arial"/>
                <w:b/>
              </w:rPr>
              <w:t>Symbol efektu kierunkowego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DDBF3A8" w14:textId="70F35CCC" w:rsidR="00426608" w:rsidRPr="00426608" w:rsidRDefault="00426608" w:rsidP="0042660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426608">
              <w:rPr>
                <w:rFonts w:ascii="Arial" w:hAnsi="Arial" w:cs="Arial"/>
                <w:b/>
              </w:rPr>
              <w:t>Metody weryfikacji efektów uczenia się</w:t>
            </w:r>
          </w:p>
        </w:tc>
      </w:tr>
      <w:tr w:rsidR="00426608" w:rsidRPr="00C2250D" w14:paraId="553765F3" w14:textId="77777777" w:rsidTr="00426608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87DC24" w14:textId="4A1FF647" w:rsidR="00426608" w:rsidRPr="00426608" w:rsidRDefault="00426608" w:rsidP="0042660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W_01 – W_03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14FCEA" w14:textId="596A99AD" w:rsidR="00426608" w:rsidRPr="00426608" w:rsidRDefault="00426608" w:rsidP="0042660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egzamin pisemny; </w:t>
            </w:r>
          </w:p>
        </w:tc>
      </w:tr>
      <w:tr w:rsidR="00426608" w:rsidRPr="00C2250D" w14:paraId="590F7078" w14:textId="77777777" w:rsidTr="00426608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3FE00D" w14:textId="5CFE9D9B" w:rsidR="00426608" w:rsidRPr="00426608" w:rsidRDefault="00426608" w:rsidP="0042660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U_01- U_03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83242C" w14:textId="7CABFEEF" w:rsidR="00426608" w:rsidRPr="00426608" w:rsidRDefault="00426608" w:rsidP="0042660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ocena prezentacji rozwiązań studium przypadku;</w:t>
            </w:r>
          </w:p>
        </w:tc>
      </w:tr>
      <w:tr w:rsidR="00426608" w:rsidRPr="00C2250D" w14:paraId="259630E2" w14:textId="77777777" w:rsidTr="00426608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FB66EF" w14:textId="6D43691B" w:rsidR="00426608" w:rsidRPr="00426608" w:rsidRDefault="00426608" w:rsidP="0042660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K_01 – K_02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A8B0DF" w14:textId="386165B3" w:rsidR="00426608" w:rsidRPr="00426608" w:rsidRDefault="00426608" w:rsidP="0042660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26608" w:rsidRPr="00C2250D" w14:paraId="3B393E3C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635DBAC" w14:textId="77777777" w:rsidR="00426608" w:rsidRPr="00C2250D" w:rsidRDefault="00426608" w:rsidP="0042660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426608" w:rsidRPr="00426608" w14:paraId="34544C49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091FA" w14:textId="226CC7E2" w:rsidR="00426608" w:rsidRPr="00426608" w:rsidRDefault="00426608" w:rsidP="00426608">
            <w:pPr>
              <w:spacing w:after="0"/>
              <w:ind w:left="-38"/>
              <w:rPr>
                <w:rFonts w:ascii="Arial" w:hAnsi="Arial" w:cs="Arial"/>
              </w:rPr>
            </w:pPr>
            <w:r w:rsidRPr="00426608">
              <w:rPr>
                <w:rFonts w:ascii="Arial" w:hAnsi="Arial" w:cs="Arial"/>
              </w:rPr>
              <w:t>Ogólna ocena z ćwiczeń uwzględnia: ocenę projektu zaliczeniowego – 70%, aktywność studenta w dyskusji oraz rozwiązywaniu zadań problemowych – 30%.</w:t>
            </w:r>
            <w:r w:rsidRPr="00426608">
              <w:rPr>
                <w:rFonts w:ascii="Arial" w:hAnsi="Arial" w:cs="Arial"/>
              </w:rPr>
              <w:br/>
            </w:r>
          </w:p>
          <w:p w14:paraId="3E95FECE" w14:textId="77777777" w:rsidR="00426608" w:rsidRPr="00426608" w:rsidRDefault="00426608" w:rsidP="00426608">
            <w:pPr>
              <w:spacing w:after="0"/>
              <w:ind w:left="-38"/>
              <w:rPr>
                <w:rFonts w:ascii="Arial" w:hAnsi="Arial" w:cs="Arial"/>
              </w:rPr>
            </w:pPr>
            <w:r w:rsidRPr="00426608">
              <w:rPr>
                <w:rFonts w:ascii="Arial" w:hAnsi="Arial" w:cs="Arial"/>
              </w:rPr>
              <w:t>Procentowy zakres ocen z egzaminu z części wykładowej oraz projektu z ćwiczeń:</w:t>
            </w:r>
            <w:r w:rsidRPr="00426608">
              <w:rPr>
                <w:rFonts w:ascii="Arial" w:hAnsi="Arial" w:cs="Arial"/>
              </w:rPr>
              <w:br/>
              <w:t>91– 100% – bardzo dobry</w:t>
            </w:r>
            <w:r w:rsidRPr="00426608">
              <w:rPr>
                <w:rFonts w:ascii="Arial" w:hAnsi="Arial" w:cs="Arial"/>
              </w:rPr>
              <w:br/>
              <w:t>81 – 90% – dobry plus</w:t>
            </w:r>
            <w:r w:rsidRPr="00426608">
              <w:rPr>
                <w:rFonts w:ascii="Arial" w:hAnsi="Arial" w:cs="Arial"/>
              </w:rPr>
              <w:br/>
              <w:t>71 – 80% – dobry</w:t>
            </w:r>
            <w:r w:rsidRPr="00426608">
              <w:rPr>
                <w:rFonts w:ascii="Arial" w:hAnsi="Arial" w:cs="Arial"/>
              </w:rPr>
              <w:br/>
              <w:t>61 – 70% – dostateczny plus</w:t>
            </w:r>
            <w:r w:rsidRPr="00426608">
              <w:rPr>
                <w:rFonts w:ascii="Arial" w:hAnsi="Arial" w:cs="Arial"/>
              </w:rPr>
              <w:br/>
              <w:t>51 – 60% – dostateczny</w:t>
            </w:r>
            <w:r w:rsidRPr="00426608">
              <w:rPr>
                <w:rFonts w:ascii="Arial" w:hAnsi="Arial" w:cs="Arial"/>
              </w:rPr>
              <w:br/>
              <w:t>50 – 0% – niedostateczny</w:t>
            </w:r>
          </w:p>
          <w:p w14:paraId="1E155B17" w14:textId="2ACA7A8D" w:rsidR="00426608" w:rsidRPr="00426608" w:rsidRDefault="00426608" w:rsidP="00426608">
            <w:pPr>
              <w:spacing w:after="0"/>
              <w:ind w:left="-38"/>
              <w:rPr>
                <w:rFonts w:ascii="Arial" w:hAnsi="Arial" w:cs="Arial"/>
              </w:rPr>
            </w:pPr>
            <w:r w:rsidRPr="00426608">
              <w:rPr>
                <w:rFonts w:ascii="Arial" w:hAnsi="Arial" w:cs="Arial"/>
              </w:rPr>
              <w:br/>
              <w:t>Ocena końcowa z przedmiotu stanowi ocenę średnią uzyskaną z zaliczenia ćwiczeń i z egzaminu.</w:t>
            </w:r>
          </w:p>
        </w:tc>
      </w:tr>
      <w:tr w:rsidR="00426608" w:rsidRPr="00C2250D" w14:paraId="7EF5C0E3" w14:textId="77777777" w:rsidTr="009376C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0FF5893" w14:textId="77777777" w:rsidR="00426608" w:rsidRPr="00C2250D" w:rsidRDefault="00426608" w:rsidP="0042660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426608" w:rsidRPr="00C2250D" w14:paraId="521C762A" w14:textId="77777777" w:rsidTr="009376CD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4F5BB3A" w14:textId="77777777" w:rsidR="00426608" w:rsidRPr="00C2250D" w:rsidRDefault="00426608" w:rsidP="0042660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426608" w:rsidRPr="00C2250D" w14:paraId="721CFB03" w14:textId="77777777" w:rsidTr="009376C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EDF7C9" w14:textId="77777777" w:rsidR="00426608" w:rsidRPr="00C2250D" w:rsidRDefault="00426608" w:rsidP="0042660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479B48" w14:textId="77777777" w:rsidR="00426608" w:rsidRPr="00C2250D" w:rsidRDefault="00426608" w:rsidP="0042660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426608" w:rsidRPr="00C2250D" w14:paraId="4BAA9826" w14:textId="77777777" w:rsidTr="009376C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68478" w14:textId="10C0EEED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4DC77" w14:textId="549ABE48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426608" w:rsidRPr="00C2250D" w14:paraId="40DE1B0B" w14:textId="77777777" w:rsidTr="009376C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BB841" w14:textId="4F82B53C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87645" w14:textId="646F99E8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426608" w:rsidRPr="00C2250D" w14:paraId="1EB0E71C" w14:textId="77777777" w:rsidTr="009376C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9A2CA" w14:textId="68E1DB2E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6ECA2" w14:textId="300027C7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426608" w:rsidRPr="00C2250D" w14:paraId="43F1F0DF" w14:textId="77777777" w:rsidTr="009376C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05714" w14:textId="287054B1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96B31" w14:textId="786DC3FE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45 godzin</w:t>
            </w:r>
          </w:p>
        </w:tc>
      </w:tr>
      <w:tr w:rsidR="00426608" w:rsidRPr="00C2250D" w14:paraId="37AED8D5" w14:textId="77777777" w:rsidTr="009376C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26C16" w14:textId="21C081B3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94FFF" w14:textId="2467CE1F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426608" w:rsidRPr="00C2250D" w14:paraId="76D1A6C5" w14:textId="77777777" w:rsidTr="009376C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12C22" w14:textId="3D5B4930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6FC81" w14:textId="72138CAD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25 godzin</w:t>
            </w:r>
          </w:p>
        </w:tc>
      </w:tr>
      <w:tr w:rsidR="00426608" w:rsidRPr="00C2250D" w14:paraId="67332B2E" w14:textId="77777777" w:rsidTr="009376C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7BF76" w14:textId="7308CBAB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90149" w14:textId="337A6505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426608" w:rsidRPr="00C2250D" w14:paraId="39F4DABD" w14:textId="77777777" w:rsidTr="009376C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C5F80" w14:textId="0297AAA9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87888" w14:textId="1420FB9B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426608" w:rsidRPr="00C2250D" w14:paraId="17BAE81C" w14:textId="77777777" w:rsidTr="009376C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85CA1" w14:textId="506129AC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64969" w14:textId="3A888673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150 godzin</w:t>
            </w:r>
          </w:p>
        </w:tc>
      </w:tr>
      <w:tr w:rsidR="00426608" w:rsidRPr="00C2250D" w14:paraId="63FAEEE0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74A87" w14:textId="229AB0E3" w:rsidR="00426608" w:rsidRPr="00C2250D" w:rsidRDefault="00426608" w:rsidP="00426608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2250D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3121F" w14:textId="2380B667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6 ECTS</w:t>
            </w:r>
          </w:p>
        </w:tc>
      </w:tr>
      <w:tr w:rsidR="00426608" w:rsidRPr="00C2250D" w14:paraId="154F00D3" w14:textId="77777777" w:rsidTr="009376CD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49BFC6" w14:textId="77777777" w:rsidR="00426608" w:rsidRPr="00C2250D" w:rsidRDefault="00426608" w:rsidP="0042660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426608" w:rsidRPr="00C2250D" w14:paraId="1FA1408A" w14:textId="77777777" w:rsidTr="009376C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DF55BA" w14:textId="77777777" w:rsidR="00426608" w:rsidRPr="00C2250D" w:rsidRDefault="00426608" w:rsidP="0042660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E88774" w14:textId="77777777" w:rsidR="00426608" w:rsidRPr="00C2250D" w:rsidRDefault="00426608" w:rsidP="0042660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C2250D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426608" w:rsidRPr="00C2250D" w14:paraId="1D05C511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35A7FB" w14:textId="4CFA1540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A045B" w14:textId="310E0E7E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426608" w:rsidRPr="00C2250D" w14:paraId="57AD5979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5E4E3" w14:textId="034ED43D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A856C" w14:textId="0230E12F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16 godzin</w:t>
            </w:r>
          </w:p>
        </w:tc>
      </w:tr>
      <w:tr w:rsidR="00426608" w:rsidRPr="00C2250D" w14:paraId="2DCBAE2E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5D553" w14:textId="3272E0E2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C57FFC" w14:textId="6E6D5616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426608" w:rsidRPr="00C2250D" w14:paraId="6A4A9D9E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E6913" w14:textId="283B8452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1C9E1" w14:textId="0E5009C4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21 godzin</w:t>
            </w:r>
          </w:p>
        </w:tc>
      </w:tr>
      <w:tr w:rsidR="00426608" w:rsidRPr="00C2250D" w14:paraId="71473F8C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DB148" w14:textId="73CD75A0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studiowanie 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6ECCD" w14:textId="428080EB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35 godziny</w:t>
            </w:r>
          </w:p>
        </w:tc>
      </w:tr>
      <w:tr w:rsidR="00426608" w:rsidRPr="00C2250D" w14:paraId="03F96B18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DDE36" w14:textId="56DE8B5D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29D4E" w14:textId="078EC050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C2250D">
              <w:rPr>
                <w:rFonts w:ascii="Arial" w:hAnsi="Arial" w:cs="Arial"/>
              </w:rPr>
              <w:t>0 godziny</w:t>
            </w:r>
          </w:p>
        </w:tc>
      </w:tr>
      <w:tr w:rsidR="00426608" w:rsidRPr="00C2250D" w14:paraId="6AA3A6FF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E1C36" w14:textId="279F2ACD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DD08B3" w14:textId="2039D1D7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30 godzin</w:t>
            </w:r>
          </w:p>
        </w:tc>
      </w:tr>
      <w:tr w:rsidR="00426608" w:rsidRPr="00C2250D" w14:paraId="37AE673A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7CF75" w14:textId="65F316C2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EB7D0" w14:textId="6EA0BDA9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godzin</w:t>
            </w:r>
          </w:p>
        </w:tc>
      </w:tr>
      <w:tr w:rsidR="00426608" w:rsidRPr="00C2250D" w14:paraId="5F10CEE5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A7B1A" w14:textId="6533F700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14E96" w14:textId="1597A94C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150 godzin</w:t>
            </w:r>
          </w:p>
        </w:tc>
      </w:tr>
      <w:tr w:rsidR="00426608" w:rsidRPr="00C2250D" w14:paraId="4E61441A" w14:textId="77777777" w:rsidTr="009376C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E1184" w14:textId="76468A78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2C520" w14:textId="0B3B10D6" w:rsidR="00426608" w:rsidRPr="00C2250D" w:rsidRDefault="00426608" w:rsidP="00426608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6 ECTS</w:t>
            </w:r>
          </w:p>
        </w:tc>
      </w:tr>
    </w:tbl>
    <w:p w14:paraId="1D78E656" w14:textId="77777777" w:rsidR="00C2250D" w:rsidRPr="00C2250D" w:rsidRDefault="00C2250D">
      <w:pPr>
        <w:spacing w:after="0" w:line="240" w:lineRule="auto"/>
      </w:pPr>
      <w:r w:rsidRPr="00C2250D"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C2250D" w:rsidRPr="00C2250D" w14:paraId="3FEE12F4" w14:textId="77777777" w:rsidTr="00AD11A6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22927F1" w14:textId="77777777" w:rsidR="00C2250D" w:rsidRPr="00C2250D" w:rsidRDefault="00C2250D" w:rsidP="00AD11A6">
            <w:pPr>
              <w:pStyle w:val="Nagwek1"/>
              <w:jc w:val="left"/>
              <w:rPr>
                <w:rFonts w:cs="Arial"/>
                <w:sz w:val="22"/>
                <w:szCs w:val="22"/>
              </w:rPr>
            </w:pPr>
            <w:r w:rsidRPr="00C2250D">
              <w:rPr>
                <w:rFonts w:cs="Arial"/>
                <w:sz w:val="22"/>
                <w:szCs w:val="22"/>
              </w:rPr>
              <w:lastRenderedPageBreak/>
              <w:br w:type="page"/>
              <w:t>Sylabus przedmiotu / modułu kształcenia</w:t>
            </w:r>
          </w:p>
        </w:tc>
      </w:tr>
      <w:tr w:rsidR="00C2250D" w:rsidRPr="00C2250D" w14:paraId="01B57DCA" w14:textId="77777777" w:rsidTr="00AD11A6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5A02A5" w14:textId="77777777" w:rsidR="00C2250D" w:rsidRPr="00C2250D" w:rsidRDefault="00C2250D" w:rsidP="00AD11A6">
            <w:pPr>
              <w:pStyle w:val="Tytukomrki"/>
            </w:pPr>
            <w:r w:rsidRPr="00C2250D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242BEA" w14:textId="77777777" w:rsidR="00C2250D" w:rsidRPr="00C2250D" w:rsidRDefault="00C2250D" w:rsidP="00AD11A6">
            <w:pPr>
              <w:pStyle w:val="Tytukomrki"/>
            </w:pPr>
            <w:r w:rsidRPr="00C2250D">
              <w:t>Marketing cyfrowy</w:t>
            </w:r>
          </w:p>
        </w:tc>
      </w:tr>
      <w:tr w:rsidR="00C2250D" w:rsidRPr="00C2250D" w14:paraId="69471B32" w14:textId="77777777" w:rsidTr="00AD11A6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A75054" w14:textId="77777777" w:rsidR="00C2250D" w:rsidRPr="00C2250D" w:rsidRDefault="00C2250D" w:rsidP="00AD11A6">
            <w:pPr>
              <w:pStyle w:val="Tytukomrki"/>
            </w:pPr>
            <w:r w:rsidRPr="00C2250D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C164DB" w14:textId="77777777" w:rsidR="00C2250D" w:rsidRPr="004D2F33" w:rsidRDefault="00C2250D" w:rsidP="00AD11A6">
            <w:pPr>
              <w:pStyle w:val="Tytukomrki"/>
              <w:rPr>
                <w:b w:val="0"/>
                <w:lang w:val="en-US"/>
              </w:rPr>
            </w:pPr>
            <w:r w:rsidRPr="004D2F33">
              <w:rPr>
                <w:b w:val="0"/>
                <w:lang w:val="en-US"/>
              </w:rPr>
              <w:t>Digital marketing</w:t>
            </w:r>
          </w:p>
        </w:tc>
      </w:tr>
      <w:tr w:rsidR="00C2250D" w:rsidRPr="00C2250D" w14:paraId="494EF79A" w14:textId="77777777" w:rsidTr="00AD11A6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EB2DE5" w14:textId="77777777" w:rsidR="00C2250D" w:rsidRPr="00C2250D" w:rsidRDefault="00C2250D" w:rsidP="00AD11A6">
            <w:pPr>
              <w:pStyle w:val="Tytukomrki"/>
            </w:pPr>
            <w:r w:rsidRPr="00C2250D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C9723" w14:textId="5950AE8A" w:rsidR="00C2250D" w:rsidRPr="00C2250D" w:rsidRDefault="00AC024C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C2250D" w:rsidRPr="00C2250D">
              <w:rPr>
                <w:rFonts w:ascii="Arial" w:hAnsi="Arial" w:cs="Arial"/>
                <w:color w:val="000000"/>
              </w:rPr>
              <w:t>ęzyk polski</w:t>
            </w:r>
          </w:p>
        </w:tc>
      </w:tr>
      <w:tr w:rsidR="00C2250D" w:rsidRPr="00C2250D" w14:paraId="0B21D867" w14:textId="77777777" w:rsidTr="00AD11A6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7D9945" w14:textId="77777777" w:rsidR="00C2250D" w:rsidRPr="00C2250D" w:rsidRDefault="00C2250D" w:rsidP="00AD11A6">
            <w:pPr>
              <w:pStyle w:val="Tytukomrki"/>
            </w:pPr>
            <w:r w:rsidRPr="00C2250D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6DF376" w14:textId="77777777" w:rsidR="00C2250D" w:rsidRPr="00C2250D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Zarządzanie</w:t>
            </w:r>
          </w:p>
        </w:tc>
      </w:tr>
      <w:tr w:rsidR="00C2250D" w:rsidRPr="00C2250D" w14:paraId="1325738D" w14:textId="77777777" w:rsidTr="00AD11A6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779580" w14:textId="77777777" w:rsidR="00C2250D" w:rsidRPr="00C2250D" w:rsidRDefault="00C2250D" w:rsidP="00AD11A6">
            <w:pPr>
              <w:pStyle w:val="Tytukomrki"/>
            </w:pPr>
            <w:r w:rsidRPr="00C2250D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AF1E2E" w14:textId="584AC05C" w:rsidR="00C2250D" w:rsidRPr="00C2250D" w:rsidRDefault="00100CE1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C2250D" w:rsidRPr="00C2250D" w14:paraId="712C2E0A" w14:textId="77777777" w:rsidTr="00AD11A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CE9B7A" w14:textId="77777777" w:rsidR="00C2250D" w:rsidRPr="00C2250D" w:rsidRDefault="00C2250D" w:rsidP="00AD11A6">
            <w:pPr>
              <w:pStyle w:val="Tytukomrki"/>
            </w:pPr>
            <w:r w:rsidRPr="00C2250D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2F6B16" w14:textId="77777777" w:rsidR="00C2250D" w:rsidRPr="00C2250D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C2250D" w:rsidRPr="00C2250D" w14:paraId="6B9C550A" w14:textId="77777777" w:rsidTr="00AD11A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EF29FF" w14:textId="77777777" w:rsidR="00C2250D" w:rsidRPr="00C2250D" w:rsidRDefault="00C2250D" w:rsidP="00AD11A6">
            <w:pPr>
              <w:pStyle w:val="Tytukomrki"/>
            </w:pPr>
            <w:r w:rsidRPr="00C2250D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2AF8EC" w14:textId="77777777" w:rsidR="00C2250D" w:rsidRPr="00C2250D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drugiego stopnia</w:t>
            </w:r>
          </w:p>
        </w:tc>
      </w:tr>
      <w:tr w:rsidR="00C2250D" w:rsidRPr="00C2250D" w14:paraId="79546024" w14:textId="77777777" w:rsidTr="00AD11A6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7762A2" w14:textId="77777777" w:rsidR="00C2250D" w:rsidRPr="00C2250D" w:rsidRDefault="00C2250D" w:rsidP="00AD11A6">
            <w:pPr>
              <w:pStyle w:val="Tytukomrki"/>
            </w:pPr>
            <w:r w:rsidRPr="00C2250D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0FC062" w14:textId="77777777" w:rsidR="00C2250D" w:rsidRPr="00C2250D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C2250D" w:rsidRPr="00C2250D" w14:paraId="49ABC01E" w14:textId="77777777" w:rsidTr="00AD11A6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F93E8A" w14:textId="77777777" w:rsidR="00C2250D" w:rsidRPr="00C2250D" w:rsidRDefault="00C2250D" w:rsidP="00AD11A6">
            <w:pPr>
              <w:pStyle w:val="Tytukomrki"/>
            </w:pPr>
            <w:r w:rsidRPr="00C2250D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E0F88B" w14:textId="77777777" w:rsidR="00C2250D" w:rsidRPr="00C2250D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C2250D" w:rsidRPr="00C2250D" w14:paraId="689F4A73" w14:textId="77777777" w:rsidTr="00AD11A6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F60DA6" w14:textId="77777777" w:rsidR="00C2250D" w:rsidRPr="00C2250D" w:rsidRDefault="00C2250D" w:rsidP="00AD11A6">
            <w:pPr>
              <w:pStyle w:val="Tytukomrki"/>
            </w:pPr>
            <w:r w:rsidRPr="00C2250D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766F78" w14:textId="63611E3C" w:rsidR="00C2250D" w:rsidRPr="00C2250D" w:rsidRDefault="00426608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C4</w:t>
            </w:r>
          </w:p>
        </w:tc>
      </w:tr>
      <w:tr w:rsidR="00C2250D" w:rsidRPr="00C2250D" w14:paraId="19B2F9D4" w14:textId="77777777" w:rsidTr="00AD11A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F80148" w14:textId="77777777" w:rsidR="00C2250D" w:rsidRPr="00C2250D" w:rsidRDefault="00C2250D" w:rsidP="00AD11A6">
            <w:pPr>
              <w:pStyle w:val="Tytukomrki"/>
            </w:pPr>
            <w:r w:rsidRPr="00C2250D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560963" w14:textId="77777777" w:rsidR="00C2250D" w:rsidRPr="00C2250D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dr Marcin </w:t>
            </w:r>
            <w:proofErr w:type="spellStart"/>
            <w:r w:rsidRPr="00C2250D">
              <w:rPr>
                <w:rFonts w:ascii="Arial" w:hAnsi="Arial" w:cs="Arial"/>
                <w:color w:val="000000"/>
              </w:rPr>
              <w:t>Chrząścik</w:t>
            </w:r>
            <w:proofErr w:type="spellEnd"/>
          </w:p>
        </w:tc>
      </w:tr>
      <w:tr w:rsidR="00C2250D" w:rsidRPr="00C2250D" w14:paraId="70AFF135" w14:textId="77777777" w:rsidTr="00AD11A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26EBD9" w14:textId="77777777" w:rsidR="00C2250D" w:rsidRPr="00C2250D" w:rsidRDefault="00C2250D" w:rsidP="00AD11A6">
            <w:pPr>
              <w:pStyle w:val="Tytukomrki"/>
            </w:pPr>
            <w:r w:rsidRPr="00C2250D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328F4B" w14:textId="77777777" w:rsidR="00C2250D" w:rsidRPr="00C2250D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dr Marcin </w:t>
            </w:r>
            <w:proofErr w:type="spellStart"/>
            <w:r w:rsidRPr="00C2250D">
              <w:rPr>
                <w:rFonts w:ascii="Arial" w:hAnsi="Arial" w:cs="Arial"/>
                <w:color w:val="000000"/>
              </w:rPr>
              <w:t>Chrząscik</w:t>
            </w:r>
            <w:proofErr w:type="spellEnd"/>
          </w:p>
        </w:tc>
      </w:tr>
      <w:tr w:rsidR="00C2250D" w:rsidRPr="00C2250D" w14:paraId="611C7704" w14:textId="77777777" w:rsidTr="00AD11A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C5819B" w14:textId="77777777" w:rsidR="00C2250D" w:rsidRPr="00C2250D" w:rsidRDefault="00C2250D" w:rsidP="00AD11A6">
            <w:pPr>
              <w:pStyle w:val="Tytukomrki"/>
            </w:pPr>
            <w:r w:rsidRPr="00C2250D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09DAD2" w14:textId="6B06A30D" w:rsidR="00C2250D" w:rsidRPr="00426608" w:rsidRDefault="007D4478" w:rsidP="007D4478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Nabycie wiedzy </w:t>
            </w:r>
            <w:r w:rsidR="00C2250D" w:rsidRPr="00426608">
              <w:rPr>
                <w:rFonts w:ascii="Arial" w:hAnsi="Arial" w:cs="Arial"/>
                <w:color w:val="000000"/>
              </w:rPr>
              <w:t xml:space="preserve"> i</w:t>
            </w:r>
            <w:r>
              <w:rPr>
                <w:rFonts w:ascii="Arial" w:hAnsi="Arial" w:cs="Arial"/>
                <w:color w:val="000000"/>
              </w:rPr>
              <w:t xml:space="preserve"> opanowanie </w:t>
            </w:r>
            <w:r w:rsidR="00C2250D" w:rsidRPr="00426608">
              <w:rPr>
                <w:rFonts w:ascii="Arial" w:hAnsi="Arial" w:cs="Arial"/>
                <w:color w:val="000000"/>
              </w:rPr>
              <w:t xml:space="preserve"> umiejętności dotycząc</w:t>
            </w:r>
            <w:r>
              <w:rPr>
                <w:rFonts w:ascii="Arial" w:hAnsi="Arial" w:cs="Arial"/>
                <w:color w:val="000000"/>
              </w:rPr>
              <w:t>ych</w:t>
            </w:r>
            <w:r w:rsidR="00C2250D" w:rsidRPr="00426608">
              <w:rPr>
                <w:rFonts w:ascii="Arial" w:hAnsi="Arial" w:cs="Arial"/>
                <w:color w:val="000000"/>
              </w:rPr>
              <w:t xml:space="preserve"> marketingu polegającego na wykorzystaniu mediów cyfrowych (np. Internetu, telefonii komórkowej) w celu dotarcia do konsumentów. </w:t>
            </w:r>
            <w:r w:rsidR="00C2250D" w:rsidRPr="00426608">
              <w:rPr>
                <w:rFonts w:ascii="Arial" w:hAnsi="Arial" w:cs="Arial"/>
                <w:color w:val="000000"/>
              </w:rPr>
              <w:br/>
            </w:r>
          </w:p>
        </w:tc>
      </w:tr>
      <w:tr w:rsidR="00211223" w:rsidRPr="00C2250D" w14:paraId="06723B25" w14:textId="77777777" w:rsidTr="003A53F8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0EAE4B" w14:textId="77777777" w:rsidR="00211223" w:rsidRPr="00C2250D" w:rsidRDefault="00211223" w:rsidP="00AD11A6">
            <w:pPr>
              <w:pStyle w:val="Tytukomrki"/>
            </w:pPr>
            <w:r w:rsidRPr="00C2250D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4144EA" w14:textId="77777777" w:rsidR="00211223" w:rsidRPr="00C2250D" w:rsidRDefault="00211223" w:rsidP="00AD11A6">
            <w:pPr>
              <w:pStyle w:val="Tytukomrki"/>
            </w:pPr>
            <w:r w:rsidRPr="00C2250D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FDC4C3" w14:textId="77777777" w:rsidR="00211223" w:rsidRPr="00C2250D" w:rsidRDefault="00211223" w:rsidP="00AD11A6">
            <w:pPr>
              <w:pStyle w:val="Tytukomrki"/>
            </w:pPr>
            <w:r w:rsidRPr="00C2250D">
              <w:t>Symbol efektu kierunkowego</w:t>
            </w:r>
          </w:p>
        </w:tc>
      </w:tr>
      <w:tr w:rsidR="00211223" w:rsidRPr="00C2250D" w14:paraId="28D02EF7" w14:textId="77777777" w:rsidTr="003A53F8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FC35B2" w14:textId="77777777" w:rsidR="00211223" w:rsidRPr="00C2250D" w:rsidRDefault="00211223" w:rsidP="00AD11A6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A4E64D" w14:textId="6A79CA46" w:rsidR="00211223" w:rsidRPr="00C2250D" w:rsidRDefault="00211223" w:rsidP="00AD11A6">
            <w:pPr>
              <w:pStyle w:val="Tytukomrki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23DC89" w14:textId="77777777" w:rsidR="00211223" w:rsidRPr="00C2250D" w:rsidRDefault="00211223" w:rsidP="00AD11A6">
            <w:pPr>
              <w:pStyle w:val="Tytukomrki"/>
            </w:pPr>
          </w:p>
        </w:tc>
      </w:tr>
      <w:tr w:rsidR="00C2250D" w:rsidRPr="00C2250D" w14:paraId="5E0E75ED" w14:textId="77777777" w:rsidTr="00AD11A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53A6CC" w14:textId="77777777" w:rsidR="00C2250D" w:rsidRPr="00426608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426608">
              <w:rPr>
                <w:rFonts w:ascii="Arial" w:hAnsi="Arial" w:cs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32CE55" w14:textId="18329415" w:rsidR="00C2250D" w:rsidRPr="00C2250D" w:rsidRDefault="00211223" w:rsidP="00AD11A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stopniu pogłębionym</w:t>
            </w:r>
            <w:r w:rsidR="00C2250D" w:rsidRPr="00C2250D">
              <w:rPr>
                <w:rFonts w:ascii="Arial" w:hAnsi="Arial" w:cs="Arial"/>
              </w:rPr>
              <w:t xml:space="preserve"> pojęcia i wybraną wiedzę z zakresu marketingu cyfrowego wykorzystywaną w działalności rynkowej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224DC6" w14:textId="77777777" w:rsidR="00C2250D" w:rsidRPr="00426608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K_W09</w:t>
            </w:r>
          </w:p>
        </w:tc>
      </w:tr>
      <w:tr w:rsidR="00C2250D" w:rsidRPr="00C2250D" w14:paraId="642AAAEF" w14:textId="77777777" w:rsidTr="00AD11A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CEEC7F" w14:textId="77777777" w:rsidR="00C2250D" w:rsidRPr="00426608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426608">
              <w:rPr>
                <w:rFonts w:ascii="Arial" w:hAnsi="Arial"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53B773" w14:textId="3F524314" w:rsidR="00C2250D" w:rsidRPr="00C2250D" w:rsidRDefault="00211223" w:rsidP="00AD11A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stopniu pogłębionym zasady </w:t>
            </w:r>
            <w:r w:rsidR="00C2250D" w:rsidRPr="00C2250D">
              <w:rPr>
                <w:rFonts w:ascii="Arial" w:hAnsi="Arial" w:cs="Arial"/>
              </w:rPr>
              <w:t>wykorzyst</w:t>
            </w:r>
            <w:r>
              <w:rPr>
                <w:rFonts w:ascii="Arial" w:hAnsi="Arial" w:cs="Arial"/>
              </w:rPr>
              <w:t>ania</w:t>
            </w:r>
            <w:r w:rsidR="00C2250D" w:rsidRPr="00C2250D">
              <w:rPr>
                <w:rFonts w:ascii="Arial" w:hAnsi="Arial" w:cs="Arial"/>
              </w:rPr>
              <w:t xml:space="preserve"> podejście marketingowe</w:t>
            </w:r>
            <w:r>
              <w:rPr>
                <w:rFonts w:ascii="Arial" w:hAnsi="Arial" w:cs="Arial"/>
              </w:rPr>
              <w:t>go</w:t>
            </w:r>
            <w:r w:rsidR="00C2250D" w:rsidRPr="00C2250D">
              <w:rPr>
                <w:rFonts w:ascii="Arial" w:hAnsi="Arial" w:cs="Arial"/>
              </w:rPr>
              <w:t xml:space="preserve"> w ujęciu nowych mediów w tworzeniu i realizacji strategii działania podmiotów rynkowych (popyt i podaż), uwzględniających wartość, czas, jakość i koszty (społeczne, ekonomiczne, ekologiczne) w osiąganiu założonych efektów.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476484" w14:textId="77777777" w:rsidR="00AC024C" w:rsidRPr="00426608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K_W01</w:t>
            </w:r>
          </w:p>
          <w:p w14:paraId="4068522B" w14:textId="77777777" w:rsidR="00AC024C" w:rsidRPr="00426608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K_W09</w:t>
            </w:r>
          </w:p>
          <w:p w14:paraId="4C2C1C8B" w14:textId="77777777" w:rsidR="00AC024C" w:rsidRPr="00426608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K_W16</w:t>
            </w:r>
          </w:p>
          <w:p w14:paraId="32B1A599" w14:textId="4A12BEBC" w:rsidR="00C2250D" w:rsidRPr="00426608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K_W17</w:t>
            </w:r>
          </w:p>
        </w:tc>
      </w:tr>
      <w:tr w:rsidR="00211223" w:rsidRPr="00C2250D" w14:paraId="51D0E473" w14:textId="77777777" w:rsidTr="00CB5AC1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EC702F" w14:textId="77777777" w:rsidR="00211223" w:rsidRPr="00C2250D" w:rsidRDefault="00211223" w:rsidP="00AD11A6">
            <w:pPr>
              <w:pStyle w:val="Tytukomrki"/>
            </w:pPr>
            <w:r w:rsidRPr="00C2250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98A15A" w14:textId="77777777" w:rsidR="00211223" w:rsidRPr="00C2250D" w:rsidRDefault="00211223" w:rsidP="00AD11A6">
            <w:pPr>
              <w:pStyle w:val="Tytukomrki"/>
            </w:pPr>
            <w:r w:rsidRPr="00C2250D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72D136" w14:textId="77777777" w:rsidR="00211223" w:rsidRPr="00C2250D" w:rsidRDefault="00211223" w:rsidP="00AD11A6">
            <w:pPr>
              <w:pStyle w:val="Tytukomrki"/>
            </w:pPr>
            <w:r w:rsidRPr="00C2250D">
              <w:t>Symbol efektu kierunkowego</w:t>
            </w:r>
          </w:p>
        </w:tc>
      </w:tr>
      <w:tr w:rsidR="00211223" w:rsidRPr="00C2250D" w14:paraId="45BE9542" w14:textId="77777777" w:rsidTr="00CB5AC1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FBD91E9" w14:textId="77777777" w:rsidR="00211223" w:rsidRPr="00C2250D" w:rsidRDefault="00211223" w:rsidP="00AD11A6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693A6D6" w14:textId="564F29CA" w:rsidR="00211223" w:rsidRPr="00C2250D" w:rsidRDefault="00211223" w:rsidP="00AD11A6">
            <w:pPr>
              <w:pStyle w:val="Tytukomrki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97417B8" w14:textId="77777777" w:rsidR="00211223" w:rsidRPr="00C2250D" w:rsidRDefault="00211223" w:rsidP="00AD11A6">
            <w:pPr>
              <w:pStyle w:val="Tytukomrki"/>
            </w:pPr>
          </w:p>
        </w:tc>
      </w:tr>
      <w:tr w:rsidR="00C2250D" w:rsidRPr="00C2250D" w14:paraId="08BE4CBE" w14:textId="77777777" w:rsidTr="00AD11A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D8F5D4" w14:textId="77777777" w:rsidR="00C2250D" w:rsidRPr="00426608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426608">
              <w:rPr>
                <w:rFonts w:ascii="Arial" w:hAnsi="Arial" w:cs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5BAEFD" w14:textId="1B84475B" w:rsidR="00C2250D" w:rsidRPr="00C2250D" w:rsidRDefault="00C759B9" w:rsidP="00AD11A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C2250D" w:rsidRPr="00C2250D">
              <w:rPr>
                <w:rFonts w:ascii="Arial" w:hAnsi="Arial" w:cs="Arial"/>
              </w:rPr>
              <w:t>nterpret</w:t>
            </w:r>
            <w:r w:rsidR="00211223">
              <w:rPr>
                <w:rFonts w:ascii="Arial" w:hAnsi="Arial" w:cs="Arial"/>
              </w:rPr>
              <w:t>ować</w:t>
            </w:r>
            <w:r w:rsidR="00C2250D" w:rsidRPr="00C2250D">
              <w:rPr>
                <w:rFonts w:ascii="Arial" w:hAnsi="Arial" w:cs="Arial"/>
              </w:rPr>
              <w:t xml:space="preserve"> podstawowe pojęcia, definicje, prawidłowości i zasady marketingowe w ujęciu </w:t>
            </w:r>
            <w:r w:rsidR="00211223" w:rsidRPr="00C2250D">
              <w:rPr>
                <w:rFonts w:ascii="Arial" w:hAnsi="Arial" w:cs="Arial"/>
              </w:rPr>
              <w:t>cyfrowym</w:t>
            </w:r>
            <w:r w:rsidR="00211223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A48A16" w14:textId="77777777" w:rsidR="00AC024C" w:rsidRPr="00426608" w:rsidRDefault="00C2250D" w:rsidP="00AD11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K_U01</w:t>
            </w:r>
          </w:p>
          <w:p w14:paraId="4C9F8429" w14:textId="77777777" w:rsidR="00AC024C" w:rsidRPr="00426608" w:rsidRDefault="00C2250D" w:rsidP="00AD11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K_U02</w:t>
            </w:r>
          </w:p>
          <w:p w14:paraId="7B550C1A" w14:textId="1434E771" w:rsidR="00C2250D" w:rsidRPr="00426608" w:rsidRDefault="00C2250D" w:rsidP="00AD11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K_U03</w:t>
            </w:r>
          </w:p>
        </w:tc>
      </w:tr>
      <w:tr w:rsidR="00C2250D" w:rsidRPr="00C2250D" w14:paraId="401A8409" w14:textId="77777777" w:rsidTr="00AD11A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92BBEA" w14:textId="77777777" w:rsidR="00C2250D" w:rsidRPr="00426608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426608">
              <w:rPr>
                <w:rFonts w:ascii="Arial" w:hAnsi="Arial"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33FBDE7" w14:textId="5F90F90D" w:rsidR="00C2250D" w:rsidRPr="00C2250D" w:rsidRDefault="00C2250D" w:rsidP="00AD11A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zastosować wybrane treści teorii marketingowej do tworzenia i analizowania wariantów strategii działania podmiotów rynkowych</w:t>
            </w:r>
            <w:r w:rsidR="00211223"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5F01CA" w14:textId="77777777" w:rsidR="00AC024C" w:rsidRPr="00426608" w:rsidRDefault="00C2250D" w:rsidP="00AD11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K_U02</w:t>
            </w:r>
          </w:p>
          <w:p w14:paraId="655F7999" w14:textId="77777777" w:rsidR="00AC024C" w:rsidRPr="00426608" w:rsidRDefault="00C2250D" w:rsidP="00AD11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K_U06</w:t>
            </w:r>
          </w:p>
          <w:p w14:paraId="5F64FBBE" w14:textId="1B8C0318" w:rsidR="00C2250D" w:rsidRPr="00426608" w:rsidRDefault="00C2250D" w:rsidP="00AD11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K_U07</w:t>
            </w:r>
          </w:p>
        </w:tc>
      </w:tr>
      <w:tr w:rsidR="00C2250D" w:rsidRPr="00C2250D" w14:paraId="4290A4E6" w14:textId="77777777" w:rsidTr="00AD11A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482935" w14:textId="77777777" w:rsidR="00C2250D" w:rsidRPr="00426608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426608">
              <w:rPr>
                <w:rFonts w:ascii="Arial" w:hAnsi="Arial" w:cs="Arial"/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61AB38" w14:textId="3CB230F8" w:rsidR="00C2250D" w:rsidRPr="00C2250D" w:rsidRDefault="00211223" w:rsidP="00AD11A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C759B9">
              <w:rPr>
                <w:rFonts w:ascii="Arial" w:hAnsi="Arial" w:cs="Arial"/>
              </w:rPr>
              <w:t>r</w:t>
            </w:r>
            <w:r w:rsidR="00C2250D" w:rsidRPr="00C2250D">
              <w:rPr>
                <w:rFonts w:ascii="Arial" w:hAnsi="Arial" w:cs="Arial"/>
              </w:rPr>
              <w:t>ozumie</w:t>
            </w:r>
            <w:r>
              <w:rPr>
                <w:rFonts w:ascii="Arial" w:hAnsi="Arial" w:cs="Arial"/>
              </w:rPr>
              <w:t>ć</w:t>
            </w:r>
            <w:r w:rsidR="00C2250D" w:rsidRPr="00C2250D">
              <w:rPr>
                <w:rFonts w:ascii="Arial" w:hAnsi="Arial" w:cs="Arial"/>
              </w:rPr>
              <w:t xml:space="preserve"> potrzebę uzupełniania swojej wiedzy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F282CD" w14:textId="77777777" w:rsidR="00C2250D" w:rsidRPr="00426608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K_U17</w:t>
            </w:r>
          </w:p>
        </w:tc>
      </w:tr>
      <w:tr w:rsidR="00C2250D" w:rsidRPr="00C2250D" w14:paraId="4E44C811" w14:textId="77777777" w:rsidTr="00AD11A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12EEC3" w14:textId="77777777" w:rsidR="00C2250D" w:rsidRPr="00426608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426608">
              <w:rPr>
                <w:rFonts w:ascii="Arial" w:hAnsi="Arial" w:cs="Arial"/>
                <w:bCs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B5E7532" w14:textId="745AA317" w:rsidR="00C2250D" w:rsidRPr="00C2250D" w:rsidRDefault="00C2250D" w:rsidP="00AD11A6">
            <w:pPr>
              <w:spacing w:after="0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pracować samodzielnie i w zespole.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C2EE82" w14:textId="77777777" w:rsidR="00C2250D" w:rsidRPr="00426608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K_U18</w:t>
            </w:r>
          </w:p>
        </w:tc>
      </w:tr>
      <w:tr w:rsidR="00211223" w:rsidRPr="00C2250D" w14:paraId="2DB047D1" w14:textId="77777777" w:rsidTr="00F027C6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BC2205" w14:textId="77777777" w:rsidR="00211223" w:rsidRPr="00C2250D" w:rsidRDefault="00211223" w:rsidP="00AD11A6">
            <w:pPr>
              <w:pStyle w:val="Tytukomrki"/>
            </w:pPr>
            <w:r w:rsidRPr="00C2250D"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F71FE99" w14:textId="77777777" w:rsidR="00211223" w:rsidRPr="00C2250D" w:rsidRDefault="00211223" w:rsidP="00AD11A6">
            <w:pPr>
              <w:pStyle w:val="Tytukomrki"/>
            </w:pPr>
            <w:r w:rsidRPr="00C2250D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40F2D2" w14:textId="77777777" w:rsidR="00211223" w:rsidRPr="00C2250D" w:rsidRDefault="00211223" w:rsidP="00AD11A6">
            <w:pPr>
              <w:pStyle w:val="Tytukomrki"/>
            </w:pPr>
            <w:r w:rsidRPr="00C2250D">
              <w:t>Symbol efektu kierunkowego</w:t>
            </w:r>
          </w:p>
        </w:tc>
      </w:tr>
      <w:tr w:rsidR="00211223" w:rsidRPr="00C2250D" w14:paraId="7A488B03" w14:textId="77777777" w:rsidTr="00F027C6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E1D0489" w14:textId="77777777" w:rsidR="00211223" w:rsidRPr="00C2250D" w:rsidRDefault="00211223" w:rsidP="00AD11A6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43F60E" w14:textId="3511CCC0" w:rsidR="00211223" w:rsidRPr="00C2250D" w:rsidRDefault="00211223" w:rsidP="00AD11A6">
            <w:pPr>
              <w:pStyle w:val="Tytukomrki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433B59" w14:textId="77777777" w:rsidR="00211223" w:rsidRPr="00C2250D" w:rsidRDefault="00211223" w:rsidP="00AD11A6">
            <w:pPr>
              <w:pStyle w:val="Tytukomrki"/>
            </w:pPr>
          </w:p>
        </w:tc>
      </w:tr>
      <w:tr w:rsidR="00C2250D" w:rsidRPr="00C2250D" w14:paraId="0C09EA35" w14:textId="77777777" w:rsidTr="00AD11A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BFFB7C" w14:textId="77777777" w:rsidR="00C2250D" w:rsidRPr="00426608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426608">
              <w:rPr>
                <w:rFonts w:ascii="Arial" w:hAnsi="Arial" w:cs="Arial"/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1FA6BB" w14:textId="77F20531" w:rsidR="00C2250D" w:rsidRPr="00C2250D" w:rsidRDefault="00C759B9" w:rsidP="00AD11A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</w:t>
            </w:r>
            <w:r w:rsidR="00C2250D" w:rsidRPr="00C2250D">
              <w:rPr>
                <w:rFonts w:ascii="Arial" w:hAnsi="Arial" w:cs="Arial"/>
              </w:rPr>
              <w:t>ledz</w:t>
            </w:r>
            <w:r w:rsidR="00211223">
              <w:rPr>
                <w:rFonts w:ascii="Arial" w:hAnsi="Arial" w:cs="Arial"/>
              </w:rPr>
              <w:t>enia</w:t>
            </w:r>
            <w:r w:rsidR="00C2250D" w:rsidRPr="00C2250D">
              <w:rPr>
                <w:rFonts w:ascii="Arial" w:hAnsi="Arial" w:cs="Arial"/>
              </w:rPr>
              <w:t xml:space="preserve"> now</w:t>
            </w:r>
            <w:r w:rsidR="00211223">
              <w:rPr>
                <w:rFonts w:ascii="Arial" w:hAnsi="Arial" w:cs="Arial"/>
              </w:rPr>
              <w:t>ych</w:t>
            </w:r>
            <w:r w:rsidR="00C2250D" w:rsidRPr="00C2250D">
              <w:rPr>
                <w:rFonts w:ascii="Arial" w:hAnsi="Arial" w:cs="Arial"/>
              </w:rPr>
              <w:t xml:space="preserve"> rozwiąza</w:t>
            </w:r>
            <w:r w:rsidR="00211223">
              <w:rPr>
                <w:rFonts w:ascii="Arial" w:hAnsi="Arial" w:cs="Arial"/>
              </w:rPr>
              <w:t>ń</w:t>
            </w:r>
            <w:r w:rsidR="00C2250D" w:rsidRPr="00C2250D">
              <w:rPr>
                <w:rFonts w:ascii="Arial" w:hAnsi="Arial" w:cs="Arial"/>
              </w:rPr>
              <w:t xml:space="preserve"> w działalności marketingowej i krytycznie podchodzi do ich stosowania w praktyce.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4C0FE1" w14:textId="77777777" w:rsidR="00C2250D" w:rsidRPr="00426608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426608">
              <w:rPr>
                <w:rFonts w:ascii="Arial" w:hAnsi="Arial" w:cs="Arial"/>
                <w:color w:val="000000"/>
              </w:rPr>
              <w:t>K_K02</w:t>
            </w:r>
          </w:p>
        </w:tc>
      </w:tr>
      <w:tr w:rsidR="00C2250D" w:rsidRPr="00C2250D" w14:paraId="1300AB32" w14:textId="77777777" w:rsidTr="00AD11A6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36AA0F5" w14:textId="77777777" w:rsidR="00C2250D" w:rsidRPr="00C2250D" w:rsidRDefault="00C2250D" w:rsidP="00AD11A6">
            <w:pPr>
              <w:pStyle w:val="Tytukomrki"/>
            </w:pPr>
            <w:r w:rsidRPr="00C2250D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DCF90" w14:textId="77777777" w:rsidR="00C2250D" w:rsidRPr="00C2250D" w:rsidRDefault="00C2250D" w:rsidP="00AD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2250D">
              <w:rPr>
                <w:rFonts w:ascii="Arial" w:hAnsi="Arial" w:cs="Arial"/>
              </w:rPr>
              <w:t>Wykład, ćwiczenia audytoryjne</w:t>
            </w:r>
          </w:p>
        </w:tc>
      </w:tr>
      <w:tr w:rsidR="00C2250D" w:rsidRPr="00C2250D" w14:paraId="70414CD7" w14:textId="77777777" w:rsidTr="00AD11A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B45583" w14:textId="77777777" w:rsidR="00C2250D" w:rsidRPr="00C2250D" w:rsidRDefault="00C2250D" w:rsidP="00AD11A6">
            <w:pPr>
              <w:pStyle w:val="Tytukomrki"/>
            </w:pPr>
            <w:r w:rsidRPr="00C2250D">
              <w:br w:type="page"/>
              <w:t>Wymagania wstępne i dodatkowe:</w:t>
            </w:r>
          </w:p>
        </w:tc>
      </w:tr>
      <w:tr w:rsidR="00C2250D" w:rsidRPr="00C2250D" w14:paraId="3D3F4C22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DD489" w14:textId="77777777" w:rsidR="00C2250D" w:rsidRPr="00C2250D" w:rsidRDefault="00C2250D" w:rsidP="00AD11A6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Znajomość podstawowych pojęć z zakresu podstaw zarządzania.</w:t>
            </w:r>
          </w:p>
        </w:tc>
      </w:tr>
      <w:tr w:rsidR="00C2250D" w:rsidRPr="00C2250D" w14:paraId="207EDD89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0588F51" w14:textId="77777777" w:rsidR="00C2250D" w:rsidRPr="00C2250D" w:rsidRDefault="00C2250D" w:rsidP="00AD11A6">
            <w:pPr>
              <w:pStyle w:val="Tytukomrki"/>
            </w:pPr>
            <w:r w:rsidRPr="00C2250D">
              <w:t>Treści modułu kształcenia:</w:t>
            </w:r>
          </w:p>
        </w:tc>
      </w:tr>
      <w:tr w:rsidR="00C2250D" w:rsidRPr="00C2250D" w14:paraId="20D4DCEB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592B5" w14:textId="77777777" w:rsidR="00C2250D" w:rsidRPr="00C2250D" w:rsidRDefault="00C2250D" w:rsidP="007D4478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Pozycjonowanie w Internecie. </w:t>
            </w:r>
            <w:proofErr w:type="spellStart"/>
            <w:r w:rsidRPr="00C2250D">
              <w:rPr>
                <w:rFonts w:ascii="Arial" w:hAnsi="Arial" w:cs="Arial"/>
                <w:color w:val="000000"/>
              </w:rPr>
              <w:t>Search</w:t>
            </w:r>
            <w:proofErr w:type="spellEnd"/>
            <w:r w:rsidRPr="00C2250D">
              <w:rPr>
                <w:rFonts w:ascii="Arial" w:hAnsi="Arial" w:cs="Arial"/>
                <w:color w:val="000000"/>
              </w:rPr>
              <w:t xml:space="preserve"> Engine </w:t>
            </w:r>
            <w:proofErr w:type="spellStart"/>
            <w:r w:rsidRPr="00C2250D">
              <w:rPr>
                <w:rFonts w:ascii="Arial" w:hAnsi="Arial" w:cs="Arial"/>
                <w:color w:val="000000"/>
              </w:rPr>
              <w:t>Optimization</w:t>
            </w:r>
            <w:proofErr w:type="spellEnd"/>
            <w:r w:rsidRPr="00C2250D">
              <w:rPr>
                <w:rFonts w:ascii="Arial" w:hAnsi="Arial" w:cs="Arial"/>
                <w:color w:val="000000"/>
              </w:rPr>
              <w:t>.</w:t>
            </w:r>
          </w:p>
          <w:p w14:paraId="76D9FD98" w14:textId="77777777" w:rsidR="00C2250D" w:rsidRPr="00C2250D" w:rsidRDefault="00C2250D" w:rsidP="007D4478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>Obecność w mediach społecznościowych.</w:t>
            </w:r>
          </w:p>
          <w:p w14:paraId="23E2BA3D" w14:textId="77777777" w:rsidR="00C2250D" w:rsidRPr="00C2250D" w:rsidRDefault="00C2250D" w:rsidP="007D4478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 xml:space="preserve">Content marketing. Prowadzenie blogów i </w:t>
            </w:r>
            <w:proofErr w:type="spellStart"/>
            <w:r w:rsidRPr="00C2250D">
              <w:rPr>
                <w:rFonts w:ascii="Arial" w:hAnsi="Arial" w:cs="Arial"/>
                <w:color w:val="000000"/>
              </w:rPr>
              <w:t>videoblogów</w:t>
            </w:r>
            <w:proofErr w:type="spellEnd"/>
            <w:r w:rsidRPr="00C2250D">
              <w:rPr>
                <w:rFonts w:ascii="Arial" w:hAnsi="Arial" w:cs="Arial"/>
                <w:color w:val="000000"/>
              </w:rPr>
              <w:t>.</w:t>
            </w:r>
          </w:p>
          <w:p w14:paraId="4C0F801D" w14:textId="77777777" w:rsidR="00C2250D" w:rsidRPr="00C2250D" w:rsidRDefault="00C2250D" w:rsidP="007D4478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C2250D">
              <w:rPr>
                <w:rFonts w:ascii="Arial" w:hAnsi="Arial" w:cs="Arial"/>
                <w:color w:val="000000"/>
                <w:lang w:val="en-US"/>
              </w:rPr>
              <w:t xml:space="preserve">E-mail marketing </w:t>
            </w:r>
            <w:proofErr w:type="spellStart"/>
            <w:r w:rsidRPr="00C2250D">
              <w:rPr>
                <w:rFonts w:ascii="Arial" w:hAnsi="Arial" w:cs="Arial"/>
                <w:color w:val="000000"/>
                <w:lang w:val="en-US"/>
              </w:rPr>
              <w:t>i</w:t>
            </w:r>
            <w:proofErr w:type="spellEnd"/>
            <w:r w:rsidRPr="00C2250D">
              <w:rPr>
                <w:rFonts w:ascii="Arial" w:hAnsi="Arial" w:cs="Arial"/>
                <w:color w:val="000000"/>
                <w:lang w:val="en-US"/>
              </w:rPr>
              <w:t xml:space="preserve"> SMS marketing.</w:t>
            </w:r>
          </w:p>
          <w:p w14:paraId="09B2BD18" w14:textId="77777777" w:rsidR="00C2250D" w:rsidRPr="00C2250D" w:rsidRDefault="00C2250D" w:rsidP="007D4478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>Funkcjonowanie PPC (</w:t>
            </w:r>
            <w:proofErr w:type="spellStart"/>
            <w:r w:rsidRPr="00C2250D">
              <w:rPr>
                <w:rFonts w:ascii="Arial" w:hAnsi="Arial" w:cs="Arial"/>
                <w:color w:val="000000"/>
              </w:rPr>
              <w:t>pay</w:t>
            </w:r>
            <w:proofErr w:type="spellEnd"/>
            <w:r w:rsidRPr="00C2250D">
              <w:rPr>
                <w:rFonts w:ascii="Arial" w:hAnsi="Arial" w:cs="Arial"/>
                <w:color w:val="000000"/>
              </w:rPr>
              <w:t>-per-</w:t>
            </w:r>
            <w:proofErr w:type="spellStart"/>
            <w:r w:rsidRPr="00C2250D">
              <w:rPr>
                <w:rFonts w:ascii="Arial" w:hAnsi="Arial" w:cs="Arial"/>
                <w:color w:val="000000"/>
              </w:rPr>
              <w:t>click</w:t>
            </w:r>
            <w:proofErr w:type="spellEnd"/>
            <w:r w:rsidRPr="00C2250D">
              <w:rPr>
                <w:rFonts w:ascii="Arial" w:hAnsi="Arial" w:cs="Arial"/>
                <w:color w:val="000000"/>
              </w:rPr>
              <w:t>).</w:t>
            </w:r>
          </w:p>
          <w:p w14:paraId="290CEC0E" w14:textId="77777777" w:rsidR="00C2250D" w:rsidRPr="00C2250D" w:rsidRDefault="00C2250D" w:rsidP="007D4478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>Aplikacje mobilne.</w:t>
            </w:r>
          </w:p>
          <w:p w14:paraId="6FC8A09C" w14:textId="77777777" w:rsidR="00C2250D" w:rsidRPr="00C2250D" w:rsidRDefault="00C2250D" w:rsidP="007D4478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>Mierzalność zasięgu narzędzi marketing cyfrowego .</w:t>
            </w:r>
          </w:p>
          <w:p w14:paraId="7EC68478" w14:textId="77777777" w:rsidR="00C2250D" w:rsidRPr="00C2250D" w:rsidRDefault="00C2250D" w:rsidP="007D4478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  <w:color w:val="000000"/>
              </w:rPr>
              <w:t>Koszty marketingu cyfrowego.</w:t>
            </w:r>
          </w:p>
        </w:tc>
      </w:tr>
      <w:tr w:rsidR="00C2250D" w:rsidRPr="00C2250D" w14:paraId="29F51379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12BD773" w14:textId="77777777" w:rsidR="00C2250D" w:rsidRPr="00C2250D" w:rsidRDefault="00C2250D" w:rsidP="00AD11A6">
            <w:pPr>
              <w:pStyle w:val="Tytukomrki"/>
            </w:pPr>
            <w:r w:rsidRPr="00C2250D">
              <w:t>Literatura podstawowa:</w:t>
            </w:r>
          </w:p>
        </w:tc>
      </w:tr>
      <w:tr w:rsidR="00C2250D" w:rsidRPr="00C2250D" w14:paraId="2D36BFD0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F8C161" w14:textId="4CD89FF6" w:rsidR="00C2250D" w:rsidRPr="00264C21" w:rsidRDefault="00C2250D" w:rsidP="007D4478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Arial" w:hAnsi="Arial" w:cs="Arial"/>
              </w:rPr>
            </w:pPr>
            <w:r w:rsidRPr="00264C21">
              <w:rPr>
                <w:rFonts w:ascii="Arial" w:hAnsi="Arial" w:cs="Arial"/>
                <w:lang w:val="en-US"/>
              </w:rPr>
              <w:t>Ph</w:t>
            </w:r>
            <w:r w:rsidR="00076BDD" w:rsidRPr="00264C21">
              <w:rPr>
                <w:rFonts w:ascii="Arial" w:hAnsi="Arial" w:cs="Arial"/>
                <w:lang w:val="en-US"/>
              </w:rPr>
              <w:t>.</w:t>
            </w:r>
            <w:r w:rsidRPr="00264C21">
              <w:rPr>
                <w:rFonts w:ascii="Arial" w:hAnsi="Arial" w:cs="Arial"/>
                <w:lang w:val="en-US"/>
              </w:rPr>
              <w:t xml:space="preserve"> Kotler, „Marketing 4.0. Era </w:t>
            </w:r>
            <w:proofErr w:type="spellStart"/>
            <w:r w:rsidRPr="00264C21">
              <w:rPr>
                <w:rFonts w:ascii="Arial" w:hAnsi="Arial" w:cs="Arial"/>
                <w:lang w:val="en-US"/>
              </w:rPr>
              <w:t>cyfrowa</w:t>
            </w:r>
            <w:proofErr w:type="spellEnd"/>
            <w:r w:rsidRPr="00264C21">
              <w:rPr>
                <w:rFonts w:ascii="Arial" w:hAnsi="Arial" w:cs="Arial"/>
                <w:lang w:val="en-US"/>
              </w:rPr>
              <w:t xml:space="preserve">”. </w:t>
            </w:r>
            <w:r w:rsidRPr="00264C21">
              <w:rPr>
                <w:rFonts w:ascii="Arial" w:hAnsi="Arial" w:cs="Arial"/>
              </w:rPr>
              <w:t>MT biznes, Warszawa 2016</w:t>
            </w:r>
          </w:p>
          <w:p w14:paraId="171F7777" w14:textId="77777777" w:rsidR="00C2250D" w:rsidRPr="00264C21" w:rsidRDefault="00C2250D" w:rsidP="007D4478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Arial" w:hAnsi="Arial" w:cs="Arial"/>
              </w:rPr>
            </w:pPr>
            <w:r w:rsidRPr="00264C21">
              <w:rPr>
                <w:rFonts w:ascii="Arial" w:hAnsi="Arial" w:cs="Arial"/>
              </w:rPr>
              <w:t>J. Królewski, P. Sala, „E-marketing, współczesne trendy. Pakiet startowy”. Wydawnictwo Naukowe PWN, Warszawa 2016</w:t>
            </w:r>
          </w:p>
        </w:tc>
      </w:tr>
      <w:tr w:rsidR="00C2250D" w:rsidRPr="00C2250D" w14:paraId="6B0E54AC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8694F27" w14:textId="77777777" w:rsidR="00C2250D" w:rsidRPr="00C2250D" w:rsidRDefault="00C2250D" w:rsidP="00AD11A6">
            <w:pPr>
              <w:pStyle w:val="Tytukomrki"/>
            </w:pPr>
            <w:r w:rsidRPr="00C2250D">
              <w:t>Literatura dodatkowa:</w:t>
            </w:r>
          </w:p>
        </w:tc>
      </w:tr>
      <w:tr w:rsidR="00C2250D" w:rsidRPr="00C2250D" w14:paraId="033C2949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32B98" w14:textId="13C81C52" w:rsidR="00C2250D" w:rsidRPr="00264C21" w:rsidRDefault="00C2250D" w:rsidP="007D4478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ascii="Arial" w:hAnsi="Arial" w:cs="Arial"/>
              </w:rPr>
            </w:pPr>
            <w:r w:rsidRPr="00264C21">
              <w:rPr>
                <w:rFonts w:ascii="Arial" w:hAnsi="Arial" w:cs="Arial"/>
              </w:rPr>
              <w:t xml:space="preserve">A. </w:t>
            </w:r>
            <w:proofErr w:type="spellStart"/>
            <w:r w:rsidRPr="00264C21">
              <w:rPr>
                <w:rFonts w:ascii="Arial" w:hAnsi="Arial" w:cs="Arial"/>
              </w:rPr>
              <w:t>Maciorowski</w:t>
            </w:r>
            <w:proofErr w:type="spellEnd"/>
            <w:r w:rsidRPr="00264C21">
              <w:rPr>
                <w:rFonts w:ascii="Arial" w:hAnsi="Arial" w:cs="Arial"/>
              </w:rPr>
              <w:t>, „E-marketing w praktyce. Sekrety skutecznej promocji on-line.” Wydawnictwo Samo-sedno, 2013.</w:t>
            </w:r>
          </w:p>
        </w:tc>
      </w:tr>
      <w:tr w:rsidR="00C2250D" w:rsidRPr="00C2250D" w14:paraId="7E012CE3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6087870" w14:textId="77777777" w:rsidR="00C2250D" w:rsidRPr="00C2250D" w:rsidRDefault="00C2250D" w:rsidP="00AD11A6">
            <w:pPr>
              <w:pStyle w:val="Tytukomrki"/>
            </w:pPr>
            <w:r w:rsidRPr="00C2250D">
              <w:t>Planowane formy/działania/metody dydaktyczne:</w:t>
            </w:r>
          </w:p>
        </w:tc>
      </w:tr>
      <w:tr w:rsidR="00C2250D" w:rsidRPr="00C2250D" w14:paraId="181D5C25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240D42" w14:textId="77777777" w:rsidR="00C2250D" w:rsidRPr="00C2250D" w:rsidRDefault="00C2250D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Wykłady realizowane są metodą wykładu informacyjnego i problemowego z wykorzystaniem prezentacji multimedialnych.</w:t>
            </w:r>
            <w:r w:rsidRPr="00C2250D">
              <w:rPr>
                <w:rFonts w:ascii="Arial" w:hAnsi="Arial" w:cs="Arial"/>
              </w:rPr>
              <w:br/>
              <w:t>Ćwiczenia prowadzone są z wykorzystaniem, prezentacji multimedialnych pozwalających na kształtowanie umiejętności analizy danych w celu rozwiązywania problemów badawczych.</w:t>
            </w:r>
          </w:p>
        </w:tc>
      </w:tr>
      <w:tr w:rsidR="00C2250D" w:rsidRPr="00C2250D" w14:paraId="66B2E2E5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64AFA3" w14:textId="77777777" w:rsidR="00C2250D" w:rsidRPr="00C2250D" w:rsidRDefault="00C2250D" w:rsidP="00264C21">
            <w:pPr>
              <w:pStyle w:val="Tytukomrki"/>
            </w:pPr>
            <w:r w:rsidRPr="00C2250D">
              <w:t>Sposoby weryfikacji efektów uczenia się osiąganych przez studenta:</w:t>
            </w:r>
          </w:p>
        </w:tc>
      </w:tr>
      <w:tr w:rsidR="00264C21" w:rsidRPr="00C2250D" w14:paraId="19444B88" w14:textId="77777777" w:rsidTr="00602358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6A77318" w14:textId="449C8B6F" w:rsidR="00264C21" w:rsidRPr="00C2250D" w:rsidRDefault="00264C21" w:rsidP="00264C21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0A29BEB" w14:textId="449E0BDF" w:rsidR="00264C21" w:rsidRPr="00C2250D" w:rsidRDefault="00264C21" w:rsidP="00264C21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264C21" w:rsidRPr="00C2250D" w14:paraId="63C74620" w14:textId="77777777" w:rsidTr="00264C21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1C7FC5" w14:textId="6B1EC6D3" w:rsidR="00264C21" w:rsidRPr="00264C21" w:rsidRDefault="00264C21" w:rsidP="00264C2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W_01 – W_02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95E5A9E" w14:textId="5C12A207" w:rsidR="00264C21" w:rsidRPr="00264C21" w:rsidRDefault="00264C21" w:rsidP="00264C21">
            <w:pPr>
              <w:pStyle w:val="Tytukomrki"/>
              <w:rPr>
                <w:b w:val="0"/>
              </w:rPr>
            </w:pPr>
            <w:r w:rsidRPr="00264C21">
              <w:rPr>
                <w:b w:val="0"/>
              </w:rPr>
              <w:t>trakcie  kolokwium sprawdzającego stopień opanowania przez studentów materiału wykładowego</w:t>
            </w:r>
            <w:r>
              <w:rPr>
                <w:b w:val="0"/>
              </w:rPr>
              <w:t>;</w:t>
            </w:r>
          </w:p>
        </w:tc>
      </w:tr>
      <w:tr w:rsidR="00264C21" w:rsidRPr="00C2250D" w14:paraId="02461C48" w14:textId="77777777" w:rsidTr="00264C21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55E4BE" w14:textId="20BF4AF5" w:rsidR="00264C21" w:rsidRPr="00264C21" w:rsidRDefault="00264C21" w:rsidP="00264C2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U_01 – U_02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03527D6" w14:textId="1FB83D1F" w:rsidR="00264C21" w:rsidRPr="00264C21" w:rsidRDefault="00264C21" w:rsidP="00264C2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ocena wykonanego projektu</w:t>
            </w:r>
            <w:r>
              <w:t xml:space="preserve"> </w:t>
            </w:r>
            <w:r w:rsidRPr="00264C21">
              <w:rPr>
                <w:b w:val="0"/>
              </w:rPr>
              <w:t>polegającego na przygotowaniu prezentacji nt. działalności e-marketingowej wybranego przedsiębiorstwa podczas ćwiczeń</w:t>
            </w:r>
            <w:r>
              <w:rPr>
                <w:b w:val="0"/>
              </w:rPr>
              <w:t xml:space="preserve"> ;</w:t>
            </w:r>
          </w:p>
        </w:tc>
      </w:tr>
      <w:tr w:rsidR="00264C21" w:rsidRPr="00C2250D" w14:paraId="5BE72245" w14:textId="77777777" w:rsidTr="00264C21">
        <w:trPr>
          <w:trHeight w:val="359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6A6FAED" w14:textId="2558E91B" w:rsidR="00264C21" w:rsidRPr="00264C21" w:rsidRDefault="00264C21" w:rsidP="00264C2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U_03 - U_04, K_01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F519AF" w14:textId="7DEDA772" w:rsidR="00264C21" w:rsidRPr="00264C21" w:rsidRDefault="00264C21" w:rsidP="00264C21">
            <w:pPr>
              <w:pStyle w:val="Tytukomrki"/>
              <w:rPr>
                <w:b w:val="0"/>
              </w:rPr>
            </w:pPr>
            <w:r w:rsidRPr="00264C21">
              <w:rPr>
                <w:b w:val="0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b w:val="0"/>
              </w:rPr>
              <w:t>.</w:t>
            </w:r>
          </w:p>
        </w:tc>
      </w:tr>
      <w:tr w:rsidR="00264C21" w:rsidRPr="00C2250D" w14:paraId="14FA1B8B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BD65DF" w14:textId="77777777" w:rsidR="00264C21" w:rsidRPr="00C2250D" w:rsidRDefault="00264C21" w:rsidP="00264C21">
            <w:pPr>
              <w:pStyle w:val="Tytukomrki"/>
            </w:pPr>
            <w:r w:rsidRPr="00C2250D">
              <w:t>Forma i warunki zaliczenia:</w:t>
            </w:r>
          </w:p>
        </w:tc>
      </w:tr>
      <w:tr w:rsidR="00264C21" w:rsidRPr="00C2250D" w14:paraId="349E55C9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ED297" w14:textId="20D47F0F" w:rsidR="00264C21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4D2F33">
              <w:rPr>
                <w:rFonts w:ascii="Arial" w:hAnsi="Arial" w:cs="Arial"/>
              </w:rPr>
              <w:t xml:space="preserve">Ogólna ocena z ćwiczeń uwzględnia: ocenę </w:t>
            </w:r>
            <w:r>
              <w:rPr>
                <w:rFonts w:ascii="Arial" w:hAnsi="Arial" w:cs="Arial"/>
              </w:rPr>
              <w:t>projektu zaliczeniowego – 8</w:t>
            </w:r>
            <w:r w:rsidRPr="004D2F33">
              <w:rPr>
                <w:rFonts w:ascii="Arial" w:hAnsi="Arial" w:cs="Arial"/>
              </w:rPr>
              <w:t>0%, aktywność studenta w dyskusji oraz rozw</w:t>
            </w:r>
            <w:r>
              <w:rPr>
                <w:rFonts w:ascii="Arial" w:hAnsi="Arial" w:cs="Arial"/>
              </w:rPr>
              <w:t>iązywaniu zadań problemowych – 2</w:t>
            </w:r>
            <w:r w:rsidRPr="004D2F33">
              <w:rPr>
                <w:rFonts w:ascii="Arial" w:hAnsi="Arial" w:cs="Arial"/>
              </w:rPr>
              <w:t>0%.</w:t>
            </w:r>
          </w:p>
          <w:p w14:paraId="131B1D6C" w14:textId="77777777" w:rsidR="00264C21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</w:p>
          <w:p w14:paraId="529279FC" w14:textId="1B330519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rocentowy zakres ocen kolokwium z wykładów</w:t>
            </w:r>
            <w:r w:rsidRPr="00C2250D">
              <w:rPr>
                <w:rFonts w:ascii="Arial" w:hAnsi="Arial" w:cs="Arial"/>
              </w:rPr>
              <w:t>:</w:t>
            </w:r>
            <w:r w:rsidRPr="00C2250D">
              <w:rPr>
                <w:rFonts w:ascii="Arial" w:hAnsi="Arial" w:cs="Arial"/>
              </w:rPr>
              <w:br/>
              <w:t>91 – 100% – bardzo dobry</w:t>
            </w:r>
            <w:r w:rsidRPr="00C2250D">
              <w:rPr>
                <w:rFonts w:ascii="Arial" w:hAnsi="Arial" w:cs="Arial"/>
              </w:rPr>
              <w:br/>
              <w:t>81 – 90% – dobry plus</w:t>
            </w:r>
            <w:r w:rsidRPr="00C2250D">
              <w:rPr>
                <w:rFonts w:ascii="Arial" w:hAnsi="Arial" w:cs="Arial"/>
              </w:rPr>
              <w:br/>
              <w:t>71 – 80% – dobry</w:t>
            </w:r>
            <w:r w:rsidRPr="00C2250D">
              <w:rPr>
                <w:rFonts w:ascii="Arial" w:hAnsi="Arial" w:cs="Arial"/>
              </w:rPr>
              <w:br/>
              <w:t>61 – 70% – dostateczny plus</w:t>
            </w:r>
            <w:r w:rsidRPr="00C2250D">
              <w:rPr>
                <w:rFonts w:ascii="Arial" w:hAnsi="Arial" w:cs="Arial"/>
              </w:rPr>
              <w:br/>
            </w:r>
            <w:r w:rsidRPr="00C2250D">
              <w:rPr>
                <w:rFonts w:ascii="Arial" w:hAnsi="Arial" w:cs="Arial"/>
              </w:rPr>
              <w:lastRenderedPageBreak/>
              <w:t>51 – 60% – dostateczny</w:t>
            </w:r>
            <w:r w:rsidRPr="00C2250D">
              <w:rPr>
                <w:rFonts w:ascii="Arial" w:hAnsi="Arial" w:cs="Arial"/>
              </w:rPr>
              <w:br/>
              <w:t xml:space="preserve">0 – 50% – </w:t>
            </w:r>
            <w:r>
              <w:rPr>
                <w:rFonts w:ascii="Arial" w:hAnsi="Arial" w:cs="Arial"/>
              </w:rPr>
              <w:t>niedostateczny</w:t>
            </w:r>
          </w:p>
          <w:p w14:paraId="59FF5CF7" w14:textId="7AE518F9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264C21">
              <w:rPr>
                <w:rFonts w:ascii="Arial" w:hAnsi="Arial" w:cs="Arial"/>
              </w:rPr>
              <w:t xml:space="preserve">Ocena końcowa z przedmiotu stanowi ocenę średnią uzyskaną z zaliczenia ćwiczeń i z </w:t>
            </w:r>
            <w:r>
              <w:rPr>
                <w:rFonts w:ascii="Arial" w:hAnsi="Arial" w:cs="Arial"/>
              </w:rPr>
              <w:t>wykładów</w:t>
            </w:r>
            <w:r w:rsidRPr="00264C21">
              <w:rPr>
                <w:rFonts w:ascii="Arial" w:hAnsi="Arial" w:cs="Arial"/>
              </w:rPr>
              <w:t>.</w:t>
            </w:r>
          </w:p>
        </w:tc>
      </w:tr>
      <w:tr w:rsidR="00264C21" w:rsidRPr="00C2250D" w14:paraId="773086AF" w14:textId="77777777" w:rsidTr="00AD11A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4DC2A2" w14:textId="77777777" w:rsidR="00264C21" w:rsidRPr="00C2250D" w:rsidRDefault="00264C21" w:rsidP="00264C21">
            <w:pPr>
              <w:pStyle w:val="Tytukomrki"/>
            </w:pPr>
            <w:r w:rsidRPr="00C2250D">
              <w:lastRenderedPageBreak/>
              <w:t>Bilans punktów ECTS:</w:t>
            </w:r>
          </w:p>
        </w:tc>
      </w:tr>
      <w:tr w:rsidR="00264C21" w:rsidRPr="00C2250D" w14:paraId="28D13E1E" w14:textId="77777777" w:rsidTr="00AD11A6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BABCC81" w14:textId="77777777" w:rsidR="00264C21" w:rsidRPr="00C2250D" w:rsidRDefault="00264C21" w:rsidP="00264C21">
            <w:pPr>
              <w:pStyle w:val="Tytukomrki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Studia stacjonarne</w:t>
            </w:r>
          </w:p>
        </w:tc>
      </w:tr>
      <w:tr w:rsidR="00264C21" w:rsidRPr="00C2250D" w14:paraId="7CE7AF1F" w14:textId="77777777" w:rsidTr="00AD11A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48C2C9" w14:textId="77777777" w:rsidR="00264C21" w:rsidRPr="00C2250D" w:rsidRDefault="00264C21" w:rsidP="00264C21">
            <w:pPr>
              <w:pStyle w:val="Tytukomrki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659A92" w14:textId="77777777" w:rsidR="00264C21" w:rsidRPr="00C2250D" w:rsidRDefault="00264C21" w:rsidP="00264C21">
            <w:pPr>
              <w:pStyle w:val="Tytukomrki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Obciążenie studenta</w:t>
            </w:r>
          </w:p>
        </w:tc>
      </w:tr>
      <w:tr w:rsidR="00264C21" w:rsidRPr="00C2250D" w14:paraId="3227CA14" w14:textId="77777777" w:rsidTr="00AD11A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364187" w14:textId="5156307F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CCF41" w14:textId="77777777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264C21" w:rsidRPr="00C2250D" w14:paraId="243D3EDB" w14:textId="77777777" w:rsidTr="00AD11A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03676" w14:textId="00038D17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61480" w14:textId="77777777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264C21" w:rsidRPr="00C2250D" w14:paraId="1D104CCE" w14:textId="77777777" w:rsidTr="00AD11A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10E8E" w14:textId="2A766289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843DD" w14:textId="725550AD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20 godzin</w:t>
            </w:r>
          </w:p>
        </w:tc>
      </w:tr>
      <w:tr w:rsidR="00264C21" w:rsidRPr="00C2250D" w14:paraId="767210F0" w14:textId="77777777" w:rsidTr="00AD11A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F344F" w14:textId="6FFDAFFC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250D">
              <w:rPr>
                <w:rFonts w:ascii="Arial" w:hAnsi="Arial"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67A64" w14:textId="77777777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264C21" w:rsidRPr="00C2250D" w14:paraId="78F964C0" w14:textId="77777777" w:rsidTr="00AD11A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0B363" w14:textId="118BC189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</w:t>
            </w:r>
            <w:r>
              <w:rPr>
                <w:rFonts w:ascii="Arial" w:hAnsi="Arial" w:cs="Arial"/>
              </w:rPr>
              <w:t>otowanie do kolokwium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EA9EA" w14:textId="77777777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264C21" w:rsidRPr="00C2250D" w14:paraId="0D769B49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B056D" w14:textId="77777777" w:rsidR="00264C21" w:rsidRPr="00C2250D" w:rsidRDefault="00264C21" w:rsidP="00264C21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250D">
              <w:rPr>
                <w:rFonts w:ascii="Arial" w:hAnsi="Arial" w:cs="Arial"/>
                <w:b w:val="0"/>
                <w:sz w:val="22"/>
                <w:szCs w:val="22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BDAD2" w14:textId="77777777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10 godzin</w:t>
            </w:r>
          </w:p>
        </w:tc>
      </w:tr>
      <w:tr w:rsidR="00264C21" w:rsidRPr="00C2250D" w14:paraId="1F0766E7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FEFB3" w14:textId="060B9195" w:rsidR="00264C21" w:rsidRPr="00C2250D" w:rsidRDefault="00264C21" w:rsidP="00264C21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250D">
              <w:rPr>
                <w:rFonts w:ascii="Arial" w:hAnsi="Arial" w:cs="Arial"/>
                <w:b w:val="0"/>
                <w:sz w:val="22"/>
                <w:szCs w:val="22"/>
              </w:rPr>
              <w:t>prz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B7800" w14:textId="77777777" w:rsidR="00264C21" w:rsidRPr="00C2250D" w:rsidRDefault="00264C21" w:rsidP="00264C21">
            <w:pPr>
              <w:pStyle w:val="Nagwek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250D">
              <w:rPr>
                <w:rFonts w:ascii="Arial" w:hAnsi="Arial" w:cs="Arial"/>
                <w:b w:val="0"/>
                <w:sz w:val="22"/>
                <w:szCs w:val="22"/>
              </w:rPr>
              <w:t>15 godzin</w:t>
            </w:r>
          </w:p>
        </w:tc>
      </w:tr>
      <w:tr w:rsidR="00264C21" w:rsidRPr="00C2250D" w14:paraId="48F1AF45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369A8" w14:textId="77777777" w:rsidR="00264C21" w:rsidRPr="00C2250D" w:rsidRDefault="00264C21" w:rsidP="00264C21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250D">
              <w:rPr>
                <w:rFonts w:ascii="Arial" w:hAnsi="Arial" w:cs="Arial"/>
                <w:b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945A5" w14:textId="5837160D" w:rsidR="00264C21" w:rsidRPr="00C2250D" w:rsidRDefault="00264C21" w:rsidP="00264C21">
            <w:pPr>
              <w:pStyle w:val="Nagwek3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250D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0</w:t>
            </w:r>
            <w:r w:rsidRPr="00C2250D">
              <w:rPr>
                <w:rFonts w:ascii="Arial" w:hAnsi="Arial" w:cs="Arial"/>
                <w:b w:val="0"/>
                <w:sz w:val="22"/>
                <w:szCs w:val="22"/>
              </w:rPr>
              <w:t xml:space="preserve"> godzin</w:t>
            </w:r>
          </w:p>
        </w:tc>
      </w:tr>
      <w:tr w:rsidR="00264C21" w:rsidRPr="00C2250D" w14:paraId="787BF9EE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DCC4B" w14:textId="77777777" w:rsidR="00264C21" w:rsidRPr="00C2250D" w:rsidRDefault="00264C21" w:rsidP="00264C21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250D">
              <w:rPr>
                <w:rFonts w:ascii="Arial" w:hAnsi="Arial" w:cs="Arial"/>
                <w:b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35E78" w14:textId="77777777" w:rsidR="00264C21" w:rsidRPr="00C2250D" w:rsidRDefault="00264C21" w:rsidP="00264C21">
            <w:pPr>
              <w:pStyle w:val="Nagwek3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250D">
              <w:rPr>
                <w:rFonts w:ascii="Arial" w:hAnsi="Arial" w:cs="Arial"/>
                <w:b w:val="0"/>
                <w:sz w:val="22"/>
                <w:szCs w:val="22"/>
              </w:rPr>
              <w:t>4 ECTS</w:t>
            </w:r>
          </w:p>
        </w:tc>
      </w:tr>
      <w:tr w:rsidR="00264C21" w:rsidRPr="00C2250D" w14:paraId="1D1EA45D" w14:textId="77777777" w:rsidTr="00AD11A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302595" w14:textId="77777777" w:rsidR="00264C21" w:rsidRPr="00C2250D" w:rsidRDefault="00264C21" w:rsidP="00264C21">
            <w:pPr>
              <w:pStyle w:val="Tytukomrki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Studia niestacjonarne</w:t>
            </w:r>
          </w:p>
        </w:tc>
      </w:tr>
      <w:tr w:rsidR="00264C21" w:rsidRPr="00C2250D" w14:paraId="67D6A50A" w14:textId="77777777" w:rsidTr="00AD11A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945874" w14:textId="77777777" w:rsidR="00264C21" w:rsidRPr="00C2250D" w:rsidRDefault="00264C21" w:rsidP="00264C21">
            <w:pPr>
              <w:pStyle w:val="Tytukomrki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123DB8" w14:textId="77777777" w:rsidR="00264C21" w:rsidRPr="00C2250D" w:rsidRDefault="00264C21" w:rsidP="00264C21">
            <w:pPr>
              <w:pStyle w:val="Tytukomrki"/>
              <w:rPr>
                <w:b w:val="0"/>
                <w:bCs/>
              </w:rPr>
            </w:pPr>
            <w:r w:rsidRPr="00C2250D">
              <w:rPr>
                <w:b w:val="0"/>
                <w:bCs/>
              </w:rPr>
              <w:t>Obciążenie studenta</w:t>
            </w:r>
          </w:p>
        </w:tc>
      </w:tr>
      <w:tr w:rsidR="00264C21" w:rsidRPr="00C2250D" w14:paraId="39A81996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671BC" w14:textId="30DFA84C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C2250D">
              <w:rPr>
                <w:rFonts w:ascii="Arial" w:hAnsi="Arial"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611DD" w14:textId="77777777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16 godzin</w:t>
            </w:r>
          </w:p>
        </w:tc>
      </w:tr>
      <w:tr w:rsidR="00264C21" w:rsidRPr="00C2250D" w14:paraId="70EEB5FF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A6238" w14:textId="61E246DB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Pr="00C2250D">
              <w:rPr>
                <w:rFonts w:ascii="Arial" w:hAnsi="Arial"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69FD6" w14:textId="77777777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8 godzin</w:t>
            </w:r>
          </w:p>
        </w:tc>
      </w:tr>
      <w:tr w:rsidR="00264C21" w:rsidRPr="00C2250D" w14:paraId="12A8199A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8FA77" w14:textId="644111AA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C2250D">
              <w:rPr>
                <w:rFonts w:ascii="Arial" w:hAnsi="Arial"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D6068" w14:textId="77777777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6 godzin</w:t>
            </w:r>
          </w:p>
        </w:tc>
      </w:tr>
      <w:tr w:rsidR="00264C21" w:rsidRPr="00C2250D" w14:paraId="7BCA1F82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AD5AD" w14:textId="1BDD2D4E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250D">
              <w:rPr>
                <w:rFonts w:ascii="Arial" w:hAnsi="Arial"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4388C" w14:textId="77777777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25 godzin</w:t>
            </w:r>
          </w:p>
        </w:tc>
      </w:tr>
      <w:tr w:rsidR="00264C21" w:rsidRPr="00C2250D" w14:paraId="2B238F27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7B777" w14:textId="32E79BF5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kolokwium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5FFCF" w14:textId="77777777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264C21" w:rsidRPr="00C2250D" w14:paraId="52DF6947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794AD" w14:textId="77777777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F6B98" w14:textId="77777777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264C21" w:rsidRPr="00C2250D" w14:paraId="66543640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6B86F" w14:textId="06C159B0" w:rsidR="00264C21" w:rsidRPr="00C2250D" w:rsidRDefault="00264C21" w:rsidP="00264C21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250D">
              <w:rPr>
                <w:rFonts w:ascii="Arial" w:hAnsi="Arial" w:cs="Arial"/>
                <w:b w:val="0"/>
                <w:sz w:val="22"/>
                <w:szCs w:val="22"/>
              </w:rPr>
              <w:t>prz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E6CE4" w14:textId="77777777" w:rsidR="00264C21" w:rsidRPr="00C2250D" w:rsidRDefault="00264C21" w:rsidP="00264C21">
            <w:pPr>
              <w:spacing w:after="0" w:line="240" w:lineRule="auto"/>
              <w:rPr>
                <w:rFonts w:ascii="Arial" w:hAnsi="Arial" w:cs="Arial"/>
              </w:rPr>
            </w:pPr>
            <w:r w:rsidRPr="00C2250D">
              <w:rPr>
                <w:rFonts w:ascii="Arial" w:hAnsi="Arial" w:cs="Arial"/>
              </w:rPr>
              <w:t>15 godzin</w:t>
            </w:r>
          </w:p>
        </w:tc>
      </w:tr>
      <w:tr w:rsidR="00264C21" w:rsidRPr="00C2250D" w14:paraId="2ED98AC2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223C5" w14:textId="77777777" w:rsidR="00264C21" w:rsidRPr="00C2250D" w:rsidRDefault="00264C21" w:rsidP="00264C21">
            <w:pPr>
              <w:pStyle w:val="Nagwek2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250D">
              <w:rPr>
                <w:rFonts w:ascii="Arial" w:hAnsi="Arial" w:cs="Arial"/>
                <w:b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31356" w14:textId="77777777" w:rsidR="00264C21" w:rsidRPr="00C2250D" w:rsidRDefault="00264C21" w:rsidP="00264C21">
            <w:pPr>
              <w:pStyle w:val="Nagwek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250D">
              <w:rPr>
                <w:rFonts w:ascii="Arial" w:hAnsi="Arial" w:cs="Arial"/>
                <w:b w:val="0"/>
                <w:sz w:val="22"/>
                <w:szCs w:val="22"/>
              </w:rPr>
              <w:t>100 godzin</w:t>
            </w:r>
          </w:p>
        </w:tc>
      </w:tr>
      <w:tr w:rsidR="00264C21" w:rsidRPr="00C2250D" w14:paraId="272AF37A" w14:textId="77777777" w:rsidTr="00AD11A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CF703" w14:textId="77777777" w:rsidR="00264C21" w:rsidRPr="00C2250D" w:rsidRDefault="00264C21" w:rsidP="00264C21">
            <w:pPr>
              <w:pStyle w:val="Nagwek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2250D">
              <w:rPr>
                <w:rFonts w:ascii="Arial" w:hAnsi="Arial" w:cs="Arial"/>
                <w:b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D1352" w14:textId="77777777" w:rsidR="00264C21" w:rsidRPr="00C2250D" w:rsidRDefault="00264C21" w:rsidP="00264C21">
            <w:pPr>
              <w:pStyle w:val="Nagwek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2250D">
              <w:rPr>
                <w:rFonts w:ascii="Arial" w:hAnsi="Arial" w:cs="Arial"/>
                <w:b w:val="0"/>
                <w:sz w:val="22"/>
                <w:szCs w:val="22"/>
              </w:rPr>
              <w:t>4 ECTS</w:t>
            </w:r>
          </w:p>
        </w:tc>
      </w:tr>
    </w:tbl>
    <w:p w14:paraId="45078DC0" w14:textId="77777777" w:rsidR="008B7170" w:rsidRPr="00C2250D" w:rsidRDefault="008B7170" w:rsidP="00C2250D"/>
    <w:sectPr w:rsidR="008B7170" w:rsidRPr="00C2250D" w:rsidSect="0043734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7B2F6" w14:textId="77777777" w:rsidR="00543F78" w:rsidRDefault="00543F78" w:rsidP="00BF353E">
      <w:pPr>
        <w:spacing w:after="0" w:line="240" w:lineRule="auto"/>
      </w:pPr>
      <w:r>
        <w:separator/>
      </w:r>
    </w:p>
  </w:endnote>
  <w:endnote w:type="continuationSeparator" w:id="0">
    <w:p w14:paraId="42AE89D0" w14:textId="77777777" w:rsidR="00543F78" w:rsidRDefault="00543F78" w:rsidP="00BF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8B27D" w14:textId="77777777" w:rsidR="00543F78" w:rsidRDefault="00543F78" w:rsidP="00BF353E">
      <w:pPr>
        <w:spacing w:after="0" w:line="240" w:lineRule="auto"/>
      </w:pPr>
      <w:r>
        <w:separator/>
      </w:r>
    </w:p>
  </w:footnote>
  <w:footnote w:type="continuationSeparator" w:id="0">
    <w:p w14:paraId="6AF78B18" w14:textId="77777777" w:rsidR="00543F78" w:rsidRDefault="00543F78" w:rsidP="00BF3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283"/>
    <w:multiLevelType w:val="hybridMultilevel"/>
    <w:tmpl w:val="61F0CC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31A80"/>
    <w:multiLevelType w:val="hybridMultilevel"/>
    <w:tmpl w:val="87AAE9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2141B"/>
    <w:multiLevelType w:val="hybridMultilevel"/>
    <w:tmpl w:val="1EC0EC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4712E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480B82"/>
    <w:multiLevelType w:val="hybridMultilevel"/>
    <w:tmpl w:val="4AC86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A749F"/>
    <w:multiLevelType w:val="hybridMultilevel"/>
    <w:tmpl w:val="807EC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E06A5"/>
    <w:multiLevelType w:val="hybridMultilevel"/>
    <w:tmpl w:val="B8E0DC5C"/>
    <w:lvl w:ilvl="0" w:tplc="90522116">
      <w:start w:val="1"/>
      <w:numFmt w:val="decimal"/>
      <w:lvlText w:val="%1."/>
      <w:lvlJc w:val="left"/>
      <w:pPr>
        <w:ind w:left="71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14361E31"/>
    <w:multiLevelType w:val="hybridMultilevel"/>
    <w:tmpl w:val="F61AFC3A"/>
    <w:lvl w:ilvl="0" w:tplc="1250D96E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524FA0"/>
    <w:multiLevelType w:val="hybridMultilevel"/>
    <w:tmpl w:val="FA3ECB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AC51E6"/>
    <w:multiLevelType w:val="hybridMultilevel"/>
    <w:tmpl w:val="4BBA98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D948E6"/>
    <w:multiLevelType w:val="hybridMultilevel"/>
    <w:tmpl w:val="E4DEB664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B4A96"/>
    <w:multiLevelType w:val="hybridMultilevel"/>
    <w:tmpl w:val="1FD821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BD583B"/>
    <w:multiLevelType w:val="hybridMultilevel"/>
    <w:tmpl w:val="382E8E8A"/>
    <w:lvl w:ilvl="0" w:tplc="0415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4" w15:restartNumberingAfterBreak="0">
    <w:nsid w:val="237D1A43"/>
    <w:multiLevelType w:val="hybridMultilevel"/>
    <w:tmpl w:val="B38A5022"/>
    <w:lvl w:ilvl="0" w:tplc="A9D02B6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31A05"/>
    <w:multiLevelType w:val="hybridMultilevel"/>
    <w:tmpl w:val="C7DCC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64A0F"/>
    <w:multiLevelType w:val="hybridMultilevel"/>
    <w:tmpl w:val="B54CB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86A94"/>
    <w:multiLevelType w:val="hybridMultilevel"/>
    <w:tmpl w:val="DC46F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6449A"/>
    <w:multiLevelType w:val="hybridMultilevel"/>
    <w:tmpl w:val="2B560AEA"/>
    <w:lvl w:ilvl="0" w:tplc="1250D96E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0E4899"/>
    <w:multiLevelType w:val="hybridMultilevel"/>
    <w:tmpl w:val="C5F82E5E"/>
    <w:lvl w:ilvl="0" w:tplc="1250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5C72F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C51A7A"/>
    <w:multiLevelType w:val="hybridMultilevel"/>
    <w:tmpl w:val="01709CC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A054A14"/>
    <w:multiLevelType w:val="hybridMultilevel"/>
    <w:tmpl w:val="4C8E3D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161E73"/>
    <w:multiLevelType w:val="hybridMultilevel"/>
    <w:tmpl w:val="C7129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2C562F"/>
    <w:multiLevelType w:val="hybridMultilevel"/>
    <w:tmpl w:val="0D24984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C9875CB"/>
    <w:multiLevelType w:val="hybridMultilevel"/>
    <w:tmpl w:val="6292150E"/>
    <w:lvl w:ilvl="0" w:tplc="1250D96E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D5727D0"/>
    <w:multiLevelType w:val="hybridMultilevel"/>
    <w:tmpl w:val="1DB28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54646"/>
    <w:multiLevelType w:val="hybridMultilevel"/>
    <w:tmpl w:val="65341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873B96"/>
    <w:multiLevelType w:val="hybridMultilevel"/>
    <w:tmpl w:val="6792C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FF0EA4"/>
    <w:multiLevelType w:val="hybridMultilevel"/>
    <w:tmpl w:val="D51C0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3B5418"/>
    <w:multiLevelType w:val="hybridMultilevel"/>
    <w:tmpl w:val="CF684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405DD"/>
    <w:multiLevelType w:val="hybridMultilevel"/>
    <w:tmpl w:val="463E411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33B61A51"/>
    <w:multiLevelType w:val="hybridMultilevel"/>
    <w:tmpl w:val="A8463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1B2C49"/>
    <w:multiLevelType w:val="hybridMultilevel"/>
    <w:tmpl w:val="50ECE08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386E221C"/>
    <w:multiLevelType w:val="hybridMultilevel"/>
    <w:tmpl w:val="9BDCC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9B7523"/>
    <w:multiLevelType w:val="hybridMultilevel"/>
    <w:tmpl w:val="C8A28772"/>
    <w:lvl w:ilvl="0" w:tplc="1006FA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E46BD9"/>
    <w:multiLevelType w:val="hybridMultilevel"/>
    <w:tmpl w:val="5AF85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8E4146"/>
    <w:multiLevelType w:val="hybridMultilevel"/>
    <w:tmpl w:val="5B7AD05A"/>
    <w:lvl w:ilvl="0" w:tplc="A0045C06">
      <w:start w:val="1"/>
      <w:numFmt w:val="decimal"/>
      <w:lvlText w:val="%1."/>
      <w:lvlJc w:val="left"/>
      <w:pPr>
        <w:ind w:left="142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8" w15:restartNumberingAfterBreak="0">
    <w:nsid w:val="41B50EF9"/>
    <w:multiLevelType w:val="hybridMultilevel"/>
    <w:tmpl w:val="3A4613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296474C"/>
    <w:multiLevelType w:val="hybridMultilevel"/>
    <w:tmpl w:val="CFA0DFE4"/>
    <w:lvl w:ilvl="0" w:tplc="1250D96E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2D94AC6"/>
    <w:multiLevelType w:val="hybridMultilevel"/>
    <w:tmpl w:val="899240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42A38F1"/>
    <w:multiLevelType w:val="hybridMultilevel"/>
    <w:tmpl w:val="6B401160"/>
    <w:lvl w:ilvl="0" w:tplc="7FBA6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7010F3"/>
    <w:multiLevelType w:val="hybridMultilevel"/>
    <w:tmpl w:val="1C16D664"/>
    <w:lvl w:ilvl="0" w:tplc="4DD203B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C639E2"/>
    <w:multiLevelType w:val="hybridMultilevel"/>
    <w:tmpl w:val="90A46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65717E"/>
    <w:multiLevelType w:val="hybridMultilevel"/>
    <w:tmpl w:val="4ED84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A23FE8"/>
    <w:multiLevelType w:val="hybridMultilevel"/>
    <w:tmpl w:val="CF3E11D8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6" w15:restartNumberingAfterBreak="0">
    <w:nsid w:val="4FE000A4"/>
    <w:multiLevelType w:val="hybridMultilevel"/>
    <w:tmpl w:val="90ACB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AF60F8"/>
    <w:multiLevelType w:val="hybridMultilevel"/>
    <w:tmpl w:val="BE928F1A"/>
    <w:lvl w:ilvl="0" w:tplc="1250D96E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21D7684"/>
    <w:multiLevelType w:val="hybridMultilevel"/>
    <w:tmpl w:val="075C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B75E14"/>
    <w:multiLevelType w:val="hybridMultilevel"/>
    <w:tmpl w:val="E5265ED8"/>
    <w:lvl w:ilvl="0" w:tplc="1250D96E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395DBF"/>
    <w:multiLevelType w:val="hybridMultilevel"/>
    <w:tmpl w:val="4B66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C24B5A"/>
    <w:multiLevelType w:val="hybridMultilevel"/>
    <w:tmpl w:val="AEF2F124"/>
    <w:lvl w:ilvl="0" w:tplc="FB00F19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2" w15:restartNumberingAfterBreak="0">
    <w:nsid w:val="54DD5EDB"/>
    <w:multiLevelType w:val="hybridMultilevel"/>
    <w:tmpl w:val="7FF0AAE8"/>
    <w:lvl w:ilvl="0" w:tplc="1250D96E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A32691"/>
    <w:multiLevelType w:val="hybridMultilevel"/>
    <w:tmpl w:val="63D2D990"/>
    <w:lvl w:ilvl="0" w:tplc="D348F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DB50D2"/>
    <w:multiLevelType w:val="hybridMultilevel"/>
    <w:tmpl w:val="77FEA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95557AB"/>
    <w:multiLevelType w:val="hybridMultilevel"/>
    <w:tmpl w:val="FFA27F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9B7146B"/>
    <w:multiLevelType w:val="hybridMultilevel"/>
    <w:tmpl w:val="6B807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70311C"/>
    <w:multiLevelType w:val="hybridMultilevel"/>
    <w:tmpl w:val="0CCE9E22"/>
    <w:lvl w:ilvl="0" w:tplc="1250D96E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B8719DE"/>
    <w:multiLevelType w:val="hybridMultilevel"/>
    <w:tmpl w:val="33D61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D776A1"/>
    <w:multiLevelType w:val="hybridMultilevel"/>
    <w:tmpl w:val="8A80C2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E2C18BB"/>
    <w:multiLevelType w:val="hybridMultilevel"/>
    <w:tmpl w:val="FB00B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81279B"/>
    <w:multiLevelType w:val="hybridMultilevel"/>
    <w:tmpl w:val="6276A280"/>
    <w:lvl w:ilvl="0" w:tplc="1250D96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154E00"/>
    <w:multiLevelType w:val="hybridMultilevel"/>
    <w:tmpl w:val="215E7E5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60F428F4"/>
    <w:multiLevelType w:val="hybridMultilevel"/>
    <w:tmpl w:val="95B60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0449D0"/>
    <w:multiLevelType w:val="hybridMultilevel"/>
    <w:tmpl w:val="03A673DE"/>
    <w:lvl w:ilvl="0" w:tplc="0415000F">
      <w:start w:val="1"/>
      <w:numFmt w:val="decimal"/>
      <w:lvlText w:val="%1.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5" w15:restartNumberingAfterBreak="0">
    <w:nsid w:val="71691032"/>
    <w:multiLevelType w:val="hybridMultilevel"/>
    <w:tmpl w:val="DD9E71E2"/>
    <w:lvl w:ilvl="0" w:tplc="BA0620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23D65BD"/>
    <w:multiLevelType w:val="hybridMultilevel"/>
    <w:tmpl w:val="B8D2D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2F1340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ED22FD"/>
    <w:multiLevelType w:val="hybridMultilevel"/>
    <w:tmpl w:val="DB6C8024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37172"/>
    <w:multiLevelType w:val="hybridMultilevel"/>
    <w:tmpl w:val="2A5A20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2598AB3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D9B06CF"/>
    <w:multiLevelType w:val="hybridMultilevel"/>
    <w:tmpl w:val="DE1C75F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C002E8"/>
    <w:multiLevelType w:val="hybridMultilevel"/>
    <w:tmpl w:val="689487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EF25476"/>
    <w:multiLevelType w:val="hybridMultilevel"/>
    <w:tmpl w:val="04EE5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3"/>
  </w:num>
  <w:num w:numId="3">
    <w:abstractNumId w:val="20"/>
  </w:num>
  <w:num w:numId="4">
    <w:abstractNumId w:val="58"/>
  </w:num>
  <w:num w:numId="5">
    <w:abstractNumId w:val="66"/>
  </w:num>
  <w:num w:numId="6">
    <w:abstractNumId w:val="21"/>
  </w:num>
  <w:num w:numId="7">
    <w:abstractNumId w:val="24"/>
  </w:num>
  <w:num w:numId="8">
    <w:abstractNumId w:val="33"/>
  </w:num>
  <w:num w:numId="9">
    <w:abstractNumId w:val="7"/>
  </w:num>
  <w:num w:numId="10">
    <w:abstractNumId w:val="35"/>
  </w:num>
  <w:num w:numId="11">
    <w:abstractNumId w:val="30"/>
  </w:num>
  <w:num w:numId="12">
    <w:abstractNumId w:val="32"/>
  </w:num>
  <w:num w:numId="13">
    <w:abstractNumId w:val="63"/>
  </w:num>
  <w:num w:numId="14">
    <w:abstractNumId w:val="23"/>
  </w:num>
  <w:num w:numId="15">
    <w:abstractNumId w:val="16"/>
  </w:num>
  <w:num w:numId="16">
    <w:abstractNumId w:val="60"/>
  </w:num>
  <w:num w:numId="17">
    <w:abstractNumId w:val="17"/>
  </w:num>
  <w:num w:numId="18">
    <w:abstractNumId w:val="14"/>
  </w:num>
  <w:num w:numId="19">
    <w:abstractNumId w:val="53"/>
  </w:num>
  <w:num w:numId="20">
    <w:abstractNumId w:val="41"/>
  </w:num>
  <w:num w:numId="21">
    <w:abstractNumId w:val="55"/>
  </w:num>
  <w:num w:numId="22">
    <w:abstractNumId w:val="48"/>
  </w:num>
  <w:num w:numId="23">
    <w:abstractNumId w:val="15"/>
  </w:num>
  <w:num w:numId="24">
    <w:abstractNumId w:val="26"/>
  </w:num>
  <w:num w:numId="25">
    <w:abstractNumId w:val="5"/>
  </w:num>
  <w:num w:numId="26">
    <w:abstractNumId w:val="62"/>
  </w:num>
  <w:num w:numId="27">
    <w:abstractNumId w:val="1"/>
  </w:num>
  <w:num w:numId="28">
    <w:abstractNumId w:val="31"/>
  </w:num>
  <w:num w:numId="29">
    <w:abstractNumId w:val="29"/>
  </w:num>
  <w:num w:numId="30">
    <w:abstractNumId w:val="46"/>
  </w:num>
  <w:num w:numId="31">
    <w:abstractNumId w:val="12"/>
  </w:num>
  <w:num w:numId="32">
    <w:abstractNumId w:val="54"/>
  </w:num>
  <w:num w:numId="33">
    <w:abstractNumId w:val="43"/>
  </w:num>
  <w:num w:numId="34">
    <w:abstractNumId w:val="40"/>
  </w:num>
  <w:num w:numId="35">
    <w:abstractNumId w:val="71"/>
  </w:num>
  <w:num w:numId="36">
    <w:abstractNumId w:val="22"/>
  </w:num>
  <w:num w:numId="37">
    <w:abstractNumId w:val="28"/>
  </w:num>
  <w:num w:numId="38">
    <w:abstractNumId w:val="34"/>
  </w:num>
  <w:num w:numId="39">
    <w:abstractNumId w:val="50"/>
  </w:num>
  <w:num w:numId="40">
    <w:abstractNumId w:val="44"/>
  </w:num>
  <w:num w:numId="41">
    <w:abstractNumId w:val="13"/>
  </w:num>
  <w:num w:numId="42">
    <w:abstractNumId w:val="9"/>
  </w:num>
  <w:num w:numId="43">
    <w:abstractNumId w:val="57"/>
  </w:num>
  <w:num w:numId="44">
    <w:abstractNumId w:val="47"/>
  </w:num>
  <w:num w:numId="45">
    <w:abstractNumId w:val="42"/>
  </w:num>
  <w:num w:numId="46">
    <w:abstractNumId w:val="8"/>
  </w:num>
  <w:num w:numId="47">
    <w:abstractNumId w:val="39"/>
  </w:num>
  <w:num w:numId="48">
    <w:abstractNumId w:val="18"/>
  </w:num>
  <w:num w:numId="49">
    <w:abstractNumId w:val="52"/>
  </w:num>
  <w:num w:numId="50">
    <w:abstractNumId w:val="49"/>
  </w:num>
  <w:num w:numId="51">
    <w:abstractNumId w:val="19"/>
  </w:num>
  <w:num w:numId="52">
    <w:abstractNumId w:val="65"/>
  </w:num>
  <w:num w:numId="53">
    <w:abstractNumId w:val="4"/>
  </w:num>
  <w:num w:numId="54">
    <w:abstractNumId w:val="25"/>
  </w:num>
  <w:num w:numId="55">
    <w:abstractNumId w:val="61"/>
  </w:num>
  <w:num w:numId="56">
    <w:abstractNumId w:val="70"/>
  </w:num>
  <w:num w:numId="57">
    <w:abstractNumId w:val="11"/>
  </w:num>
  <w:num w:numId="58">
    <w:abstractNumId w:val="68"/>
  </w:num>
  <w:num w:numId="59">
    <w:abstractNumId w:val="36"/>
  </w:num>
  <w:num w:numId="60">
    <w:abstractNumId w:val="2"/>
  </w:num>
  <w:num w:numId="61">
    <w:abstractNumId w:val="6"/>
  </w:num>
  <w:num w:numId="62">
    <w:abstractNumId w:val="45"/>
  </w:num>
  <w:num w:numId="63">
    <w:abstractNumId w:val="10"/>
  </w:num>
  <w:num w:numId="64">
    <w:abstractNumId w:val="69"/>
  </w:num>
  <w:num w:numId="65">
    <w:abstractNumId w:val="59"/>
  </w:num>
  <w:num w:numId="66">
    <w:abstractNumId w:val="37"/>
  </w:num>
  <w:num w:numId="67">
    <w:abstractNumId w:val="27"/>
  </w:num>
  <w:num w:numId="68">
    <w:abstractNumId w:val="0"/>
  </w:num>
  <w:num w:numId="69">
    <w:abstractNumId w:val="64"/>
  </w:num>
  <w:num w:numId="70">
    <w:abstractNumId w:val="38"/>
  </w:num>
  <w:num w:numId="71">
    <w:abstractNumId w:val="72"/>
  </w:num>
  <w:num w:numId="72">
    <w:abstractNumId w:val="56"/>
  </w:num>
  <w:num w:numId="73">
    <w:abstractNumId w:val="5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2"/>
    <w:rsid w:val="00005B74"/>
    <w:rsid w:val="000128CF"/>
    <w:rsid w:val="00013B59"/>
    <w:rsid w:val="0002304F"/>
    <w:rsid w:val="000403AB"/>
    <w:rsid w:val="00040A29"/>
    <w:rsid w:val="00043E8F"/>
    <w:rsid w:val="000460DB"/>
    <w:rsid w:val="00076BDD"/>
    <w:rsid w:val="00077807"/>
    <w:rsid w:val="000A3BF2"/>
    <w:rsid w:val="000D7B26"/>
    <w:rsid w:val="000E3119"/>
    <w:rsid w:val="000E45E0"/>
    <w:rsid w:val="000E4E6A"/>
    <w:rsid w:val="000E4F3B"/>
    <w:rsid w:val="00100CE1"/>
    <w:rsid w:val="00103A53"/>
    <w:rsid w:val="00110CD4"/>
    <w:rsid w:val="001202A4"/>
    <w:rsid w:val="00124E8C"/>
    <w:rsid w:val="00131AE9"/>
    <w:rsid w:val="00142AD2"/>
    <w:rsid w:val="001519AB"/>
    <w:rsid w:val="00161222"/>
    <w:rsid w:val="001A0879"/>
    <w:rsid w:val="001B453A"/>
    <w:rsid w:val="001C4F47"/>
    <w:rsid w:val="001D03B0"/>
    <w:rsid w:val="001E12CD"/>
    <w:rsid w:val="001E3140"/>
    <w:rsid w:val="00211223"/>
    <w:rsid w:val="00217E9E"/>
    <w:rsid w:val="00221164"/>
    <w:rsid w:val="002355A1"/>
    <w:rsid w:val="00264C21"/>
    <w:rsid w:val="00265458"/>
    <w:rsid w:val="00283445"/>
    <w:rsid w:val="00286615"/>
    <w:rsid w:val="0029557B"/>
    <w:rsid w:val="002A2DB4"/>
    <w:rsid w:val="002B4E24"/>
    <w:rsid w:val="002B7603"/>
    <w:rsid w:val="002E0A13"/>
    <w:rsid w:val="002E6CC3"/>
    <w:rsid w:val="002F3517"/>
    <w:rsid w:val="0030096E"/>
    <w:rsid w:val="00310648"/>
    <w:rsid w:val="00310724"/>
    <w:rsid w:val="00320E34"/>
    <w:rsid w:val="00324CB0"/>
    <w:rsid w:val="003305DF"/>
    <w:rsid w:val="003339A1"/>
    <w:rsid w:val="00344D36"/>
    <w:rsid w:val="00347F40"/>
    <w:rsid w:val="00351371"/>
    <w:rsid w:val="00374FB3"/>
    <w:rsid w:val="00376C7B"/>
    <w:rsid w:val="003909BA"/>
    <w:rsid w:val="003949DC"/>
    <w:rsid w:val="003C35E5"/>
    <w:rsid w:val="003F4869"/>
    <w:rsid w:val="004000DF"/>
    <w:rsid w:val="00426608"/>
    <w:rsid w:val="00436854"/>
    <w:rsid w:val="00437340"/>
    <w:rsid w:val="00461AFD"/>
    <w:rsid w:val="004775AC"/>
    <w:rsid w:val="004870DE"/>
    <w:rsid w:val="0049178A"/>
    <w:rsid w:val="004B450E"/>
    <w:rsid w:val="004D2F33"/>
    <w:rsid w:val="004E212C"/>
    <w:rsid w:val="005112CD"/>
    <w:rsid w:val="00514CAF"/>
    <w:rsid w:val="00543F78"/>
    <w:rsid w:val="00551AF4"/>
    <w:rsid w:val="00564CE5"/>
    <w:rsid w:val="00565DE2"/>
    <w:rsid w:val="00567ED4"/>
    <w:rsid w:val="00571DC8"/>
    <w:rsid w:val="005A159B"/>
    <w:rsid w:val="005C7D8B"/>
    <w:rsid w:val="005F5DA6"/>
    <w:rsid w:val="00602358"/>
    <w:rsid w:val="006144DA"/>
    <w:rsid w:val="006227B8"/>
    <w:rsid w:val="00630146"/>
    <w:rsid w:val="00641734"/>
    <w:rsid w:val="0065427D"/>
    <w:rsid w:val="00674F30"/>
    <w:rsid w:val="00692F83"/>
    <w:rsid w:val="006A09E6"/>
    <w:rsid w:val="006A39F7"/>
    <w:rsid w:val="006B2F12"/>
    <w:rsid w:val="006C0A43"/>
    <w:rsid w:val="006C5103"/>
    <w:rsid w:val="006D1506"/>
    <w:rsid w:val="006D33F6"/>
    <w:rsid w:val="006D510F"/>
    <w:rsid w:val="006E67E9"/>
    <w:rsid w:val="00705DD1"/>
    <w:rsid w:val="00707A12"/>
    <w:rsid w:val="007164EF"/>
    <w:rsid w:val="00733BF4"/>
    <w:rsid w:val="00733FC8"/>
    <w:rsid w:val="00736D8E"/>
    <w:rsid w:val="0074714C"/>
    <w:rsid w:val="007667D2"/>
    <w:rsid w:val="007C2B28"/>
    <w:rsid w:val="007D4478"/>
    <w:rsid w:val="007E1EFB"/>
    <w:rsid w:val="00800507"/>
    <w:rsid w:val="00800E34"/>
    <w:rsid w:val="00815EB7"/>
    <w:rsid w:val="00822FF9"/>
    <w:rsid w:val="00841A22"/>
    <w:rsid w:val="008474BB"/>
    <w:rsid w:val="00850EB6"/>
    <w:rsid w:val="0086168F"/>
    <w:rsid w:val="00867D33"/>
    <w:rsid w:val="00876091"/>
    <w:rsid w:val="008A5B3D"/>
    <w:rsid w:val="008B7170"/>
    <w:rsid w:val="008B7F46"/>
    <w:rsid w:val="008C09BC"/>
    <w:rsid w:val="008C2F66"/>
    <w:rsid w:val="008D221C"/>
    <w:rsid w:val="008E00D9"/>
    <w:rsid w:val="008E03D4"/>
    <w:rsid w:val="008E24A8"/>
    <w:rsid w:val="008E2C96"/>
    <w:rsid w:val="00900F8D"/>
    <w:rsid w:val="00901AD1"/>
    <w:rsid w:val="0090514A"/>
    <w:rsid w:val="0091589C"/>
    <w:rsid w:val="00923A0F"/>
    <w:rsid w:val="009273A9"/>
    <w:rsid w:val="00930748"/>
    <w:rsid w:val="0093692E"/>
    <w:rsid w:val="009376CD"/>
    <w:rsid w:val="00941369"/>
    <w:rsid w:val="00946C43"/>
    <w:rsid w:val="00947B75"/>
    <w:rsid w:val="00957328"/>
    <w:rsid w:val="00960126"/>
    <w:rsid w:val="0097003C"/>
    <w:rsid w:val="00980D6B"/>
    <w:rsid w:val="009855FE"/>
    <w:rsid w:val="009A77E7"/>
    <w:rsid w:val="009C62ED"/>
    <w:rsid w:val="009E2751"/>
    <w:rsid w:val="00A102EF"/>
    <w:rsid w:val="00A143FC"/>
    <w:rsid w:val="00A34102"/>
    <w:rsid w:val="00A45225"/>
    <w:rsid w:val="00A84148"/>
    <w:rsid w:val="00A84C39"/>
    <w:rsid w:val="00A85723"/>
    <w:rsid w:val="00AA51F1"/>
    <w:rsid w:val="00AB19F1"/>
    <w:rsid w:val="00AB32C5"/>
    <w:rsid w:val="00AC024C"/>
    <w:rsid w:val="00AC2CB0"/>
    <w:rsid w:val="00AC6783"/>
    <w:rsid w:val="00AD11A6"/>
    <w:rsid w:val="00AD67EC"/>
    <w:rsid w:val="00AF395F"/>
    <w:rsid w:val="00AF5056"/>
    <w:rsid w:val="00B06097"/>
    <w:rsid w:val="00B1384A"/>
    <w:rsid w:val="00B154B4"/>
    <w:rsid w:val="00B30B03"/>
    <w:rsid w:val="00B35CDF"/>
    <w:rsid w:val="00B42150"/>
    <w:rsid w:val="00B4663E"/>
    <w:rsid w:val="00B66E80"/>
    <w:rsid w:val="00B84C4E"/>
    <w:rsid w:val="00B84DAD"/>
    <w:rsid w:val="00B8645D"/>
    <w:rsid w:val="00B905A2"/>
    <w:rsid w:val="00B91B74"/>
    <w:rsid w:val="00B91D44"/>
    <w:rsid w:val="00BB23A2"/>
    <w:rsid w:val="00BE4999"/>
    <w:rsid w:val="00BE65FC"/>
    <w:rsid w:val="00BF353E"/>
    <w:rsid w:val="00BF769A"/>
    <w:rsid w:val="00C13495"/>
    <w:rsid w:val="00C2062D"/>
    <w:rsid w:val="00C2250D"/>
    <w:rsid w:val="00C303F9"/>
    <w:rsid w:val="00C51EEC"/>
    <w:rsid w:val="00C5768E"/>
    <w:rsid w:val="00C57E76"/>
    <w:rsid w:val="00C6241B"/>
    <w:rsid w:val="00C759B9"/>
    <w:rsid w:val="00C84E3D"/>
    <w:rsid w:val="00C92164"/>
    <w:rsid w:val="00C941B9"/>
    <w:rsid w:val="00CA624D"/>
    <w:rsid w:val="00CB0FE5"/>
    <w:rsid w:val="00CC27C2"/>
    <w:rsid w:val="00CC4998"/>
    <w:rsid w:val="00CE14E2"/>
    <w:rsid w:val="00CE350C"/>
    <w:rsid w:val="00CE545F"/>
    <w:rsid w:val="00D06952"/>
    <w:rsid w:val="00D10210"/>
    <w:rsid w:val="00D260CC"/>
    <w:rsid w:val="00D37AA6"/>
    <w:rsid w:val="00D57863"/>
    <w:rsid w:val="00D86F73"/>
    <w:rsid w:val="00D947A0"/>
    <w:rsid w:val="00DB7B98"/>
    <w:rsid w:val="00DC26F2"/>
    <w:rsid w:val="00DD1641"/>
    <w:rsid w:val="00DD7DEA"/>
    <w:rsid w:val="00DE4653"/>
    <w:rsid w:val="00E029BC"/>
    <w:rsid w:val="00E21EE0"/>
    <w:rsid w:val="00E34A9E"/>
    <w:rsid w:val="00E42ACD"/>
    <w:rsid w:val="00E7490F"/>
    <w:rsid w:val="00E954F6"/>
    <w:rsid w:val="00EA3BDA"/>
    <w:rsid w:val="00EB23E8"/>
    <w:rsid w:val="00ED61A5"/>
    <w:rsid w:val="00EE4AD8"/>
    <w:rsid w:val="00EE50FA"/>
    <w:rsid w:val="00F03EFD"/>
    <w:rsid w:val="00F1635F"/>
    <w:rsid w:val="00F31F7A"/>
    <w:rsid w:val="00F32364"/>
    <w:rsid w:val="00F411F1"/>
    <w:rsid w:val="00F51E58"/>
    <w:rsid w:val="00F6582E"/>
    <w:rsid w:val="00F66F56"/>
    <w:rsid w:val="00F83B6D"/>
    <w:rsid w:val="00F93FAF"/>
    <w:rsid w:val="00FA141C"/>
    <w:rsid w:val="00FA358A"/>
    <w:rsid w:val="00FA715A"/>
    <w:rsid w:val="00FC6BF9"/>
    <w:rsid w:val="00FE5A73"/>
    <w:rsid w:val="00FF0E3F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828BE45"/>
  <w15:docId w15:val="{71743CC3-E1CD-4228-956F-4F068921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358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0F8D"/>
    <w:pPr>
      <w:keepNext/>
      <w:spacing w:before="120" w:after="120" w:line="240" w:lineRule="auto"/>
      <w:jc w:val="center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00F8D"/>
    <w:rPr>
      <w:rFonts w:ascii="Arial" w:hAnsi="Arial"/>
      <w:b/>
      <w:bCs/>
      <w:kern w:val="32"/>
      <w:sz w:val="24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6A39F7"/>
    <w:pPr>
      <w:suppressAutoHyphens/>
      <w:spacing w:after="0" w:line="360" w:lineRule="auto"/>
      <w:jc w:val="both"/>
    </w:pPr>
    <w:rPr>
      <w:rFonts w:ascii="Tahoma" w:eastAsia="Times New Roman" w:hAnsi="Tahoma" w:cs="Tahoma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A39F7"/>
    <w:rPr>
      <w:rFonts w:ascii="Tahoma" w:hAnsi="Tahoma" w:cs="Tahoma"/>
      <w:sz w:val="22"/>
      <w:szCs w:val="24"/>
      <w:lang w:eastAsia="ar-SA"/>
    </w:rPr>
  </w:style>
  <w:style w:type="paragraph" w:styleId="Bezodstpw">
    <w:name w:val="No Spacing"/>
    <w:qFormat/>
    <w:rsid w:val="006A39F7"/>
    <w:rPr>
      <w:rFonts w:ascii="Calibri" w:hAnsi="Calibri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31AE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A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AE9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AE9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CDF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rozwoj/e-akta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biznes.gov.pl/pl/firma/pracownicy-w-firmie/chce-zatrudnic-pracownika/jak-prowadzic-dokumentacje-pracownic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siegarnia.beck.pl/autorzy/rafal-will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howanna.us.edu.pl/vol/ch35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pl.wikipedia.org/wiki/%C4%86m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976857E7-B70A-470E-87FB-99947306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62</Pages>
  <Words>15217</Words>
  <Characters>108591</Characters>
  <Application>Microsoft Office Word</Application>
  <DocSecurity>0</DocSecurity>
  <Lines>904</Lines>
  <Paragraphs>247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/>
  <LinksUpToDate>false</LinksUpToDate>
  <CharactersWithSpaces>123561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Monika</cp:lastModifiedBy>
  <cp:revision>8</cp:revision>
  <cp:lastPrinted>2023-01-28T10:47:00Z</cp:lastPrinted>
  <dcterms:created xsi:type="dcterms:W3CDTF">2025-08-19T17:16:00Z</dcterms:created>
  <dcterms:modified xsi:type="dcterms:W3CDTF">2025-09-30T20:04:00Z</dcterms:modified>
</cp:coreProperties>
</file>