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0E45E0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0E45E0" w:rsidRDefault="00221164" w:rsidP="00900F8D">
            <w:pPr>
              <w:pStyle w:val="Nagwek1"/>
            </w:pPr>
            <w:r w:rsidRPr="000E45E0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5C7D8B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5199B35A" w:rsidR="00221164" w:rsidRPr="005C7D8B" w:rsidRDefault="00221164" w:rsidP="00D117DE">
            <w:pPr>
              <w:pStyle w:val="Nagwek1"/>
            </w:pPr>
            <w:r w:rsidRPr="005C7D8B">
              <w:t xml:space="preserve"> </w:t>
            </w:r>
            <w:r w:rsidR="00B6257F" w:rsidRPr="00B6257F">
              <w:t>Dokumentacja transportowa</w:t>
            </w:r>
          </w:p>
        </w:tc>
      </w:tr>
      <w:tr w:rsidR="00221164" w:rsidRPr="000E45E0" w14:paraId="5089DCFA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5C7D8B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4FECD360" w:rsidR="00221164" w:rsidRPr="00277361" w:rsidRDefault="008B7F46" w:rsidP="005C7D8B">
            <w:pPr>
              <w:pStyle w:val="Tytukomrki"/>
              <w:rPr>
                <w:b w:val="0"/>
                <w:lang w:val="en-US"/>
              </w:rPr>
            </w:pPr>
            <w:r w:rsidRPr="000E45E0">
              <w:t xml:space="preserve"> </w:t>
            </w:r>
            <w:r w:rsidR="00B6257F" w:rsidRPr="00277361">
              <w:rPr>
                <w:b w:val="0"/>
              </w:rPr>
              <w:t xml:space="preserve">Transport </w:t>
            </w:r>
            <w:proofErr w:type="spellStart"/>
            <w:r w:rsidR="00B6257F" w:rsidRPr="00277361">
              <w:rPr>
                <w:b w:val="0"/>
              </w:rPr>
              <w:t>documentation</w:t>
            </w:r>
            <w:proofErr w:type="spellEnd"/>
          </w:p>
        </w:tc>
      </w:tr>
      <w:tr w:rsidR="00221164" w:rsidRPr="000E45E0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5C7D8B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5F78401A" w:rsidR="00221164" w:rsidRPr="000E45E0" w:rsidRDefault="00277361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B6257F">
              <w:rPr>
                <w:rFonts w:cs="Arial"/>
                <w:color w:val="000000"/>
              </w:rPr>
              <w:t>ęzyk polski</w:t>
            </w:r>
          </w:p>
        </w:tc>
      </w:tr>
      <w:tr w:rsidR="00221164" w:rsidRPr="000E45E0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5C7D8B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579FAC82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Logistyka</w:t>
            </w:r>
          </w:p>
        </w:tc>
      </w:tr>
      <w:tr w:rsidR="00221164" w:rsidRPr="000E45E0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5C7D8B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16733DB1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 w:rsidRPr="00B6257F">
              <w:rPr>
                <w:rFonts w:cs="Arial"/>
                <w:color w:val="000000"/>
              </w:rPr>
              <w:t>Wydział Nauk Społecznych</w:t>
            </w:r>
          </w:p>
        </w:tc>
      </w:tr>
      <w:tr w:rsidR="00221164" w:rsidRPr="000E45E0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5C7D8B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7DC0AC9B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fakultatywny</w:t>
            </w:r>
          </w:p>
        </w:tc>
      </w:tr>
      <w:tr w:rsidR="00221164" w:rsidRPr="000E45E0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5C7D8B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0CAE46E2" w:rsidR="00221164" w:rsidRPr="000E45E0" w:rsidRDefault="00221164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277361">
              <w:rPr>
                <w:rFonts w:cs="Arial"/>
                <w:color w:val="000000"/>
              </w:rPr>
              <w:t>d</w:t>
            </w:r>
            <w:r w:rsidR="00B6257F">
              <w:rPr>
                <w:rFonts w:cs="Arial"/>
                <w:color w:val="000000"/>
              </w:rPr>
              <w:t>rugiego stopnia</w:t>
            </w:r>
          </w:p>
        </w:tc>
      </w:tr>
      <w:tr w:rsidR="00221164" w:rsidRPr="000E45E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5C7D8B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A2BD903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pierwszy</w:t>
            </w:r>
          </w:p>
        </w:tc>
      </w:tr>
      <w:tr w:rsidR="00221164" w:rsidRPr="000E45E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5C7D8B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73348161" w:rsidR="00221164" w:rsidRPr="000E45E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B6257F">
              <w:rPr>
                <w:rFonts w:cs="Arial"/>
                <w:color w:val="000000"/>
              </w:rPr>
              <w:t>drugi</w:t>
            </w:r>
          </w:p>
        </w:tc>
      </w:tr>
      <w:tr w:rsidR="00221164" w:rsidRPr="000E45E0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5C7D8B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40AD7769" w:rsidR="00221164" w:rsidRPr="000E45E0" w:rsidRDefault="00277361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221164" w:rsidRPr="000E45E0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5C7D8B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4377E37C" w:rsidR="00221164" w:rsidRPr="00A53086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53086">
              <w:rPr>
                <w:rFonts w:cs="Arial"/>
              </w:rPr>
              <w:t xml:space="preserve"> </w:t>
            </w:r>
            <w:r w:rsidR="00B6257F" w:rsidRPr="00A53086">
              <w:rPr>
                <w:rFonts w:cs="Arial"/>
              </w:rPr>
              <w:t xml:space="preserve">dr </w:t>
            </w:r>
            <w:r w:rsidR="00A53086" w:rsidRPr="00A53086">
              <w:rPr>
                <w:rFonts w:cs="Arial"/>
              </w:rPr>
              <w:t xml:space="preserve">Adam </w:t>
            </w:r>
            <w:proofErr w:type="spellStart"/>
            <w:r w:rsidR="00A53086" w:rsidRPr="00A53086">
              <w:rPr>
                <w:rFonts w:cs="Arial"/>
              </w:rPr>
              <w:t>Marcysiak</w:t>
            </w:r>
            <w:proofErr w:type="spellEnd"/>
          </w:p>
        </w:tc>
      </w:tr>
      <w:tr w:rsidR="008B7F46" w:rsidRPr="000E45E0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5C7D8B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1F507DAE" w:rsidR="008B7F46" w:rsidRPr="00A53086" w:rsidRDefault="008B7F46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53086">
              <w:rPr>
                <w:rFonts w:cs="Arial"/>
              </w:rPr>
              <w:t xml:space="preserve"> </w:t>
            </w:r>
            <w:r w:rsidR="00B6257F" w:rsidRPr="00A53086">
              <w:rPr>
                <w:rFonts w:cs="Arial"/>
              </w:rPr>
              <w:t xml:space="preserve">dr hab. Beata Kuziemska, </w:t>
            </w:r>
            <w:r w:rsidR="00010E56" w:rsidRPr="00A53086">
              <w:rPr>
                <w:rFonts w:cs="Arial"/>
              </w:rPr>
              <w:t>prof. uczelni</w:t>
            </w:r>
          </w:p>
        </w:tc>
      </w:tr>
      <w:tr w:rsidR="008B7F46" w:rsidRPr="000E45E0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5C7D8B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D84E3" w14:textId="20EAF6C4" w:rsidR="00B6257F" w:rsidRPr="00277361" w:rsidRDefault="00B6257F" w:rsidP="004818AC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77361">
              <w:rPr>
                <w:rFonts w:cs="Arial"/>
                <w:color w:val="000000"/>
              </w:rPr>
              <w:t>Przedstawienie ogólnej wykładni teoretycznej dotyczącej obowiązującej dokumentacji transportowej i spedycyjnej</w:t>
            </w:r>
          </w:p>
          <w:p w14:paraId="0216BDD6" w14:textId="710976E5" w:rsidR="008B7F46" w:rsidRPr="00277361" w:rsidRDefault="00B6257F" w:rsidP="004818AC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277361">
              <w:rPr>
                <w:rFonts w:cs="Arial"/>
                <w:color w:val="000000"/>
              </w:rPr>
              <w:t>Charakterystyka głównych dokumentów transportowych i spedycyjnych oraz zasad ich wypełniania oraz ubiegania się o ich wydanie przez właściwe instytucje do tego upoważnione</w:t>
            </w:r>
          </w:p>
        </w:tc>
      </w:tr>
      <w:tr w:rsidR="00221164" w:rsidRPr="000E45E0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0E45E0" w:rsidRDefault="00221164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0E45E0" w:rsidRDefault="00E029BC" w:rsidP="005C7D8B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0E45E0" w:rsidRDefault="00221164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8474BB" w:rsidRPr="000E45E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18A1B28B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112FC420" w:rsidR="008474BB" w:rsidRPr="000E45E0" w:rsidRDefault="00B6257F" w:rsidP="008474BB">
            <w:pPr>
              <w:rPr>
                <w:rFonts w:cs="Arial"/>
              </w:rPr>
            </w:pPr>
            <w:r w:rsidRPr="00B6257F">
              <w:rPr>
                <w:rFonts w:cs="Arial"/>
              </w:rPr>
              <w:t>zna istotę, klasyfikację i zakres dokumentów transportowych i spedycyjnych,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8B8C46" w14:textId="77777777" w:rsidR="00277361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K_W02</w:t>
            </w:r>
          </w:p>
          <w:p w14:paraId="46604FB1" w14:textId="77777777" w:rsidR="00277361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K_W05</w:t>
            </w:r>
          </w:p>
          <w:p w14:paraId="1D458ED8" w14:textId="40553B14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K_W07</w:t>
            </w:r>
          </w:p>
        </w:tc>
      </w:tr>
      <w:tr w:rsidR="008474BB" w:rsidRPr="000E45E0" w14:paraId="0AC21B76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5A5ADEBC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19EA50B4" w:rsidR="008474BB" w:rsidRPr="000E45E0" w:rsidRDefault="00B6257F" w:rsidP="008474BB">
            <w:pPr>
              <w:rPr>
                <w:rFonts w:cs="Arial"/>
              </w:rPr>
            </w:pPr>
            <w:r w:rsidRPr="00B6257F">
              <w:rPr>
                <w:rFonts w:cs="Arial"/>
              </w:rPr>
              <w:t>ma pogłębioną wiedzę z zakresu aktów normatywnych związanych z transportem krajowym i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B4E8B7" w14:textId="302C11CD" w:rsidR="00277361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K_W06</w:t>
            </w:r>
          </w:p>
          <w:p w14:paraId="25B39FC5" w14:textId="77777777" w:rsidR="00277361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K_W07</w:t>
            </w:r>
          </w:p>
          <w:p w14:paraId="196A91F3" w14:textId="77777777" w:rsidR="00277361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K_W08</w:t>
            </w:r>
          </w:p>
          <w:p w14:paraId="6B3911C0" w14:textId="59124BFC" w:rsidR="00277361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K_W11</w:t>
            </w:r>
          </w:p>
          <w:p w14:paraId="194AB1C0" w14:textId="69684704" w:rsidR="00277361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K_W1</w:t>
            </w:r>
            <w:r w:rsidR="00CD3F93">
              <w:rPr>
                <w:rFonts w:cs="Arial"/>
                <w:b/>
                <w:color w:val="000000"/>
              </w:rPr>
              <w:t>4</w:t>
            </w:r>
          </w:p>
          <w:p w14:paraId="18297D8C" w14:textId="2BACF77D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K_W1</w:t>
            </w:r>
            <w:r w:rsidR="00CD3F93">
              <w:rPr>
                <w:rFonts w:cs="Arial"/>
                <w:b/>
                <w:color w:val="000000"/>
              </w:rPr>
              <w:t>5</w:t>
            </w:r>
          </w:p>
        </w:tc>
      </w:tr>
      <w:tr w:rsidR="00221164" w:rsidRPr="000E45E0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0E45E0" w:rsidRDefault="000E45E0" w:rsidP="005C7D8B">
            <w:pPr>
              <w:pStyle w:val="Tytukomrki"/>
            </w:pPr>
            <w:r w:rsidRPr="000E45E0">
              <w:t xml:space="preserve">Efekt uczenia się: </w:t>
            </w:r>
            <w:r w:rsidR="00221164" w:rsidRPr="000E45E0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8474BB" w:rsidRPr="000E45E0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425E42CF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0C7D2A2D" w:rsidR="008474BB" w:rsidRPr="000E45E0" w:rsidRDefault="00B6257F" w:rsidP="008474BB">
            <w:pPr>
              <w:rPr>
                <w:rFonts w:cs="Arial"/>
              </w:rPr>
            </w:pPr>
            <w:r w:rsidRPr="00B6257F">
              <w:rPr>
                <w:rFonts w:cs="Arial"/>
              </w:rPr>
              <w:t>posiada umiejętności sporządzania i prowadzenia dokumentacji transportowej,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969BFC" w14:textId="77777777" w:rsidR="000D11D7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K_U01</w:t>
            </w:r>
          </w:p>
          <w:p w14:paraId="31D4762D" w14:textId="77777777" w:rsidR="000D11D7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K_U02</w:t>
            </w:r>
          </w:p>
          <w:p w14:paraId="6D62FC1D" w14:textId="77777777" w:rsidR="000D11D7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K_U04</w:t>
            </w:r>
          </w:p>
          <w:p w14:paraId="580845D7" w14:textId="1F0C607C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K_U07</w:t>
            </w:r>
          </w:p>
        </w:tc>
      </w:tr>
      <w:tr w:rsidR="008474BB" w:rsidRPr="000E45E0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71EFF302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7A66CD74" w:rsidR="00B6257F" w:rsidRPr="000E45E0" w:rsidRDefault="00B6257F" w:rsidP="008474BB">
            <w:pPr>
              <w:rPr>
                <w:rFonts w:cs="Arial"/>
              </w:rPr>
            </w:pPr>
            <w:r w:rsidRPr="00B6257F">
              <w:rPr>
                <w:rFonts w:cs="Arial"/>
              </w:rPr>
              <w:t>potrafi wnioskować do właściwych instytucji o wydanie wymaganych pozwoleń i decyzji na prowadzenie działalności transportowej.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DE4200" w14:textId="77777777" w:rsidR="000D11D7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K_U01</w:t>
            </w:r>
          </w:p>
          <w:p w14:paraId="7F79A06B" w14:textId="77777777" w:rsidR="000D11D7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K_U02</w:t>
            </w:r>
          </w:p>
          <w:p w14:paraId="5BC111B5" w14:textId="77777777" w:rsidR="000D11D7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K_U04</w:t>
            </w:r>
          </w:p>
          <w:p w14:paraId="510C760B" w14:textId="5FBB3C5B" w:rsidR="008474BB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B6257F">
              <w:rPr>
                <w:rFonts w:cs="Arial"/>
                <w:b/>
                <w:color w:val="000000"/>
              </w:rPr>
              <w:t>K_U07</w:t>
            </w:r>
          </w:p>
        </w:tc>
      </w:tr>
      <w:tr w:rsidR="000E45E0" w:rsidRPr="000E45E0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0E45E0" w:rsidRDefault="005C7D8B" w:rsidP="005C7D8B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0E45E0" w:rsidRDefault="000E45E0" w:rsidP="005C7D8B">
            <w:pPr>
              <w:pStyle w:val="Tytukomrki"/>
            </w:pPr>
            <w:r w:rsidRPr="000E45E0">
              <w:t xml:space="preserve">Efekt uczenia się: </w:t>
            </w:r>
            <w:r w:rsidR="005C7D8B"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0E45E0" w:rsidRDefault="005C7D8B" w:rsidP="005C7D8B">
            <w:pPr>
              <w:pStyle w:val="Tytukomrki"/>
            </w:pPr>
            <w:r w:rsidRPr="000E45E0">
              <w:t>Symbol efektu kierunkowego</w:t>
            </w:r>
          </w:p>
        </w:tc>
      </w:tr>
      <w:tr w:rsidR="000E45E0" w:rsidRPr="000E45E0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7A468AE0" w:rsidR="000E45E0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0EF035" w14:textId="77777777" w:rsidR="00B6257F" w:rsidRPr="00B6257F" w:rsidRDefault="00B6257F" w:rsidP="00E74F72">
            <w:pPr>
              <w:rPr>
                <w:rFonts w:cs="Arial"/>
              </w:rPr>
            </w:pPr>
            <w:r w:rsidRPr="00B6257F">
              <w:rPr>
                <w:rFonts w:cs="Arial"/>
              </w:rPr>
              <w:t>krytycznie ocenia wiedzę teoretyczną odnoszącą się do przebiegu procesów logistycznych, wybierając treści adekwatne do konkretnych</w:t>
            </w:r>
          </w:p>
          <w:p w14:paraId="6583D1BE" w14:textId="03234AE6" w:rsidR="000E45E0" w:rsidRPr="000E45E0" w:rsidRDefault="00B6257F" w:rsidP="00E74F72">
            <w:pPr>
              <w:rPr>
                <w:rFonts w:cs="Arial"/>
              </w:rPr>
            </w:pPr>
            <w:r w:rsidRPr="00B6257F">
              <w:rPr>
                <w:rFonts w:cs="Arial"/>
              </w:rPr>
              <w:t>problemów występujących w działalności logistycznej, szczególnie związanej z działalnością transportową</w:t>
            </w:r>
            <w:r w:rsidR="00CF579A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5CC32A" w14:textId="77777777" w:rsidR="00277361" w:rsidRPr="00277361" w:rsidRDefault="00B6257F" w:rsidP="00D117DE">
            <w:pPr>
              <w:rPr>
                <w:rFonts w:cs="Arial"/>
                <w:b/>
              </w:rPr>
            </w:pPr>
            <w:r w:rsidRPr="00277361">
              <w:rPr>
                <w:rFonts w:cs="Arial"/>
                <w:b/>
              </w:rPr>
              <w:t>K_K01</w:t>
            </w:r>
          </w:p>
          <w:p w14:paraId="119640FF" w14:textId="77777777" w:rsidR="000E45E0" w:rsidRPr="00277361" w:rsidRDefault="00B6257F" w:rsidP="00D117DE">
            <w:pPr>
              <w:rPr>
                <w:rFonts w:cs="Arial"/>
                <w:b/>
              </w:rPr>
            </w:pPr>
            <w:r w:rsidRPr="00277361">
              <w:rPr>
                <w:rFonts w:cs="Arial"/>
                <w:b/>
              </w:rPr>
              <w:t>K_K02</w:t>
            </w:r>
          </w:p>
          <w:p w14:paraId="0D124051" w14:textId="30719CB9" w:rsidR="00277361" w:rsidRPr="00D117DE" w:rsidRDefault="00277361" w:rsidP="00D117DE">
            <w:pPr>
              <w:rPr>
                <w:rFonts w:cs="Arial"/>
              </w:rPr>
            </w:pPr>
          </w:p>
        </w:tc>
      </w:tr>
      <w:tr w:rsidR="000E45E0" w:rsidRPr="000E45E0" w14:paraId="15C2F21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855BD" w14:textId="7F4AA304" w:rsidR="000E45E0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5E0421" w14:textId="25E426A4" w:rsidR="000E45E0" w:rsidRPr="000E45E0" w:rsidRDefault="00B6257F" w:rsidP="00E74F72">
            <w:pPr>
              <w:rPr>
                <w:rFonts w:cs="Arial"/>
              </w:rPr>
            </w:pPr>
            <w:r w:rsidRPr="00B6257F">
              <w:rPr>
                <w:rFonts w:cs="Arial"/>
              </w:rPr>
              <w:t>potrafi myśleć i działać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D16956" w14:textId="66E76E66" w:rsidR="000E45E0" w:rsidRPr="000E45E0" w:rsidRDefault="00B6257F" w:rsidP="002773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K_K05</w:t>
            </w:r>
          </w:p>
        </w:tc>
      </w:tr>
      <w:tr w:rsidR="00221164" w:rsidRPr="000E45E0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5C7D8B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50292B20" w:rsidR="00221164" w:rsidRPr="003C2ED4" w:rsidRDefault="00B6257F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color w:val="000000"/>
              </w:rPr>
            </w:pPr>
            <w:r w:rsidRPr="003C2ED4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221164" w:rsidRPr="000E45E0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5C7D8B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6E05A2AD" w:rsidR="00221164" w:rsidRPr="000E45E0" w:rsidRDefault="00B6257F" w:rsidP="007C4CF4">
            <w:pPr>
              <w:tabs>
                <w:tab w:val="left" w:pos="2064"/>
              </w:tabs>
              <w:ind w:left="99"/>
              <w:rPr>
                <w:rFonts w:cs="Arial"/>
              </w:rPr>
            </w:pPr>
            <w:r w:rsidRPr="00B6257F">
              <w:rPr>
                <w:rFonts w:cs="Arial"/>
              </w:rPr>
              <w:t>Podstawowa wiedza ekonomiczna, znajomość podstawowych pojęć z zakresu logistyki, zarządzania, marketingu, po zajęciach z podstaw ekonomii, zarządzania, logistyki, zarządzania łańcuchem dostaw, logistyki dystrybucji i ekonomiki transportu</w:t>
            </w:r>
            <w:r w:rsidR="007C4CF4">
              <w:rPr>
                <w:rFonts w:cs="Arial"/>
              </w:rPr>
              <w:t>.</w:t>
            </w:r>
          </w:p>
        </w:tc>
      </w:tr>
      <w:tr w:rsidR="006C0A43" w:rsidRPr="000E45E0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705DD1">
            <w:pPr>
              <w:pStyle w:val="Tytukomrki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9FC3E" w14:textId="77777777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Pojęcie i znaczenie dokumentacji transportowej</w:t>
            </w:r>
          </w:p>
          <w:p w14:paraId="25EEC32C" w14:textId="54C7BF5F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związana z prowadzeniem działalności przewoźnika</w:t>
            </w:r>
          </w:p>
          <w:p w14:paraId="53C230FF" w14:textId="04DCA262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przewozowa w transporcie drogowym, kolejowym, lotniczym i morskim</w:t>
            </w:r>
          </w:p>
          <w:p w14:paraId="5BDE8173" w14:textId="66209BAC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kierowcy i spedytora</w:t>
            </w:r>
          </w:p>
          <w:p w14:paraId="0218F851" w14:textId="5ED4E8DA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Dokumenty związane z środkiem transportu</w:t>
            </w:r>
          </w:p>
          <w:p w14:paraId="12FADF3F" w14:textId="6008D565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dotycząca przewożonych ładunków</w:t>
            </w:r>
          </w:p>
          <w:p w14:paraId="3D53209F" w14:textId="703DD6AF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Dokumenty dotyczące przewozów szczególnych</w:t>
            </w:r>
          </w:p>
          <w:p w14:paraId="39174F1A" w14:textId="6C8F69FC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Dokumentacja na trasach krajowych i międzynarodowych</w:t>
            </w:r>
          </w:p>
          <w:p w14:paraId="4E425C08" w14:textId="6A597976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Ewidencjonowanie pracy kierowców</w:t>
            </w:r>
          </w:p>
          <w:p w14:paraId="62D17299" w14:textId="0FAF8320" w:rsidR="00B6257F" w:rsidRPr="00B6257F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Dokumenty i protokoły z wyników kontroli przeprowadzonych na drodze lub w siedzibie przedsiębiorcy</w:t>
            </w:r>
          </w:p>
          <w:p w14:paraId="1F4FD56C" w14:textId="71798BF3" w:rsidR="006C0A43" w:rsidRPr="000E45E0" w:rsidRDefault="00B6257F" w:rsidP="00E74F7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Zasady przechowywania dokumentacji w przedsiębiorstwach transportowych</w:t>
            </w:r>
          </w:p>
        </w:tc>
      </w:tr>
      <w:tr w:rsidR="006C0A43" w:rsidRPr="000E45E0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705DD1">
            <w:pPr>
              <w:pStyle w:val="Tytukomrki"/>
            </w:pPr>
            <w:r w:rsidRPr="000E45E0">
              <w:t>Literatura podstawowa:</w:t>
            </w:r>
          </w:p>
        </w:tc>
      </w:tr>
      <w:tr w:rsidR="006C0A43" w:rsidRPr="000E45E0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98B5E7" w14:textId="44475FFC" w:rsidR="00B6257F" w:rsidRPr="00B6257F" w:rsidRDefault="00B6257F" w:rsidP="00E74F7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6257F">
              <w:rPr>
                <w:rFonts w:cs="Arial"/>
              </w:rPr>
              <w:t xml:space="preserve">J. </w:t>
            </w:r>
            <w:proofErr w:type="spellStart"/>
            <w:r w:rsidRPr="00B6257F">
              <w:rPr>
                <w:rFonts w:cs="Arial"/>
              </w:rPr>
              <w:t>Neider</w:t>
            </w:r>
            <w:proofErr w:type="spellEnd"/>
            <w:r w:rsidRPr="00B6257F">
              <w:rPr>
                <w:rFonts w:cs="Arial"/>
              </w:rPr>
              <w:t>, Transport międzynarodowy, Wyd</w:t>
            </w:r>
            <w:r w:rsidR="00F37680">
              <w:rPr>
                <w:rFonts w:cs="Arial"/>
              </w:rPr>
              <w:t>awnictwo</w:t>
            </w:r>
            <w:r w:rsidRPr="00B6257F">
              <w:rPr>
                <w:rFonts w:cs="Arial"/>
              </w:rPr>
              <w:t xml:space="preserve"> PWE, Warszawa </w:t>
            </w:r>
            <w:r w:rsidRPr="00E15227">
              <w:rPr>
                <w:rFonts w:cs="Arial"/>
              </w:rPr>
              <w:t>201</w:t>
            </w:r>
            <w:r w:rsidR="00E26691" w:rsidRPr="00E15227">
              <w:rPr>
                <w:rFonts w:cs="Arial"/>
              </w:rPr>
              <w:t>9</w:t>
            </w:r>
            <w:r w:rsidRPr="00E15227">
              <w:rPr>
                <w:rFonts w:cs="Arial"/>
              </w:rPr>
              <w:t>.</w:t>
            </w:r>
          </w:p>
          <w:p w14:paraId="6C872AAB" w14:textId="100450EF" w:rsidR="00B6257F" w:rsidRPr="00B6257F" w:rsidRDefault="00B6257F" w:rsidP="00E74F7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6257F">
              <w:rPr>
                <w:rFonts w:cs="Arial"/>
              </w:rPr>
              <w:t xml:space="preserve">H. </w:t>
            </w:r>
            <w:proofErr w:type="spellStart"/>
            <w:r w:rsidRPr="00B6257F">
              <w:rPr>
                <w:rFonts w:cs="Arial"/>
              </w:rPr>
              <w:t>Babis</w:t>
            </w:r>
            <w:proofErr w:type="spellEnd"/>
            <w:r w:rsidRPr="00B6257F">
              <w:rPr>
                <w:rFonts w:cs="Arial"/>
              </w:rPr>
              <w:t xml:space="preserve">, Transport, </w:t>
            </w:r>
            <w:r w:rsidR="00F37680">
              <w:rPr>
                <w:rFonts w:cs="Arial"/>
              </w:rPr>
              <w:t>Wydawnictwo</w:t>
            </w:r>
            <w:r w:rsidRPr="00B6257F">
              <w:rPr>
                <w:rFonts w:cs="Arial"/>
              </w:rPr>
              <w:t xml:space="preserve"> PWN, Warszawa 2009.</w:t>
            </w:r>
          </w:p>
          <w:p w14:paraId="24CDBD93" w14:textId="5FD53B96" w:rsidR="006C0A43" w:rsidRPr="000E45E0" w:rsidRDefault="00B6257F" w:rsidP="00E74F72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Ustawa z dnia 6 września 2001 r. o transporcie drogowym (Dz.U. 2001 nr 125 poz. 1371).</w:t>
            </w:r>
          </w:p>
        </w:tc>
      </w:tr>
      <w:tr w:rsidR="006C0A43" w:rsidRPr="000E45E0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C0A43" w:rsidRPr="000E45E0" w:rsidRDefault="006C0A43" w:rsidP="00705DD1">
            <w:pPr>
              <w:pStyle w:val="Tytukomrki"/>
            </w:pPr>
            <w:r w:rsidRPr="000E45E0">
              <w:t>Literatura dodatkowa:</w:t>
            </w:r>
          </w:p>
        </w:tc>
      </w:tr>
      <w:tr w:rsidR="006C0A43" w:rsidRPr="000E45E0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906AE" w14:textId="77777777" w:rsidR="00B6257F" w:rsidRPr="00B6257F" w:rsidRDefault="00B6257F" w:rsidP="00E74F72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Ustawa z dnia 28 marca 2003 r. o transporcie kolejowym (Dz.U. 2003 nr 86 poz. 789).</w:t>
            </w:r>
          </w:p>
          <w:p w14:paraId="519132C9" w14:textId="76C5BD87" w:rsidR="006C0A43" w:rsidRPr="000E45E0" w:rsidRDefault="00B6257F" w:rsidP="00E74F72">
            <w:pPr>
              <w:numPr>
                <w:ilvl w:val="0"/>
                <w:numId w:val="3"/>
              </w:numPr>
              <w:rPr>
                <w:rFonts w:cs="Arial"/>
              </w:rPr>
            </w:pPr>
            <w:r w:rsidRPr="00B6257F">
              <w:rPr>
                <w:rFonts w:cs="Arial"/>
              </w:rPr>
              <w:t>Ustawa z dnia 18 września 2001 r. Kodeks morski (Dz.U. 2001 nr 138 poz. 1545).</w:t>
            </w:r>
          </w:p>
        </w:tc>
      </w:tr>
      <w:tr w:rsidR="006C0A43" w:rsidRPr="000E45E0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6C0A43" w:rsidRPr="000E45E0" w:rsidRDefault="006C0A43" w:rsidP="00705DD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6C0A43" w:rsidRPr="000E45E0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42A3E4EE" w:rsidR="006C0A43" w:rsidRPr="000E45E0" w:rsidRDefault="00B6257F" w:rsidP="00E74F72">
            <w:pPr>
              <w:rPr>
                <w:rFonts w:cs="Arial"/>
              </w:rPr>
            </w:pPr>
            <w:r w:rsidRPr="00B6257F">
              <w:rPr>
                <w:rFonts w:cs="Arial"/>
              </w:rPr>
              <w:t>Wykłady realizowane są metodą wykładu informacyjnego i problemowego z wykorzystaniem prezentacji multimedialnych.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Ćwiczenia prowadzone są z wykorzystaniem analiz sytuacyjnych organizacji, pozwalających na kształtowanie umiejętności zastosowania wiedzy teoretycznej oraz praca grupowa polegająca na przygotowaniu i prezentacji podstawowych dokumentów związanych z transportem krajowym </w:t>
            </w:r>
            <w:r w:rsidR="0043185C">
              <w:rPr>
                <w:rFonts w:cs="Arial"/>
              </w:rPr>
              <w:br/>
            </w:r>
            <w:r w:rsidRPr="00B6257F">
              <w:rPr>
                <w:rFonts w:cs="Arial"/>
              </w:rPr>
              <w:t>i międzynarodowym.</w:t>
            </w:r>
          </w:p>
        </w:tc>
      </w:tr>
      <w:tr w:rsidR="006C0A43" w:rsidRPr="000E45E0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6C0A43" w:rsidRPr="000E45E0" w:rsidRDefault="006C0A43" w:rsidP="00705DD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6C0A43" w:rsidRPr="000E45E0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6D8C4C26" w:rsidR="00B6257F" w:rsidRPr="0043185C" w:rsidRDefault="00B6257F" w:rsidP="00117FCD">
            <w:pPr>
              <w:rPr>
                <w:rFonts w:cs="Arial"/>
              </w:rPr>
            </w:pPr>
            <w:r w:rsidRPr="0043185C">
              <w:rPr>
                <w:rFonts w:cs="Arial"/>
              </w:rPr>
              <w:t xml:space="preserve">Weryfikacja </w:t>
            </w:r>
            <w:r w:rsidR="0043185C" w:rsidRPr="005E02E1">
              <w:rPr>
                <w:rFonts w:cs="Arial"/>
              </w:rPr>
              <w:t xml:space="preserve">efektów uczenia się </w:t>
            </w:r>
            <w:r w:rsidR="00117FCD">
              <w:rPr>
                <w:rFonts w:cs="Arial"/>
              </w:rPr>
              <w:t xml:space="preserve">w </w:t>
            </w:r>
            <w:r w:rsidRPr="0043185C">
              <w:rPr>
                <w:rFonts w:cs="Arial"/>
              </w:rPr>
              <w:t>zakres</w:t>
            </w:r>
            <w:r w:rsidR="00117FCD">
              <w:rPr>
                <w:rFonts w:cs="Arial"/>
              </w:rPr>
              <w:t>ie</w:t>
            </w:r>
            <w:r w:rsidRPr="0043185C">
              <w:rPr>
                <w:rFonts w:cs="Arial"/>
              </w:rPr>
              <w:t xml:space="preserve"> wiedzy przeprowadzana jest w trakcie egzaminu pisemnego sprawdzającego stopień opanowania przez studentów materiału wykładowego oraz wskazanych pozycji literatury.</w:t>
            </w:r>
            <w:r w:rsidR="00D117DE" w:rsidRPr="0043185C">
              <w:rPr>
                <w:rFonts w:cs="Arial"/>
              </w:rPr>
              <w:br/>
            </w:r>
            <w:r w:rsidRPr="0043185C">
              <w:rPr>
                <w:rFonts w:cs="Arial"/>
              </w:rPr>
              <w:t>Weryfikacja efektów</w:t>
            </w:r>
            <w:r w:rsidR="00117FCD" w:rsidRPr="005E02E1">
              <w:rPr>
                <w:rFonts w:cs="Arial"/>
              </w:rPr>
              <w:t xml:space="preserve"> uczenia się</w:t>
            </w:r>
            <w:r w:rsidRPr="0043185C">
              <w:rPr>
                <w:rFonts w:cs="Arial"/>
              </w:rPr>
              <w:t xml:space="preserve"> w zakresie umiejętności następuje poprzez przygotowanie prezentacji </w:t>
            </w:r>
            <w:r w:rsidR="00D76FEE">
              <w:rPr>
                <w:rFonts w:cs="Arial"/>
              </w:rPr>
              <w:t xml:space="preserve">multimedialnej </w:t>
            </w:r>
            <w:r w:rsidRPr="0043185C">
              <w:rPr>
                <w:rFonts w:cs="Arial"/>
              </w:rPr>
              <w:t>oraz ocenę analiz sytuacyjnych.</w:t>
            </w:r>
            <w:r w:rsidR="00D117DE" w:rsidRPr="0043185C">
              <w:rPr>
                <w:rFonts w:cs="Arial"/>
              </w:rPr>
              <w:br/>
            </w:r>
            <w:r w:rsidR="00117FCD" w:rsidRPr="005E02E1">
              <w:rPr>
                <w:rFonts w:cs="Arial"/>
              </w:rPr>
              <w:t xml:space="preserve">Weryfikacja efektów uczenia się w zakresie kompetencji społecznych </w:t>
            </w:r>
            <w:r w:rsidRPr="0043185C">
              <w:rPr>
                <w:rFonts w:cs="Arial"/>
              </w:rPr>
              <w:t xml:space="preserve">odbywa się poprzez ocenę aktywności studenta, sposobów argumentowania własnych poglądów, a także podejmowanych przez niego decyzji </w:t>
            </w:r>
            <w:r w:rsidR="004F365E">
              <w:rPr>
                <w:rFonts w:cs="Arial"/>
              </w:rPr>
              <w:br/>
            </w:r>
            <w:r w:rsidRPr="0043185C">
              <w:rPr>
                <w:rFonts w:cs="Arial"/>
              </w:rPr>
              <w:t>i wyborów w trakcie zadań wykonywanych indywidualnie bądź zespołowo.</w:t>
            </w:r>
          </w:p>
        </w:tc>
      </w:tr>
      <w:tr w:rsidR="006C0A43" w:rsidRPr="000E45E0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6C0A43" w:rsidRPr="000E45E0" w:rsidRDefault="006C0A43" w:rsidP="00705DD1">
            <w:pPr>
              <w:pStyle w:val="Tytukomrki"/>
            </w:pPr>
            <w:r w:rsidRPr="000E45E0">
              <w:t>Forma i warunki zaliczenia:</w:t>
            </w:r>
          </w:p>
        </w:tc>
      </w:tr>
      <w:tr w:rsidR="006C0A43" w:rsidRPr="000E45E0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716BFD23" w:rsidR="00B6257F" w:rsidRPr="000E45E0" w:rsidRDefault="00B6257F" w:rsidP="001468EA">
            <w:pPr>
              <w:rPr>
                <w:rFonts w:cs="Arial"/>
              </w:rPr>
            </w:pPr>
            <w:r w:rsidRPr="00B6257F">
              <w:rPr>
                <w:rFonts w:cs="Arial"/>
              </w:rPr>
              <w:lastRenderedPageBreak/>
              <w:t xml:space="preserve">Wykład: egzamin 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Ćwiczenia: zaliczenie bez oceny 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Procentowy zakres ocen z egzaminu: 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>91 – 100% – b</w:t>
            </w:r>
            <w:r>
              <w:rPr>
                <w:rFonts w:cs="Arial"/>
              </w:rPr>
              <w:t>ardzo dobry</w:t>
            </w:r>
            <w:r w:rsidRPr="00B6257F">
              <w:rPr>
                <w:rFonts w:cs="Arial"/>
              </w:rPr>
              <w:t xml:space="preserve"> 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>81 – 90% – d</w:t>
            </w:r>
            <w:r>
              <w:rPr>
                <w:rFonts w:cs="Arial"/>
              </w:rPr>
              <w:t>obry plus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>71 – 80% – d</w:t>
            </w:r>
            <w:r>
              <w:rPr>
                <w:rFonts w:cs="Arial"/>
              </w:rPr>
              <w:t>obry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>61 – 70% – d</w:t>
            </w:r>
            <w:r>
              <w:rPr>
                <w:rFonts w:cs="Arial"/>
              </w:rPr>
              <w:t>ostateczny plus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>51 – 60% – d</w:t>
            </w:r>
            <w:r>
              <w:rPr>
                <w:rFonts w:cs="Arial"/>
              </w:rPr>
              <w:t>ostateczny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>50 – 0% – n</w:t>
            </w:r>
            <w:r>
              <w:rPr>
                <w:rFonts w:cs="Arial"/>
              </w:rPr>
              <w:t>iedostateczny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Ocena z ćwiczeń uwzględnia: 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>ocenę z prezentacji multimedialnej – max. 15 p</w:t>
            </w:r>
            <w:r>
              <w:rPr>
                <w:rFonts w:cs="Arial"/>
              </w:rPr>
              <w:t>unktów,</w:t>
            </w:r>
            <w:r w:rsidRPr="00B6257F">
              <w:rPr>
                <w:rFonts w:cs="Arial"/>
              </w:rPr>
              <w:t xml:space="preserve"> 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ocenę z analiz sytuacyjnych – max. 15 </w:t>
            </w:r>
            <w:r>
              <w:rPr>
                <w:rFonts w:cs="Arial"/>
              </w:rPr>
              <w:t>punktów</w:t>
            </w:r>
            <w:r w:rsidRPr="00B6257F">
              <w:rPr>
                <w:rFonts w:cs="Arial"/>
              </w:rPr>
              <w:t xml:space="preserve">. </w:t>
            </w:r>
            <w:r w:rsidR="00D117DE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Punktowy zakres ocen z ćwiczeń: </w:t>
            </w:r>
            <w:r w:rsidR="001863B4">
              <w:rPr>
                <w:rFonts w:cs="Arial"/>
              </w:rPr>
              <w:br/>
            </w:r>
            <w:r w:rsidRPr="00B6257F">
              <w:rPr>
                <w:rFonts w:cs="Arial"/>
              </w:rPr>
              <w:t>27,5 – 30,0 p</w:t>
            </w:r>
            <w:r>
              <w:rPr>
                <w:rFonts w:cs="Arial"/>
              </w:rPr>
              <w:t>unktów</w:t>
            </w:r>
            <w:r w:rsidRPr="00B6257F">
              <w:rPr>
                <w:rFonts w:cs="Arial"/>
              </w:rPr>
              <w:t xml:space="preserve"> – b</w:t>
            </w:r>
            <w:r>
              <w:rPr>
                <w:rFonts w:cs="Arial"/>
              </w:rPr>
              <w:t>ardzo dobry</w:t>
            </w:r>
            <w:r w:rsidR="001863B4">
              <w:rPr>
                <w:rFonts w:cs="Arial"/>
              </w:rPr>
              <w:br/>
            </w:r>
            <w:r w:rsidRPr="00B6257F">
              <w:rPr>
                <w:rFonts w:cs="Arial"/>
              </w:rPr>
              <w:t>24,5 – 27,0 p</w:t>
            </w:r>
            <w:r>
              <w:rPr>
                <w:rFonts w:cs="Arial"/>
              </w:rPr>
              <w:t>unktów</w:t>
            </w:r>
            <w:r w:rsidRPr="00B6257F">
              <w:rPr>
                <w:rFonts w:cs="Arial"/>
              </w:rPr>
              <w:t xml:space="preserve"> – d</w:t>
            </w:r>
            <w:r>
              <w:rPr>
                <w:rFonts w:cs="Arial"/>
              </w:rPr>
              <w:t>obry plus</w:t>
            </w:r>
            <w:r w:rsidR="001863B4">
              <w:rPr>
                <w:rFonts w:cs="Arial"/>
              </w:rPr>
              <w:br/>
            </w:r>
            <w:r w:rsidRPr="00B6257F">
              <w:rPr>
                <w:rFonts w:cs="Arial"/>
              </w:rPr>
              <w:t>24,0 – 21,5 p</w:t>
            </w:r>
            <w:r>
              <w:rPr>
                <w:rFonts w:cs="Arial"/>
              </w:rPr>
              <w:t>unktów</w:t>
            </w:r>
            <w:r w:rsidRPr="00B6257F">
              <w:rPr>
                <w:rFonts w:cs="Arial"/>
              </w:rPr>
              <w:t xml:space="preserve"> – d</w:t>
            </w:r>
            <w:r>
              <w:rPr>
                <w:rFonts w:cs="Arial"/>
              </w:rPr>
              <w:t>obry</w:t>
            </w:r>
            <w:r w:rsidR="001863B4">
              <w:rPr>
                <w:rFonts w:cs="Arial"/>
              </w:rPr>
              <w:br/>
            </w:r>
            <w:r w:rsidRPr="00B6257F">
              <w:rPr>
                <w:rFonts w:cs="Arial"/>
              </w:rPr>
              <w:t>18,5 – 21,0 p</w:t>
            </w:r>
            <w:r>
              <w:rPr>
                <w:rFonts w:cs="Arial"/>
              </w:rPr>
              <w:t>unktów</w:t>
            </w:r>
            <w:r w:rsidRPr="00B6257F">
              <w:rPr>
                <w:rFonts w:cs="Arial"/>
              </w:rPr>
              <w:t xml:space="preserve"> – d</w:t>
            </w:r>
            <w:r>
              <w:rPr>
                <w:rFonts w:cs="Arial"/>
              </w:rPr>
              <w:t>ostateczny plus</w:t>
            </w:r>
            <w:r w:rsidR="001863B4">
              <w:rPr>
                <w:rFonts w:cs="Arial"/>
              </w:rPr>
              <w:br/>
            </w:r>
            <w:r w:rsidRPr="00B6257F">
              <w:rPr>
                <w:rFonts w:cs="Arial"/>
              </w:rPr>
              <w:t>15,5 – 18,0 p</w:t>
            </w:r>
            <w:r>
              <w:rPr>
                <w:rFonts w:cs="Arial"/>
              </w:rPr>
              <w:t>unktów</w:t>
            </w:r>
            <w:r w:rsidRPr="00B6257F">
              <w:rPr>
                <w:rFonts w:cs="Arial"/>
              </w:rPr>
              <w:t xml:space="preserve"> – d</w:t>
            </w:r>
            <w:r>
              <w:rPr>
                <w:rFonts w:cs="Arial"/>
              </w:rPr>
              <w:t>ostateczny</w:t>
            </w:r>
            <w:r w:rsidR="001863B4">
              <w:rPr>
                <w:rFonts w:cs="Arial"/>
              </w:rPr>
              <w:br/>
            </w:r>
            <w:r w:rsidRPr="00B6257F">
              <w:rPr>
                <w:rFonts w:cs="Arial"/>
              </w:rPr>
              <w:t>Na ocenę końcową z przedmiotu (</w:t>
            </w:r>
            <w:r w:rsidR="00C922A0" w:rsidRPr="00F7233D">
              <w:rPr>
                <w:rFonts w:cs="Arial"/>
              </w:rPr>
              <w:t>wpisaną</w:t>
            </w:r>
            <w:r w:rsidRPr="00B6257F">
              <w:rPr>
                <w:rFonts w:cs="Arial"/>
              </w:rPr>
              <w:t xml:space="preserve"> do systemu USOS Web) w 60% wpływa wynik egzaminu oraz </w:t>
            </w:r>
            <w:r w:rsidR="00C922A0">
              <w:rPr>
                <w:rFonts w:cs="Arial"/>
              </w:rPr>
              <w:br/>
            </w:r>
            <w:r w:rsidRPr="00B6257F">
              <w:rPr>
                <w:rFonts w:cs="Arial"/>
              </w:rPr>
              <w:t xml:space="preserve">w 40% - </w:t>
            </w:r>
            <w:r w:rsidR="003C2ED4">
              <w:rPr>
                <w:rFonts w:cs="Arial"/>
              </w:rPr>
              <w:t>ocena z</w:t>
            </w:r>
            <w:r w:rsidRPr="00B6257F">
              <w:rPr>
                <w:rFonts w:cs="Arial"/>
              </w:rPr>
              <w:t xml:space="preserve"> ćwiczeń.</w:t>
            </w:r>
          </w:p>
        </w:tc>
      </w:tr>
      <w:tr w:rsidR="006C0A43" w:rsidRPr="000E45E0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6C0A43" w:rsidRPr="000E45E0" w:rsidRDefault="006C0A43" w:rsidP="00D57863">
            <w:pPr>
              <w:pStyle w:val="Tytukomrki"/>
            </w:pPr>
            <w:r w:rsidRPr="000E45E0">
              <w:t>Bilans punktów ECTS:</w:t>
            </w:r>
          </w:p>
        </w:tc>
      </w:tr>
      <w:tr w:rsidR="006C0A43" w:rsidRPr="00705DD1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6C0A43" w:rsidRPr="00705DD1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029BC" w:rsidRPr="000E45E0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3D6C42BD" w:rsidR="00E029BC" w:rsidRPr="000E45E0" w:rsidRDefault="00B6257F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4DF24D11" w:rsidR="00E029BC" w:rsidRPr="000E45E0" w:rsidRDefault="00B6257F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E029BC" w:rsidRPr="000E45E0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6BD59F78" w:rsidR="00E029BC" w:rsidRPr="000E45E0" w:rsidRDefault="00B6257F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207EF9F6" w:rsidR="00E029BC" w:rsidRPr="000E45E0" w:rsidRDefault="00B6257F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E029BC" w:rsidRPr="000E45E0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0F554DEE" w:rsidR="00E029BC" w:rsidRPr="000E45E0" w:rsidRDefault="00433AFA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31315FCF" w:rsidR="00E029BC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E029BC" w:rsidRPr="000E45E0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5FDA7995" w:rsidR="00E029BC" w:rsidRPr="000E45E0" w:rsidRDefault="00433AFA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007EFA66" w:rsidR="00E029BC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35 godzin</w:t>
            </w:r>
          </w:p>
        </w:tc>
      </w:tr>
      <w:tr w:rsidR="00433AFA" w:rsidRPr="000E45E0" w14:paraId="6EC7B9C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E91EE" w14:textId="48254DA3" w:rsidR="00433AFA" w:rsidRPr="000E45E0" w:rsidRDefault="002E10FC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139EC" w14:textId="3C852A31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E029BC" w:rsidRPr="000E45E0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17900EAC" w:rsidR="00E029BC" w:rsidRPr="000E45E0" w:rsidRDefault="002E10FC" w:rsidP="00E029B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36588704" w:rsidR="00E029BC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6C0A43" w:rsidRPr="00705DD1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7777777" w:rsidR="006C0A43" w:rsidRPr="00705DD1" w:rsidRDefault="006C0A43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25155314" w:rsidR="006C0A43" w:rsidRPr="00705DD1" w:rsidRDefault="00433AFA" w:rsidP="00E3102C">
            <w:r>
              <w:t>150 godzin</w:t>
            </w:r>
          </w:p>
        </w:tc>
      </w:tr>
      <w:tr w:rsidR="006C0A43" w:rsidRPr="00705DD1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6C0A43" w:rsidRPr="00705DD1" w:rsidRDefault="006C0A43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6A241A06" w:rsidR="006C0A43" w:rsidRPr="00705DD1" w:rsidRDefault="00433AFA" w:rsidP="00177789">
            <w:r>
              <w:t xml:space="preserve">6 </w:t>
            </w:r>
          </w:p>
        </w:tc>
      </w:tr>
      <w:tr w:rsidR="006C0A43" w:rsidRPr="00705DD1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6C0A43" w:rsidRPr="00705DD1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6C0A43" w:rsidRPr="00705DD1" w:rsidRDefault="006C0A43" w:rsidP="005C7D8B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33AFA" w:rsidRPr="000E45E0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66E56E3C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0E672F6A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433AFA" w:rsidRPr="000E45E0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0AC2E6F7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3E184AC2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16 godzin</w:t>
            </w:r>
          </w:p>
        </w:tc>
      </w:tr>
      <w:tr w:rsidR="00433AFA" w:rsidRPr="000E45E0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72234C2C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7AC56CBE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13 godzin</w:t>
            </w:r>
          </w:p>
        </w:tc>
      </w:tr>
      <w:tr w:rsidR="00433AFA" w:rsidRPr="000E45E0" w14:paraId="2FB6C9B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1A417" w14:textId="03716316" w:rsidR="00433AFA" w:rsidRPr="000E45E0" w:rsidRDefault="00433AFA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0D135" w14:textId="4C1C11FC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55 godzin</w:t>
            </w:r>
          </w:p>
        </w:tc>
      </w:tr>
      <w:tr w:rsidR="00433AFA" w:rsidRPr="000E45E0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31070CD5" w:rsidR="00433AFA" w:rsidRPr="000E45E0" w:rsidRDefault="002D4731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25245B4D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433AFA" w:rsidRPr="000E45E0" w14:paraId="26039CF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7F28F65E" w:rsidR="00433AFA" w:rsidRPr="000E45E0" w:rsidRDefault="002D4731" w:rsidP="00433AFA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433AFA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656E5FC0" w:rsidR="00433AFA" w:rsidRPr="000E45E0" w:rsidRDefault="00433AFA" w:rsidP="00E3102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433AFA" w:rsidRPr="00705DD1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77777777" w:rsidR="00433AFA" w:rsidRPr="00705DD1" w:rsidRDefault="00433AFA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39A0E930" w:rsidR="00433AFA" w:rsidRPr="00705DD1" w:rsidRDefault="00433AFA" w:rsidP="00E3102C">
            <w:r>
              <w:t>150 godzin</w:t>
            </w:r>
          </w:p>
        </w:tc>
      </w:tr>
      <w:tr w:rsidR="00433AFA" w:rsidRPr="00705DD1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433AFA" w:rsidRPr="00705DD1" w:rsidRDefault="00433AFA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06D80568" w:rsidR="00433AFA" w:rsidRPr="00705DD1" w:rsidRDefault="00433AFA" w:rsidP="00177789">
            <w:r>
              <w:t xml:space="preserve">6 </w:t>
            </w:r>
          </w:p>
        </w:tc>
      </w:tr>
    </w:tbl>
    <w:p w14:paraId="6C22A4FA" w14:textId="77777777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0E45E0" w14:paraId="4D6C1F02" w14:textId="77777777" w:rsidTr="00D117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BE28DF0" w14:textId="77777777" w:rsidR="005728B6" w:rsidRPr="000E45E0" w:rsidRDefault="005728B6" w:rsidP="00D117DE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5728B6" w:rsidRPr="005C7D8B" w14:paraId="745B9E82" w14:textId="77777777" w:rsidTr="00D117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EE5C01" w14:textId="77777777" w:rsidR="005728B6" w:rsidRPr="005C7D8B" w:rsidRDefault="005728B6" w:rsidP="00D117DE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C68C2" w14:textId="77777777" w:rsidR="005728B6" w:rsidRPr="005C7D8B" w:rsidRDefault="005728B6" w:rsidP="001863B4">
            <w:pPr>
              <w:pStyle w:val="Nagwek1"/>
            </w:pPr>
            <w:r>
              <w:t>Ekonomika transportu międzynarodowego</w:t>
            </w:r>
          </w:p>
        </w:tc>
      </w:tr>
      <w:tr w:rsidR="005728B6" w:rsidRPr="000E45E0" w14:paraId="6BDDBE1F" w14:textId="77777777" w:rsidTr="00D117D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DCDEBA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598F5D" w14:textId="77777777" w:rsidR="005728B6" w:rsidRPr="00010E56" w:rsidRDefault="005728B6" w:rsidP="00D117DE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proofErr w:type="spellStart"/>
            <w:r w:rsidRPr="00010E56">
              <w:rPr>
                <w:b w:val="0"/>
              </w:rPr>
              <w:t>Economics</w:t>
            </w:r>
            <w:proofErr w:type="spellEnd"/>
            <w:r w:rsidRPr="00010E56">
              <w:rPr>
                <w:b w:val="0"/>
              </w:rPr>
              <w:t xml:space="preserve"> of </w:t>
            </w:r>
            <w:proofErr w:type="spellStart"/>
            <w:r w:rsidRPr="00010E56">
              <w:rPr>
                <w:b w:val="0"/>
              </w:rPr>
              <w:t>international</w:t>
            </w:r>
            <w:proofErr w:type="spellEnd"/>
            <w:r w:rsidRPr="00010E56">
              <w:rPr>
                <w:b w:val="0"/>
              </w:rPr>
              <w:t xml:space="preserve"> transport</w:t>
            </w:r>
          </w:p>
        </w:tc>
      </w:tr>
      <w:tr w:rsidR="005728B6" w:rsidRPr="000E45E0" w14:paraId="66BAEE85" w14:textId="77777777" w:rsidTr="00D117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D3953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0C77" w14:textId="08B8C9DB" w:rsidR="005728B6" w:rsidRPr="000E45E0" w:rsidRDefault="004C45C5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5728B6">
              <w:rPr>
                <w:rFonts w:cs="Arial"/>
                <w:color w:val="000000"/>
              </w:rPr>
              <w:t>ęzyk polski</w:t>
            </w:r>
          </w:p>
        </w:tc>
      </w:tr>
      <w:tr w:rsidR="005728B6" w:rsidRPr="000E45E0" w14:paraId="07BD25B4" w14:textId="77777777" w:rsidTr="00D117D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D547C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EEFAB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Logistyka</w:t>
            </w:r>
          </w:p>
        </w:tc>
      </w:tr>
      <w:tr w:rsidR="005728B6" w:rsidRPr="000E45E0" w14:paraId="178DC23C" w14:textId="77777777" w:rsidTr="00D117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5C0EC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0D951" w14:textId="77777777" w:rsidR="005728B6" w:rsidRPr="004C45C5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483200">
              <w:rPr>
                <w:rFonts w:cs="Arial"/>
                <w:color w:val="000000"/>
              </w:rPr>
              <w:t xml:space="preserve">Wydział </w:t>
            </w:r>
            <w:proofErr w:type="spellStart"/>
            <w:r w:rsidRPr="00483200">
              <w:rPr>
                <w:rFonts w:cs="Arial"/>
                <w:color w:val="000000"/>
              </w:rPr>
              <w:t>Agrobioinżynierii</w:t>
            </w:r>
            <w:proofErr w:type="spellEnd"/>
            <w:r w:rsidRPr="00483200">
              <w:rPr>
                <w:rFonts w:cs="Arial"/>
                <w:color w:val="000000"/>
              </w:rPr>
              <w:t xml:space="preserve"> i Nauk o Zwierzętach</w:t>
            </w:r>
          </w:p>
        </w:tc>
      </w:tr>
      <w:tr w:rsidR="005728B6" w:rsidRPr="000E45E0" w14:paraId="54786B89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61280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A53AA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fakultatywny</w:t>
            </w:r>
          </w:p>
        </w:tc>
      </w:tr>
      <w:tr w:rsidR="005728B6" w:rsidRPr="000E45E0" w14:paraId="3D7F2FD5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C24B4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CD9FFA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37ABDC08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5ADB8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A42853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pierwszy</w:t>
            </w:r>
          </w:p>
        </w:tc>
      </w:tr>
      <w:tr w:rsidR="005728B6" w:rsidRPr="000E45E0" w14:paraId="5EE2C0BB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24FD9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2260A7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drugi</w:t>
            </w:r>
          </w:p>
        </w:tc>
      </w:tr>
      <w:tr w:rsidR="005728B6" w:rsidRPr="000E45E0" w14:paraId="240B7EC0" w14:textId="77777777" w:rsidTr="00D117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08AC8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CEEA9E" w14:textId="3E161B76" w:rsidR="005728B6" w:rsidRPr="000E45E0" w:rsidRDefault="00010E5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5728B6" w:rsidRPr="000E45E0" w14:paraId="3929B568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0A4CE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366E13" w14:textId="37F7F2BF" w:rsidR="005728B6" w:rsidRPr="00A53086" w:rsidRDefault="00010E56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d</w:t>
            </w:r>
            <w:r w:rsidR="005728B6" w:rsidRPr="00A53086">
              <w:rPr>
                <w:rFonts w:cs="Arial"/>
              </w:rPr>
              <w:t>r hab. Krzysztof Pakuła, prof. uczelni</w:t>
            </w:r>
          </w:p>
        </w:tc>
      </w:tr>
      <w:tr w:rsidR="005728B6" w:rsidRPr="000E45E0" w14:paraId="29CCE995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211CD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5C3793" w14:textId="05BE9D4E" w:rsidR="005728B6" w:rsidRPr="00A53086" w:rsidRDefault="00010E56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d</w:t>
            </w:r>
            <w:r w:rsidR="005728B6" w:rsidRPr="00A53086">
              <w:rPr>
                <w:rFonts w:cs="Arial"/>
              </w:rPr>
              <w:t>r hab. Krzysztof Pakuła, prof. uczelni</w:t>
            </w:r>
          </w:p>
        </w:tc>
      </w:tr>
      <w:tr w:rsidR="005728B6" w:rsidRPr="000E45E0" w14:paraId="1C6D65AB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29B12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7EE018" w14:textId="21B9D6D5" w:rsidR="005728B6" w:rsidRPr="007D2097" w:rsidRDefault="005728B6" w:rsidP="005C38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cs="Arial"/>
              </w:rPr>
            </w:pPr>
            <w:r w:rsidRPr="007D2097">
              <w:rPr>
                <w:rFonts w:cs="Arial"/>
              </w:rPr>
              <w:t xml:space="preserve">Zapoznanie studentów z istotą funkcjonowania </w:t>
            </w:r>
            <w:r w:rsidR="00010E56">
              <w:rPr>
                <w:rFonts w:cs="Arial"/>
              </w:rPr>
              <w:br/>
            </w:r>
            <w:r w:rsidRPr="007D2097">
              <w:rPr>
                <w:rFonts w:cs="Arial"/>
              </w:rPr>
              <w:t>i organizacji transportu międzynarodowego</w:t>
            </w:r>
          </w:p>
          <w:p w14:paraId="6D67BCE7" w14:textId="71737B1F" w:rsidR="005728B6" w:rsidRPr="007D2097" w:rsidRDefault="005728B6" w:rsidP="005C38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="TimesNewRoman,Bold" w:cs="Arial"/>
                <w:bCs/>
                <w:lang w:eastAsia="zh-CN"/>
              </w:rPr>
            </w:pPr>
            <w:r w:rsidRPr="007D2097">
              <w:rPr>
                <w:rFonts w:eastAsia="Times New Roman" w:cs="Arial"/>
                <w:lang w:eastAsia="pl-PL"/>
              </w:rPr>
              <w:t xml:space="preserve">Zapoznanie studentów z </w:t>
            </w:r>
            <w:r w:rsidRPr="007D2097">
              <w:rPr>
                <w:rFonts w:cs="Arial"/>
              </w:rPr>
              <w:t>ekonomiczną stroną efek</w:t>
            </w:r>
            <w:r>
              <w:rPr>
                <w:rFonts w:cs="Arial"/>
              </w:rPr>
              <w:t>tów działalności transportowej</w:t>
            </w:r>
          </w:p>
          <w:p w14:paraId="3FC6CEFF" w14:textId="76475AFB" w:rsidR="005728B6" w:rsidRPr="008A6C05" w:rsidRDefault="005728B6" w:rsidP="005C383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="TimesNewRoman,Bold" w:cs="Arial"/>
                <w:bCs/>
                <w:lang w:eastAsia="zh-CN"/>
              </w:rPr>
            </w:pPr>
            <w:r w:rsidRPr="007D2097">
              <w:rPr>
                <w:rFonts w:eastAsia="TimesNewRoman" w:cs="Arial"/>
                <w:lang w:eastAsia="zh-CN"/>
              </w:rPr>
              <w:t xml:space="preserve">Nabycie przez studentów </w:t>
            </w:r>
            <w:r w:rsidRPr="007D2097">
              <w:rPr>
                <w:rFonts w:cs="Arial"/>
              </w:rPr>
              <w:t>umiejętności rozwiązywania problemów z zakresu ekonomi</w:t>
            </w:r>
            <w:r>
              <w:rPr>
                <w:rFonts w:cs="Arial"/>
              </w:rPr>
              <w:t>ki transportu międzynarodowego</w:t>
            </w:r>
          </w:p>
          <w:p w14:paraId="48FFE7D3" w14:textId="7F41A2ED" w:rsidR="005728B6" w:rsidRPr="008A6C05" w:rsidRDefault="005728B6" w:rsidP="00010E5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eastAsia="TimesNewRoman,Bold" w:cs="Arial"/>
                <w:bCs/>
                <w:lang w:eastAsia="zh-CN"/>
              </w:rPr>
            </w:pPr>
            <w:r w:rsidRPr="008A6C05">
              <w:rPr>
                <w:rFonts w:cs="Arial"/>
              </w:rPr>
              <w:t>Wykształce</w:t>
            </w:r>
            <w:r>
              <w:rPr>
                <w:rFonts w:cs="Arial"/>
              </w:rPr>
              <w:t xml:space="preserve">nie umiejętności wykorzystania </w:t>
            </w:r>
            <w:r w:rsidR="00010E56">
              <w:rPr>
                <w:rFonts w:cs="Arial"/>
              </w:rPr>
              <w:br/>
            </w:r>
            <w:r w:rsidRPr="008A6C05">
              <w:rPr>
                <w:rFonts w:cs="Arial"/>
              </w:rPr>
              <w:t xml:space="preserve">i zastosowania zdobytej wiedzy dotyczącej metod </w:t>
            </w:r>
            <w:r w:rsidR="00010E56">
              <w:rPr>
                <w:rFonts w:cs="Arial"/>
              </w:rPr>
              <w:br/>
            </w:r>
            <w:r w:rsidRPr="008A6C05">
              <w:rPr>
                <w:rFonts w:cs="Arial"/>
              </w:rPr>
              <w:t xml:space="preserve">i sposobów oceny efektywności działalności </w:t>
            </w:r>
            <w:r w:rsidR="00010E56">
              <w:rPr>
                <w:rFonts w:cs="Arial"/>
              </w:rPr>
              <w:br/>
            </w:r>
            <w:r w:rsidRPr="008A6C05">
              <w:rPr>
                <w:rFonts w:cs="Arial"/>
              </w:rPr>
              <w:t>w transporcie międzynarodowym</w:t>
            </w:r>
          </w:p>
        </w:tc>
      </w:tr>
      <w:tr w:rsidR="005728B6" w:rsidRPr="000E45E0" w14:paraId="17A2A045" w14:textId="77777777" w:rsidTr="00D117D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E206B2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27AFA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89B2F2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361CAECE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EB2CF0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E713D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7E407" w14:textId="1F862A26" w:rsidR="005728B6" w:rsidRPr="00BE7318" w:rsidRDefault="005728B6" w:rsidP="001005BA">
            <w:pPr>
              <w:rPr>
                <w:rFonts w:cs="Arial"/>
              </w:rPr>
            </w:pPr>
            <w:r w:rsidRPr="007D2097">
              <w:rPr>
                <w:rFonts w:cs="Arial"/>
              </w:rPr>
              <w:t>ma pogłębioną wiedzę o procesa</w:t>
            </w:r>
            <w:r>
              <w:rPr>
                <w:rFonts w:cs="Arial"/>
              </w:rPr>
              <w:t xml:space="preserve">ch gospodarczych realizowanych </w:t>
            </w:r>
            <w:r w:rsidR="007C4CF4">
              <w:rPr>
                <w:rFonts w:cs="Arial"/>
              </w:rPr>
              <w:br/>
            </w:r>
            <w:r w:rsidRPr="007D2097">
              <w:rPr>
                <w:rFonts w:cs="Arial"/>
              </w:rPr>
              <w:t>w przedsiębiorstwie obsługującym transport międzynarodowy,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63CF83" w14:textId="77777777" w:rsidR="005728B6" w:rsidRPr="008A6C05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A6C05">
              <w:rPr>
                <w:rFonts w:cs="Arial"/>
                <w:b/>
              </w:rPr>
              <w:t>K_W02</w:t>
            </w:r>
            <w:r w:rsidRPr="008A6C05">
              <w:rPr>
                <w:rFonts w:cs="Arial"/>
                <w:b/>
              </w:rPr>
              <w:br/>
              <w:t>K_W05</w:t>
            </w:r>
          </w:p>
        </w:tc>
      </w:tr>
      <w:tr w:rsidR="005728B6" w:rsidRPr="000E45E0" w14:paraId="4DD12D6C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6AE2FD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E713D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92C8B1" w14:textId="77777777" w:rsidR="005728B6" w:rsidRPr="00BE7318" w:rsidRDefault="005728B6" w:rsidP="001005BA">
            <w:pPr>
              <w:rPr>
                <w:rFonts w:cs="Arial"/>
              </w:rPr>
            </w:pPr>
            <w:r w:rsidRPr="007D2097">
              <w:rPr>
                <w:rFonts w:eastAsia="Times New Roman" w:cs="Arial"/>
                <w:lang w:eastAsia="pl-PL"/>
              </w:rPr>
              <w:t xml:space="preserve">zna </w:t>
            </w:r>
            <w:r w:rsidRPr="007D2097">
              <w:rPr>
                <w:rFonts w:cs="Arial"/>
              </w:rPr>
              <w:t>ekonomiczną stronę efektów działalności transportowej,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2A24C3" w14:textId="77777777" w:rsidR="005728B6" w:rsidRPr="008A6C05" w:rsidRDefault="005728B6" w:rsidP="00D117DE">
            <w:pPr>
              <w:rPr>
                <w:rFonts w:cs="Arial"/>
                <w:b/>
                <w:color w:val="000000"/>
              </w:rPr>
            </w:pPr>
            <w:r w:rsidRPr="008A6C05">
              <w:rPr>
                <w:rFonts w:cs="Arial"/>
                <w:b/>
              </w:rPr>
              <w:t>K_W07</w:t>
            </w:r>
          </w:p>
        </w:tc>
      </w:tr>
      <w:tr w:rsidR="005728B6" w:rsidRPr="000E45E0" w14:paraId="1FF37BD6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8673E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E713D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2D9BA6" w14:textId="77777777" w:rsidR="005728B6" w:rsidRPr="00BE7318" w:rsidRDefault="005728B6" w:rsidP="001005BA">
            <w:pPr>
              <w:rPr>
                <w:rFonts w:cs="Arial"/>
              </w:rPr>
            </w:pPr>
            <w:r w:rsidRPr="007D2097">
              <w:rPr>
                <w:rFonts w:cs="Arial"/>
              </w:rPr>
              <w:t>ma poszerzoną wiedzę dotyczącą działań planistycznych i organizacyjnych związanych z funkcjonowaniem przedsiębiorstwa transportowego.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B91F52" w14:textId="77777777" w:rsidR="005728B6" w:rsidRPr="008A6C05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8A6C05">
              <w:rPr>
                <w:rFonts w:cs="Arial"/>
                <w:b/>
                <w:color w:val="000000"/>
              </w:rPr>
              <w:t xml:space="preserve">K_W02 </w:t>
            </w:r>
            <w:r w:rsidRPr="008A6C05">
              <w:rPr>
                <w:rFonts w:cs="Arial"/>
                <w:b/>
                <w:color w:val="000000"/>
              </w:rPr>
              <w:br/>
            </w:r>
            <w:r w:rsidRPr="008A6C05">
              <w:rPr>
                <w:rFonts w:cs="Arial"/>
                <w:b/>
              </w:rPr>
              <w:t>K_W05</w:t>
            </w:r>
            <w:r w:rsidRPr="008A6C05">
              <w:rPr>
                <w:rFonts w:cs="Arial"/>
                <w:b/>
                <w:color w:val="000000"/>
              </w:rPr>
              <w:br/>
            </w:r>
            <w:r w:rsidRPr="008A6C05">
              <w:rPr>
                <w:rFonts w:cs="Arial"/>
                <w:b/>
              </w:rPr>
              <w:t>K_W07</w:t>
            </w:r>
          </w:p>
        </w:tc>
      </w:tr>
      <w:tr w:rsidR="005728B6" w:rsidRPr="000E45E0" w14:paraId="3B5C94F9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E27BB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DB0CD15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B881E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16808A50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CBD950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E713D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5CCF7E" w14:textId="77777777" w:rsidR="005728B6" w:rsidRPr="001005BA" w:rsidRDefault="005728B6" w:rsidP="00D117DE">
            <w:pPr>
              <w:rPr>
                <w:rFonts w:cs="Arial"/>
              </w:rPr>
            </w:pPr>
            <w:r w:rsidRPr="001005BA">
              <w:rPr>
                <w:rFonts w:cs="Arial"/>
              </w:rPr>
              <w:t>potrafi rozwiązywać problemy decyzyjne pojawiające się w przedsiębiorstwie transportowym,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90F12A" w14:textId="77777777" w:rsidR="005728B6" w:rsidRPr="001005BA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1005BA">
              <w:rPr>
                <w:rFonts w:cs="Arial"/>
                <w:b/>
              </w:rPr>
              <w:t>K_U01</w:t>
            </w:r>
          </w:p>
        </w:tc>
      </w:tr>
      <w:tr w:rsidR="005728B6" w:rsidRPr="000E45E0" w14:paraId="2F0F0B2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46DF6D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E713D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F63390" w14:textId="77777777" w:rsidR="005728B6" w:rsidRPr="001005BA" w:rsidRDefault="005728B6" w:rsidP="00D117DE">
            <w:pPr>
              <w:rPr>
                <w:rFonts w:cs="Arial"/>
              </w:rPr>
            </w:pPr>
            <w:r w:rsidRPr="001005BA">
              <w:rPr>
                <w:rFonts w:cs="Arial"/>
              </w:rPr>
              <w:t>potrafi analizować wpływ zjawisk społecznych i gospodarczych na procesy realizowane w przedsiębiorstwie transportowym,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124E26B" w14:textId="77777777" w:rsidR="005728B6" w:rsidRPr="001005BA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005BA">
              <w:rPr>
                <w:rStyle w:val="FontStyle124"/>
                <w:b/>
                <w:sz w:val="22"/>
                <w:szCs w:val="22"/>
              </w:rPr>
              <w:t>K_U02</w:t>
            </w:r>
            <w:r w:rsidRPr="001005BA">
              <w:rPr>
                <w:rStyle w:val="FontStyle124"/>
                <w:b/>
                <w:sz w:val="22"/>
                <w:szCs w:val="22"/>
              </w:rPr>
              <w:br/>
            </w:r>
            <w:r w:rsidRPr="001005BA">
              <w:rPr>
                <w:rFonts w:cs="Arial"/>
                <w:b/>
                <w:color w:val="000000"/>
              </w:rPr>
              <w:t>K_U07</w:t>
            </w:r>
          </w:p>
        </w:tc>
      </w:tr>
      <w:tr w:rsidR="005728B6" w:rsidRPr="000E45E0" w14:paraId="1445F73F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2C6AD4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6E713D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0B2AAC" w14:textId="77777777" w:rsidR="005728B6" w:rsidRPr="001005BA" w:rsidRDefault="005728B6" w:rsidP="00D117DE">
            <w:pPr>
              <w:rPr>
                <w:rFonts w:cs="Arial"/>
              </w:rPr>
            </w:pPr>
            <w:r w:rsidRPr="001005BA">
              <w:rPr>
                <w:rFonts w:cs="Arial"/>
              </w:rPr>
              <w:t>potrafi przeprowadzić całokształt działań planistycznych i organizacyjnych związanych z funkcjonowaniem przedsiębiorstwa transportowego.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70D270" w14:textId="77777777" w:rsidR="005728B6" w:rsidRPr="001005BA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1005BA">
              <w:rPr>
                <w:rFonts w:cs="Arial"/>
                <w:b/>
              </w:rPr>
              <w:t>K_U01</w:t>
            </w:r>
            <w:r w:rsidRPr="001005BA">
              <w:rPr>
                <w:rFonts w:cs="Arial"/>
                <w:b/>
              </w:rPr>
              <w:br/>
              <w:t>K_U02</w:t>
            </w:r>
            <w:r w:rsidRPr="001005BA">
              <w:rPr>
                <w:rFonts w:cs="Arial"/>
                <w:b/>
              </w:rPr>
              <w:br/>
            </w:r>
            <w:r w:rsidRPr="001005BA">
              <w:rPr>
                <w:rFonts w:cs="Arial"/>
                <w:b/>
              </w:rPr>
              <w:lastRenderedPageBreak/>
              <w:t>K_U04</w:t>
            </w:r>
            <w:r w:rsidRPr="001005BA">
              <w:rPr>
                <w:rFonts w:cs="Arial"/>
                <w:b/>
              </w:rPr>
              <w:br/>
              <w:t>K_U07</w:t>
            </w:r>
          </w:p>
        </w:tc>
      </w:tr>
      <w:tr w:rsidR="005728B6" w:rsidRPr="000E45E0" w14:paraId="7FCD07AD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2AD63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69143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3A1F3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524BB49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AC71C1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Pr="006E713D">
              <w:rPr>
                <w:rFonts w:cs="Arial"/>
                <w:b/>
                <w:color w:val="000000"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94E756" w14:textId="77777777" w:rsidR="005728B6" w:rsidRPr="00BE7318" w:rsidRDefault="005728B6" w:rsidP="00D117DE">
            <w:pPr>
              <w:rPr>
                <w:rFonts w:cs="Arial"/>
              </w:rPr>
            </w:pPr>
            <w:r w:rsidRPr="006E713D">
              <w:rPr>
                <w:rFonts w:cs="Arial"/>
              </w:rPr>
              <w:t>w sposób krytyczny korzysta z wiedzy teoretycznej, właściwie określa priorytety i wskazuje możliwe rozwiązania w transporcie międzynarodowym,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7B8936" w14:textId="77777777" w:rsidR="005728B6" w:rsidRPr="0077707D" w:rsidRDefault="005728B6" w:rsidP="00D117DE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  <w:r w:rsidRPr="0077707D">
              <w:rPr>
                <w:rFonts w:ascii="Arial" w:hAnsi="Arial" w:cs="Arial"/>
                <w:b/>
              </w:rPr>
              <w:t>K_K01</w:t>
            </w:r>
            <w:r w:rsidRPr="0077707D">
              <w:rPr>
                <w:rFonts w:ascii="Arial" w:hAnsi="Arial" w:cs="Arial"/>
                <w:b/>
              </w:rPr>
              <w:br/>
              <w:t>K_K02</w:t>
            </w:r>
          </w:p>
        </w:tc>
      </w:tr>
      <w:tr w:rsidR="005728B6" w:rsidRPr="000E45E0" w14:paraId="21F84F1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5B9B69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Pr="006E713D">
              <w:rPr>
                <w:rFonts w:cs="Arial"/>
                <w:b/>
                <w:color w:val="000000"/>
              </w:rPr>
              <w:t>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65D878" w14:textId="77777777" w:rsidR="005728B6" w:rsidRPr="00BE7318" w:rsidRDefault="005728B6" w:rsidP="00D117DE">
            <w:pPr>
              <w:rPr>
                <w:rFonts w:cs="Arial"/>
              </w:rPr>
            </w:pPr>
            <w:r w:rsidRPr="006E713D">
              <w:rPr>
                <w:rFonts w:cs="Arial"/>
              </w:rPr>
              <w:t>prawidłowo rozstrzyga dylematy pojawiające się w sferze ekonomicznej transportu międzynarodowego,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2E5ED1" w14:textId="77777777" w:rsidR="005728B6" w:rsidRPr="0077707D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7707D">
              <w:rPr>
                <w:rFonts w:cs="Arial"/>
                <w:b/>
              </w:rPr>
              <w:t>K_K03</w:t>
            </w:r>
          </w:p>
        </w:tc>
      </w:tr>
      <w:tr w:rsidR="005728B6" w:rsidRPr="000E45E0" w14:paraId="50D6A26E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FE2288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Pr="006E713D">
              <w:rPr>
                <w:rFonts w:cs="Arial"/>
                <w:b/>
                <w:color w:val="000000"/>
              </w:rPr>
              <w:t>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7F8FB4" w14:textId="77777777" w:rsidR="005728B6" w:rsidRPr="00940B1A" w:rsidRDefault="005728B6" w:rsidP="00D117DE">
            <w:pPr>
              <w:rPr>
                <w:rFonts w:cs="Arial"/>
              </w:rPr>
            </w:pPr>
            <w:r w:rsidRPr="006E713D">
              <w:rPr>
                <w:rFonts w:cs="Arial"/>
              </w:rPr>
              <w:t>potrafi myśleć i działać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B8AD22" w14:textId="77777777" w:rsidR="005728B6" w:rsidRPr="0077707D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77707D">
              <w:rPr>
                <w:rFonts w:cs="Arial"/>
                <w:b/>
              </w:rPr>
              <w:t>K_K05</w:t>
            </w:r>
          </w:p>
        </w:tc>
      </w:tr>
      <w:tr w:rsidR="005728B6" w:rsidRPr="000E45E0" w14:paraId="7C560D40" w14:textId="77777777" w:rsidTr="00D117D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22ED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3ED4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940B1A">
              <w:rPr>
                <w:rFonts w:cs="Arial"/>
                <w:color w:val="000000"/>
              </w:rPr>
              <w:t>Wy</w:t>
            </w:r>
            <w:r>
              <w:rPr>
                <w:rFonts w:cs="Arial"/>
                <w:color w:val="000000"/>
              </w:rPr>
              <w:t xml:space="preserve">kłady, </w:t>
            </w:r>
            <w:r w:rsidRPr="00940B1A">
              <w:rPr>
                <w:rFonts w:cs="Arial"/>
                <w:color w:val="000000"/>
              </w:rPr>
              <w:t>ćw</w:t>
            </w:r>
            <w:r>
              <w:rPr>
                <w:rFonts w:cs="Arial"/>
                <w:color w:val="000000"/>
              </w:rPr>
              <w:t xml:space="preserve">iczenia audytoryjne </w:t>
            </w:r>
          </w:p>
        </w:tc>
      </w:tr>
      <w:tr w:rsidR="005728B6" w:rsidRPr="000E45E0" w14:paraId="246DE057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473FF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728B6" w:rsidRPr="000E45E0" w14:paraId="22B9EB2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43BE1" w14:textId="2B2AB7F2" w:rsidR="005728B6" w:rsidRPr="000E45E0" w:rsidRDefault="005728B6" w:rsidP="001005BA">
            <w:pPr>
              <w:rPr>
                <w:rFonts w:cs="Arial"/>
              </w:rPr>
            </w:pPr>
            <w:r w:rsidRPr="007D2097">
              <w:rPr>
                <w:rFonts w:cs="Arial"/>
                <w:bCs/>
                <w:color w:val="000000"/>
              </w:rPr>
              <w:t>Znajomość podstawow</w:t>
            </w:r>
            <w:r>
              <w:rPr>
                <w:rFonts w:cs="Arial"/>
                <w:bCs/>
                <w:color w:val="000000"/>
              </w:rPr>
              <w:t>ych pojęć z zakresu ekonomii,</w:t>
            </w:r>
            <w:r w:rsidRPr="007D2097">
              <w:rPr>
                <w:rFonts w:cs="Arial"/>
                <w:bCs/>
                <w:color w:val="000000"/>
              </w:rPr>
              <w:t xml:space="preserve"> logistyki i zarządzania łańcuchem dostaw</w:t>
            </w:r>
            <w:r w:rsidR="001005BA">
              <w:rPr>
                <w:rFonts w:cs="Arial"/>
                <w:bCs/>
                <w:color w:val="000000"/>
              </w:rPr>
              <w:t>.</w:t>
            </w:r>
          </w:p>
        </w:tc>
      </w:tr>
      <w:tr w:rsidR="005728B6" w:rsidRPr="000E45E0" w14:paraId="0C0DF85A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17EE46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Treści modułu kształcenia:</w:t>
            </w:r>
          </w:p>
        </w:tc>
      </w:tr>
      <w:tr w:rsidR="005728B6" w:rsidRPr="000E45E0" w14:paraId="19BB1D7A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D4481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Rola i miejsce transportu międzynarodowego w gospodarce</w:t>
            </w:r>
          </w:p>
          <w:p w14:paraId="2539B7FF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Proces transportowy i jego elementy</w:t>
            </w:r>
          </w:p>
          <w:p w14:paraId="32546EC8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 xml:space="preserve">Nowoczesne systemy w transporcie międzynarodowym </w:t>
            </w:r>
          </w:p>
          <w:p w14:paraId="6C2AAA86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Kategorie kosztów w przedsiębiorstwie transportowym</w:t>
            </w:r>
          </w:p>
          <w:p w14:paraId="3BDCB58A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Rachunek kosztów w przedsiębiorstwie transportowym</w:t>
            </w:r>
          </w:p>
          <w:p w14:paraId="1D2D477A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Ekonomika i organizacja przewozów intermodalnych</w:t>
            </w:r>
          </w:p>
          <w:p w14:paraId="6D1BCCB7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Wsparcie informatyczne i planowanie w transporcie międzynarodowym</w:t>
            </w:r>
          </w:p>
          <w:p w14:paraId="5E896790" w14:textId="77777777" w:rsidR="005728B6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Polityka transportowa państwa</w:t>
            </w:r>
          </w:p>
          <w:p w14:paraId="5856EC7B" w14:textId="77777777" w:rsidR="005728B6" w:rsidRPr="008A6C05" w:rsidRDefault="005728B6" w:rsidP="005C3831">
            <w:pPr>
              <w:numPr>
                <w:ilvl w:val="0"/>
                <w:numId w:val="4"/>
              </w:numPr>
              <w:ind w:left="816" w:hanging="425"/>
              <w:rPr>
                <w:rFonts w:cs="Arial"/>
              </w:rPr>
            </w:pPr>
            <w:r w:rsidRPr="008A6C05">
              <w:rPr>
                <w:rFonts w:eastAsia="Times New Roman"/>
                <w:lang w:eastAsia="pl-PL"/>
              </w:rPr>
              <w:t>Nowe technologie w transporcie międzynarodowym</w:t>
            </w:r>
          </w:p>
        </w:tc>
      </w:tr>
      <w:tr w:rsidR="005728B6" w:rsidRPr="000E45E0" w14:paraId="0B93C5A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668F4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728B6" w:rsidRPr="000E45E0" w14:paraId="0910D5CC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355BD" w14:textId="07DF5AAF" w:rsidR="005728B6" w:rsidRPr="00E15227" w:rsidRDefault="005728B6" w:rsidP="004818AC">
            <w:pPr>
              <w:numPr>
                <w:ilvl w:val="0"/>
                <w:numId w:val="32"/>
              </w:numPr>
              <w:rPr>
                <w:rFonts w:cs="Arial"/>
              </w:rPr>
            </w:pPr>
            <w:r w:rsidRPr="007D2097">
              <w:rPr>
                <w:rFonts w:cs="Arial"/>
              </w:rPr>
              <w:t xml:space="preserve">J. </w:t>
            </w:r>
            <w:proofErr w:type="spellStart"/>
            <w:r w:rsidRPr="007D2097">
              <w:rPr>
                <w:rFonts w:cs="Arial"/>
              </w:rPr>
              <w:t>N</w:t>
            </w:r>
            <w:r w:rsidR="00E15227">
              <w:rPr>
                <w:rFonts w:cs="Arial"/>
              </w:rPr>
              <w:t>ei</w:t>
            </w:r>
            <w:r w:rsidRPr="007D2097">
              <w:rPr>
                <w:rFonts w:cs="Arial"/>
              </w:rPr>
              <w:t>der</w:t>
            </w:r>
            <w:proofErr w:type="spellEnd"/>
            <w:r w:rsidRPr="007D2097">
              <w:rPr>
                <w:rFonts w:cs="Arial"/>
              </w:rPr>
              <w:t>, Transport międz</w:t>
            </w:r>
            <w:r>
              <w:rPr>
                <w:rFonts w:cs="Arial"/>
              </w:rPr>
              <w:t xml:space="preserve">ynarodowy, </w:t>
            </w:r>
            <w:r w:rsidR="00F37680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 xml:space="preserve">PWE, Warszawa </w:t>
            </w:r>
            <w:r w:rsidRPr="00E15227">
              <w:rPr>
                <w:rFonts w:cs="Arial"/>
              </w:rPr>
              <w:t>201</w:t>
            </w:r>
            <w:r w:rsidR="00E26691" w:rsidRPr="00E15227">
              <w:rPr>
                <w:rFonts w:cs="Arial"/>
              </w:rPr>
              <w:t>9</w:t>
            </w:r>
            <w:r w:rsidRPr="00E15227">
              <w:rPr>
                <w:rFonts w:cs="Arial"/>
              </w:rPr>
              <w:t>.</w:t>
            </w:r>
          </w:p>
          <w:p w14:paraId="63CD0FF8" w14:textId="13A17ACB" w:rsidR="005728B6" w:rsidRPr="00E15227" w:rsidRDefault="005728B6" w:rsidP="004818AC">
            <w:pPr>
              <w:numPr>
                <w:ilvl w:val="0"/>
                <w:numId w:val="32"/>
              </w:numPr>
              <w:ind w:left="714" w:hanging="357"/>
              <w:rPr>
                <w:rFonts w:cs="Arial"/>
              </w:rPr>
            </w:pPr>
            <w:r w:rsidRPr="00E15227">
              <w:rPr>
                <w:rFonts w:cs="Arial"/>
              </w:rPr>
              <w:t xml:space="preserve">E. Mendyk, Ekonomika transportu, </w:t>
            </w:r>
            <w:r w:rsidR="00F37680" w:rsidRPr="00E15227">
              <w:rPr>
                <w:rFonts w:cs="Arial"/>
              </w:rPr>
              <w:t xml:space="preserve">Wydawnictwo </w:t>
            </w:r>
            <w:r w:rsidRPr="00E15227">
              <w:rPr>
                <w:rFonts w:cs="Arial"/>
              </w:rPr>
              <w:t>WSL, Poznań 2009.</w:t>
            </w:r>
          </w:p>
          <w:p w14:paraId="4CEA94E7" w14:textId="6EACAA57" w:rsidR="005728B6" w:rsidRDefault="005728B6" w:rsidP="004818AC">
            <w:pPr>
              <w:pStyle w:val="Akapitzlist"/>
              <w:numPr>
                <w:ilvl w:val="0"/>
                <w:numId w:val="32"/>
              </w:numPr>
              <w:tabs>
                <w:tab w:val="left" w:pos="392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rFonts w:cs="Arial"/>
              </w:rPr>
            </w:pPr>
            <w:r w:rsidRPr="007D2097">
              <w:rPr>
                <w:rFonts w:cs="Arial"/>
              </w:rPr>
              <w:t>E. Goł</w:t>
            </w:r>
            <w:r w:rsidR="003E78EF">
              <w:rPr>
                <w:rFonts w:cs="Arial"/>
              </w:rPr>
              <w:t>em</w:t>
            </w:r>
            <w:r w:rsidRPr="007D2097">
              <w:rPr>
                <w:rFonts w:cs="Arial"/>
              </w:rPr>
              <w:t xml:space="preserve">bska, Logistyka w gospodarce światowej, </w:t>
            </w:r>
            <w:r w:rsidR="00F37680">
              <w:rPr>
                <w:rFonts w:cs="Arial"/>
              </w:rPr>
              <w:t>Wydawnictwo</w:t>
            </w:r>
            <w:r w:rsidRPr="007D2097">
              <w:rPr>
                <w:rFonts w:cs="Arial"/>
              </w:rPr>
              <w:t xml:space="preserve"> C. H. Beck, Warszawa 2009.</w:t>
            </w:r>
          </w:p>
          <w:p w14:paraId="5E5F4CC4" w14:textId="00B414E7" w:rsidR="005728B6" w:rsidRPr="008A6C05" w:rsidRDefault="005728B6" w:rsidP="004818AC">
            <w:pPr>
              <w:pStyle w:val="Akapitzlist"/>
              <w:numPr>
                <w:ilvl w:val="0"/>
                <w:numId w:val="32"/>
              </w:numPr>
              <w:tabs>
                <w:tab w:val="left" w:pos="392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A. Szymonik, Ekonomika transportu dla potrzeb logistyka, </w:t>
            </w:r>
            <w:r w:rsidR="00F37680">
              <w:rPr>
                <w:rFonts w:cs="Arial"/>
              </w:rPr>
              <w:t xml:space="preserve">Wydawnictwo </w:t>
            </w:r>
            <w:proofErr w:type="spellStart"/>
            <w:r>
              <w:rPr>
                <w:rFonts w:cs="Arial"/>
              </w:rPr>
              <w:t>Difin</w:t>
            </w:r>
            <w:proofErr w:type="spellEnd"/>
            <w:r>
              <w:rPr>
                <w:rFonts w:cs="Arial"/>
              </w:rPr>
              <w:t>, Warszawa 2013.</w:t>
            </w:r>
          </w:p>
        </w:tc>
      </w:tr>
      <w:tr w:rsidR="005728B6" w:rsidRPr="000E45E0" w14:paraId="5A4A146A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E6975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728B6" w:rsidRPr="000E45E0" w14:paraId="7D1747DC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E1ED7" w14:textId="1D073439" w:rsidR="005728B6" w:rsidRPr="004D2335" w:rsidRDefault="005728B6" w:rsidP="004818AC">
            <w:pPr>
              <w:numPr>
                <w:ilvl w:val="0"/>
                <w:numId w:val="33"/>
              </w:numPr>
              <w:tabs>
                <w:tab w:val="left" w:pos="392"/>
              </w:tabs>
              <w:rPr>
                <w:rFonts w:cs="Arial"/>
              </w:rPr>
            </w:pPr>
            <w:r w:rsidRPr="004D2335">
              <w:rPr>
                <w:rFonts w:cs="Arial"/>
              </w:rPr>
              <w:t xml:space="preserve">Cz. Skowronek, Z. </w:t>
            </w:r>
            <w:proofErr w:type="spellStart"/>
            <w:r w:rsidRPr="004D2335">
              <w:rPr>
                <w:rFonts w:cs="Arial"/>
              </w:rPr>
              <w:t>Sarjusz</w:t>
            </w:r>
            <w:proofErr w:type="spellEnd"/>
            <w:r w:rsidRPr="004D2335">
              <w:rPr>
                <w:rFonts w:cs="Arial"/>
              </w:rPr>
              <w:t xml:space="preserve">-Wolski, Logistyka w przedsiębiorstwie, </w:t>
            </w:r>
            <w:r w:rsidR="00F37680">
              <w:rPr>
                <w:rFonts w:cs="Arial"/>
              </w:rPr>
              <w:t>Wydawnictwo</w:t>
            </w:r>
            <w:r w:rsidR="00F37680" w:rsidRPr="004D2335">
              <w:rPr>
                <w:rFonts w:cs="Arial"/>
              </w:rPr>
              <w:t xml:space="preserve"> </w:t>
            </w:r>
            <w:r w:rsidRPr="004D2335">
              <w:rPr>
                <w:rFonts w:cs="Arial"/>
              </w:rPr>
              <w:t>PWE, Warszawa 2003.</w:t>
            </w:r>
          </w:p>
          <w:p w14:paraId="3DF2135E" w14:textId="77777777" w:rsidR="005728B6" w:rsidRDefault="005728B6" w:rsidP="004818AC">
            <w:pPr>
              <w:numPr>
                <w:ilvl w:val="0"/>
                <w:numId w:val="33"/>
              </w:numPr>
              <w:tabs>
                <w:tab w:val="left" w:pos="392"/>
              </w:tabs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H. </w:t>
            </w:r>
            <w:proofErr w:type="spellStart"/>
            <w:r>
              <w:rPr>
                <w:rFonts w:cs="Arial"/>
              </w:rPr>
              <w:t>Zalasiewicz</w:t>
            </w:r>
            <w:proofErr w:type="spellEnd"/>
            <w:r>
              <w:rPr>
                <w:rFonts w:cs="Arial"/>
              </w:rPr>
              <w:t xml:space="preserve">, Transport </w:t>
            </w:r>
            <w:r w:rsidRPr="007D2097">
              <w:rPr>
                <w:rFonts w:cs="Arial"/>
              </w:rPr>
              <w:t>intermodalny na rynku usług przewozowych, Instytut Technologii Eksploatacji – Państwowy Instytut Badawczy w Radomiu, Radom 2010.</w:t>
            </w:r>
          </w:p>
          <w:p w14:paraId="0ADDE142" w14:textId="6AC274A9" w:rsidR="005728B6" w:rsidRPr="002B23C2" w:rsidRDefault="005728B6" w:rsidP="004818AC">
            <w:pPr>
              <w:numPr>
                <w:ilvl w:val="0"/>
                <w:numId w:val="33"/>
              </w:numPr>
              <w:tabs>
                <w:tab w:val="left" w:pos="392"/>
              </w:tabs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W. </w:t>
            </w:r>
            <w:proofErr w:type="spellStart"/>
            <w:r>
              <w:rPr>
                <w:rFonts w:cs="Arial"/>
              </w:rPr>
              <w:t>Rydzkowski</w:t>
            </w:r>
            <w:proofErr w:type="spellEnd"/>
            <w:r>
              <w:rPr>
                <w:rFonts w:cs="Arial"/>
              </w:rPr>
              <w:t xml:space="preserve">, K. Wojewódzka – </w:t>
            </w:r>
            <w:proofErr w:type="spellStart"/>
            <w:r>
              <w:rPr>
                <w:rFonts w:cs="Arial"/>
              </w:rPr>
              <w:t>Krół</w:t>
            </w:r>
            <w:proofErr w:type="spellEnd"/>
            <w:r>
              <w:rPr>
                <w:rFonts w:cs="Arial"/>
              </w:rPr>
              <w:t xml:space="preserve">, Transport, </w:t>
            </w:r>
            <w:r w:rsidR="00F37680">
              <w:rPr>
                <w:rFonts w:cs="Arial"/>
              </w:rPr>
              <w:t xml:space="preserve">Wydawnictwo </w:t>
            </w:r>
            <w:r>
              <w:rPr>
                <w:rFonts w:cs="Arial"/>
              </w:rPr>
              <w:t>PWN, Warszawa 2002.</w:t>
            </w:r>
          </w:p>
        </w:tc>
      </w:tr>
      <w:tr w:rsidR="005728B6" w:rsidRPr="000E45E0" w14:paraId="2ED60279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2CCD8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728B6" w:rsidRPr="000E45E0" w14:paraId="4EDA76B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99F8B" w14:textId="27521A21" w:rsidR="005728B6" w:rsidRPr="002B23C2" w:rsidRDefault="005728B6" w:rsidP="00D117DE">
            <w:pPr>
              <w:contextualSpacing/>
              <w:rPr>
                <w:rFonts w:eastAsia="Times New Roman"/>
                <w:lang w:eastAsia="pl-PL"/>
              </w:rPr>
            </w:pPr>
            <w:r w:rsidRPr="007D2097">
              <w:rPr>
                <w:rFonts w:eastAsia="Times New Roman"/>
                <w:lang w:eastAsia="pl-PL"/>
              </w:rPr>
              <w:t>Wykłady realizowane są metodą wykładu informacyjnego i problemowego z wykorzystanie</w:t>
            </w:r>
            <w:r>
              <w:rPr>
                <w:rFonts w:eastAsia="Times New Roman"/>
                <w:lang w:eastAsia="pl-PL"/>
              </w:rPr>
              <w:t xml:space="preserve">m prezentacji multimedialnych. </w:t>
            </w:r>
            <w:r w:rsidRPr="007D2097">
              <w:rPr>
                <w:rFonts w:eastAsia="Times New Roman"/>
                <w:lang w:eastAsia="pl-PL"/>
              </w:rPr>
              <w:t>Ćwiczenia polegają na zespołowym oraz indywidualnym rozwiazywaniu zadań problemowych z zakresu ekonomiki i organizacji przedsiębiorstw transportowych. Ocena wpływu poziomu kosztów na efektywność funkcjonowania przedsiębiorstw transportowych realizowana jest z zastosowaniem studium przypadku.</w:t>
            </w:r>
          </w:p>
        </w:tc>
      </w:tr>
      <w:tr w:rsidR="005728B6" w:rsidRPr="000E45E0" w14:paraId="0EDA0A85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0848B5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5728B6" w:rsidRPr="000E45E0" w14:paraId="6596BEE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19925" w14:textId="77777777" w:rsidR="00DA4690" w:rsidRDefault="00DA4690" w:rsidP="00D117DE">
            <w:r w:rsidRPr="005E02E1">
              <w:rPr>
                <w:rFonts w:cs="Arial"/>
              </w:rPr>
              <w:t xml:space="preserve">Weryfikacja efektów uczenia się w zakresie wiedzy </w:t>
            </w:r>
            <w:r w:rsidR="005728B6" w:rsidRPr="007D2097">
              <w:t xml:space="preserve">przeprowadzana jest w trakcie egzaminu pisemnego sprawdzającego stopień opanowania przez studentów materiału wykładowego oraz wskazanych pozycji literatury. </w:t>
            </w:r>
          </w:p>
          <w:p w14:paraId="65B5920A" w14:textId="65F6A938" w:rsidR="00DA4690" w:rsidRDefault="00DA4690" w:rsidP="00D117DE">
            <w:r w:rsidRPr="005E02E1">
              <w:rPr>
                <w:rFonts w:cs="Arial"/>
              </w:rPr>
              <w:t xml:space="preserve">Weryfikacja efektów uczenia się </w:t>
            </w:r>
            <w:r w:rsidR="005728B6" w:rsidRPr="006E713D">
              <w:t xml:space="preserve">w zakresie umiejętności następuje poprzez kolokwium pisemne obejmujące zadania problemowe. </w:t>
            </w:r>
          </w:p>
          <w:p w14:paraId="5DD23DB9" w14:textId="0129E739" w:rsidR="005728B6" w:rsidRPr="002B23C2" w:rsidRDefault="00DA4690" w:rsidP="00D117DE">
            <w:r w:rsidRPr="005E02E1">
              <w:rPr>
                <w:rFonts w:cs="Arial"/>
              </w:rPr>
              <w:lastRenderedPageBreak/>
              <w:t xml:space="preserve">Weryfikacja efektów uczenia się w zakresie kompetencji społecznych </w:t>
            </w:r>
            <w:r w:rsidR="005728B6" w:rsidRPr="00593A4E">
              <w:rPr>
                <w:rFonts w:cs="Arial"/>
                <w:bCs/>
              </w:rPr>
              <w:t xml:space="preserve">odbywa się poprzez ocenę aktywności studenta, sposobów argumentowania własnych poglądów, a także podejmowanych przez niego decyzji </w:t>
            </w:r>
            <w:r>
              <w:rPr>
                <w:rFonts w:cs="Arial"/>
                <w:bCs/>
              </w:rPr>
              <w:br/>
            </w:r>
            <w:r w:rsidR="005728B6" w:rsidRPr="00593A4E">
              <w:rPr>
                <w:rFonts w:cs="Arial"/>
                <w:bCs/>
              </w:rPr>
              <w:t>i wyborów</w:t>
            </w:r>
            <w:r w:rsidR="005728B6">
              <w:rPr>
                <w:rFonts w:cs="Arial"/>
                <w:bCs/>
              </w:rPr>
              <w:t xml:space="preserve"> w trakcie zadań wykonywanych indywidualnie bądź zespołowo.</w:t>
            </w:r>
          </w:p>
        </w:tc>
      </w:tr>
      <w:tr w:rsidR="005728B6" w:rsidRPr="000E45E0" w14:paraId="496AC62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26251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5728B6" w:rsidRPr="000E45E0" w14:paraId="596CA08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02F8B" w14:textId="0F71982F" w:rsidR="005728B6" w:rsidRPr="002B23C2" w:rsidRDefault="005728B6" w:rsidP="00C922A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04C26">
              <w:rPr>
                <w:rFonts w:cs="Arial"/>
              </w:rPr>
              <w:t xml:space="preserve">Wykład: </w:t>
            </w:r>
            <w:r>
              <w:rPr>
                <w:rFonts w:cs="Arial"/>
              </w:rPr>
              <w:t>egzamin</w:t>
            </w:r>
            <w:r w:rsidRPr="00104C26">
              <w:rPr>
                <w:rFonts w:cs="Arial"/>
              </w:rPr>
              <w:br/>
              <w:t>Ćwiczenia: zaliczenie bez oceny</w:t>
            </w:r>
            <w:r w:rsidRPr="00104C26">
              <w:rPr>
                <w:rFonts w:cs="Arial"/>
              </w:rPr>
              <w:br/>
            </w:r>
            <w:r w:rsidRPr="007D2097">
              <w:rPr>
                <w:color w:val="000000"/>
              </w:rPr>
              <w:t xml:space="preserve">Procentowy zakres ocen z </w:t>
            </w:r>
            <w:r>
              <w:rPr>
                <w:color w:val="000000"/>
              </w:rPr>
              <w:t>egzaminu pisemnego oraz kolokwium z ćwiczeń</w:t>
            </w:r>
            <w:r w:rsidRPr="00104C26">
              <w:rPr>
                <w:rFonts w:cs="Arial"/>
              </w:rPr>
              <w:t>:</w:t>
            </w:r>
            <w:r w:rsidRPr="00104C26">
              <w:rPr>
                <w:rFonts w:cs="Arial"/>
              </w:rPr>
              <w:br/>
              <w:t>91 – 100% – bardzo dobry</w:t>
            </w:r>
            <w:r w:rsidRPr="00104C26">
              <w:rPr>
                <w:rFonts w:cs="Arial"/>
              </w:rPr>
              <w:br/>
              <w:t>81 – 90% – dobry plus</w:t>
            </w:r>
            <w:r w:rsidRPr="00104C26">
              <w:rPr>
                <w:rFonts w:cs="Arial"/>
              </w:rPr>
              <w:br/>
              <w:t>71 – 80% – dobry</w:t>
            </w:r>
            <w:r w:rsidRPr="00104C26">
              <w:rPr>
                <w:rFonts w:cs="Arial"/>
              </w:rPr>
              <w:br/>
              <w:t>61 – 70% – dostateczny plus</w:t>
            </w:r>
            <w:r w:rsidRPr="00104C26">
              <w:rPr>
                <w:rFonts w:cs="Arial"/>
              </w:rPr>
              <w:br/>
              <w:t>51 – 60% – dostateczny</w:t>
            </w:r>
            <w:r w:rsidRPr="00104C26">
              <w:rPr>
                <w:rFonts w:cs="Arial"/>
              </w:rPr>
              <w:br/>
              <w:t>50 – 0% – niedostateczny</w:t>
            </w:r>
            <w:r w:rsidRPr="00104C26">
              <w:rPr>
                <w:rFonts w:cs="Arial"/>
              </w:rPr>
              <w:br/>
            </w:r>
            <w:r w:rsidRPr="007D2097">
              <w:rPr>
                <w:rFonts w:cs="Arial"/>
              </w:rPr>
              <w:t>Ogólna ocena z ćwiczeń uwzględnia:</w:t>
            </w:r>
            <w:r>
              <w:rPr>
                <w:rFonts w:cs="Arial"/>
              </w:rPr>
              <w:br/>
            </w:r>
            <w:r w:rsidRPr="007D2097">
              <w:rPr>
                <w:rFonts w:cs="Arial"/>
              </w:rPr>
              <w:t>- wynik kolokwium pisemnego – 70%,</w:t>
            </w:r>
            <w:r>
              <w:rPr>
                <w:rFonts w:cs="Arial"/>
              </w:rPr>
              <w:br/>
            </w:r>
            <w:r w:rsidRPr="007D2097">
              <w:rPr>
                <w:rFonts w:cs="Arial"/>
              </w:rPr>
              <w:t>- aktywność studenta w dyskusji oraz rozwiązywaniu zadań problemowych – 30%.</w:t>
            </w:r>
            <w:r>
              <w:rPr>
                <w:rFonts w:cs="Arial"/>
              </w:rPr>
              <w:br/>
            </w:r>
            <w:r w:rsidRPr="00104C26">
              <w:rPr>
                <w:rFonts w:cs="Arial"/>
              </w:rPr>
              <w:t>Na ocenę końcową z przedmiotu (wpisaną do systemu USOS Web) w 50% wpływa ocena z wykładów oraz w 50% - ocena z ćwiczeń.</w:t>
            </w:r>
          </w:p>
        </w:tc>
      </w:tr>
      <w:tr w:rsidR="005728B6" w:rsidRPr="000E45E0" w14:paraId="17A5AB4A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56CA8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5728B6" w:rsidRPr="00705DD1" w14:paraId="72774449" w14:textId="77777777" w:rsidTr="00D117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A8F978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43B3B724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83A099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B505FE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78F8F06B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5C00F" w14:textId="2E92A2E8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5F371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2732D5A3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C25D2" w14:textId="486A7F44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3A0F7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08F1C18F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A8C24" w14:textId="6EDF551D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F32EF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33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68254F36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B5069" w14:textId="09AEC3E2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728B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88E3C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62E18589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CCC64" w14:textId="0E7ABE1D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A093E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Pr="00104C26">
              <w:rPr>
                <w:rFonts w:cs="Arial"/>
              </w:rPr>
              <w:t xml:space="preserve"> godzin</w:t>
            </w:r>
          </w:p>
        </w:tc>
      </w:tr>
      <w:tr w:rsidR="005728B6" w:rsidRPr="000E45E0" w14:paraId="6AA1BEA8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CB5D6" w14:textId="1D769514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876C8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104C26">
              <w:rPr>
                <w:rFonts w:cs="Arial"/>
              </w:rPr>
              <w:t>5 godzin</w:t>
            </w:r>
          </w:p>
        </w:tc>
      </w:tr>
      <w:tr w:rsidR="005728B6" w:rsidRPr="000E45E0" w14:paraId="015265AE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C1CD4" w14:textId="0D58CA4A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ADD24" w14:textId="77777777" w:rsidR="005728B6" w:rsidRPr="00104C2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104C26">
              <w:rPr>
                <w:rFonts w:cs="Arial"/>
              </w:rPr>
              <w:t>5 godzin</w:t>
            </w:r>
          </w:p>
        </w:tc>
      </w:tr>
      <w:tr w:rsidR="005728B6" w:rsidRPr="00705DD1" w14:paraId="7E6F59FC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36F25" w14:textId="77777777" w:rsidR="005728B6" w:rsidRPr="00705DD1" w:rsidRDefault="005728B6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BBB5A" w14:textId="77777777" w:rsidR="005728B6" w:rsidRPr="00104C26" w:rsidRDefault="005728B6" w:rsidP="001863B4">
            <w:r>
              <w:t xml:space="preserve">125 </w:t>
            </w:r>
            <w:r w:rsidRPr="00104C26">
              <w:t>godzin</w:t>
            </w:r>
          </w:p>
        </w:tc>
      </w:tr>
      <w:tr w:rsidR="005728B6" w:rsidRPr="00705DD1" w14:paraId="7CFC0680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C2723" w14:textId="77777777" w:rsidR="005728B6" w:rsidRPr="00705DD1" w:rsidRDefault="005728B6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36AA" w14:textId="77777777" w:rsidR="005728B6" w:rsidRPr="00104C26" w:rsidRDefault="005728B6" w:rsidP="001863B4">
            <w:r>
              <w:t>5</w:t>
            </w:r>
          </w:p>
        </w:tc>
      </w:tr>
      <w:tr w:rsidR="005728B6" w:rsidRPr="00705DD1" w14:paraId="65E79A92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2482B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000AA0A5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21C41C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6D1D53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1179CE29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18E5B" w14:textId="2C6B2AE2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F01ED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5728B6" w:rsidRPr="000E45E0" w14:paraId="723C8959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6A9A7" w14:textId="316BF1EE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72C56" w14:textId="77777777" w:rsidR="005728B6" w:rsidRPr="00385B96" w:rsidRDefault="005728B6" w:rsidP="00D117DE">
            <w:pPr>
              <w:rPr>
                <w:rFonts w:cs="Arial"/>
              </w:rPr>
            </w:pPr>
            <w:r w:rsidRPr="00385B96">
              <w:rPr>
                <w:rFonts w:cs="Arial"/>
              </w:rPr>
              <w:t>8 godzin</w:t>
            </w:r>
          </w:p>
        </w:tc>
      </w:tr>
      <w:tr w:rsidR="005728B6" w:rsidRPr="000E45E0" w14:paraId="55638FB8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E1EAF" w14:textId="48CBDBDD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BE315" w14:textId="17F17F3E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3C2ED4">
              <w:rPr>
                <w:rFonts w:cs="Arial"/>
              </w:rPr>
              <w:t>2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5728B6" w:rsidRPr="000E45E0" w14:paraId="5209E047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5FAE" w14:textId="70CDBEBC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728B6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C8E3F" w14:textId="0E1AEECE" w:rsidR="005728B6" w:rsidRPr="00385B96" w:rsidRDefault="005728B6" w:rsidP="00D117DE">
            <w:pPr>
              <w:rPr>
                <w:rFonts w:cs="Arial"/>
              </w:rPr>
            </w:pPr>
            <w:r w:rsidRPr="00385B96">
              <w:rPr>
                <w:rFonts w:cs="Arial"/>
              </w:rPr>
              <w:t>2</w:t>
            </w:r>
            <w:r w:rsidR="003C2ED4">
              <w:rPr>
                <w:rFonts w:cs="Arial"/>
              </w:rPr>
              <w:t>4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5728B6" w:rsidRPr="000E45E0" w14:paraId="05740E05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DD204" w14:textId="240FE8AD" w:rsidR="005728B6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ED592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Pr="00385B96">
              <w:rPr>
                <w:rFonts w:cs="Arial"/>
              </w:rPr>
              <w:t xml:space="preserve"> godzin</w:t>
            </w:r>
          </w:p>
        </w:tc>
      </w:tr>
      <w:tr w:rsidR="005728B6" w:rsidRPr="000E45E0" w14:paraId="4B86997C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A9056" w14:textId="403D05B1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007C3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85B96">
              <w:rPr>
                <w:rFonts w:cs="Arial"/>
              </w:rPr>
              <w:t>0 godzin</w:t>
            </w:r>
          </w:p>
        </w:tc>
      </w:tr>
      <w:tr w:rsidR="005728B6" w:rsidRPr="000E45E0" w14:paraId="60B6B4A4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AF521" w14:textId="13F75CE4" w:rsidR="005728B6" w:rsidRPr="000E45E0" w:rsidRDefault="00E55E18" w:rsidP="00D117D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AA69C" w14:textId="77777777" w:rsidR="005728B6" w:rsidRPr="00385B9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385B96">
              <w:rPr>
                <w:rFonts w:cs="Arial"/>
              </w:rPr>
              <w:t>0 godzin</w:t>
            </w:r>
          </w:p>
        </w:tc>
      </w:tr>
      <w:tr w:rsidR="005728B6" w:rsidRPr="00705DD1" w14:paraId="12F1C597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CEF16" w14:textId="77777777" w:rsidR="005728B6" w:rsidRPr="00705DD1" w:rsidRDefault="005728B6" w:rsidP="001863B4">
            <w:r w:rsidRPr="00705DD1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D1455" w14:textId="77777777" w:rsidR="005728B6" w:rsidRPr="00385B96" w:rsidRDefault="005728B6" w:rsidP="001863B4">
            <w:r>
              <w:t>125</w:t>
            </w:r>
            <w:r w:rsidRPr="00385B96">
              <w:t xml:space="preserve"> godzin</w:t>
            </w:r>
          </w:p>
        </w:tc>
      </w:tr>
      <w:tr w:rsidR="005728B6" w:rsidRPr="00705DD1" w14:paraId="6B5DE803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FAFC" w14:textId="77777777" w:rsidR="005728B6" w:rsidRPr="00705DD1" w:rsidRDefault="005728B6" w:rsidP="001863B4">
            <w:r w:rsidRPr="00705DD1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A7A2E" w14:textId="77777777" w:rsidR="005728B6" w:rsidRPr="00385B96" w:rsidRDefault="005728B6" w:rsidP="001863B4">
            <w:r>
              <w:t>5</w:t>
            </w:r>
          </w:p>
        </w:tc>
      </w:tr>
    </w:tbl>
    <w:p w14:paraId="0C9AA8DD" w14:textId="77777777" w:rsidR="005728B6" w:rsidRPr="000E45E0" w:rsidRDefault="005728B6" w:rsidP="005728B6"/>
    <w:p w14:paraId="346F0779" w14:textId="2C385B65" w:rsidR="005728B6" w:rsidRDefault="005728B6">
      <w:pPr>
        <w:spacing w:line="240" w:lineRule="auto"/>
      </w:pPr>
      <w:r>
        <w:br w:type="page"/>
      </w:r>
    </w:p>
    <w:p w14:paraId="0916E985" w14:textId="711D1CCF" w:rsidR="005728B6" w:rsidRDefault="005728B6">
      <w:pPr>
        <w:spacing w:line="240" w:lineRule="auto"/>
      </w:pPr>
      <w:r>
        <w:lastRenderedPageBreak/>
        <w:br w:type="page"/>
      </w:r>
    </w:p>
    <w:p w14:paraId="6C241AC7" w14:textId="6A8164C2" w:rsidR="005728B6" w:rsidRDefault="005728B6">
      <w:pPr>
        <w:spacing w:line="240" w:lineRule="auto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0E45E0" w14:paraId="09DD5ABC" w14:textId="77777777" w:rsidTr="00D117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0918663" w14:textId="77777777" w:rsidR="005728B6" w:rsidRPr="000E45E0" w:rsidRDefault="005728B6" w:rsidP="00D117DE">
            <w:pPr>
              <w:pStyle w:val="Nagwek1"/>
              <w:spacing w:line="276" w:lineRule="auto"/>
            </w:pPr>
            <w:r w:rsidRPr="000E45E0">
              <w:br w:type="page"/>
              <w:t>Sylabus przedmiotu / modułu kształcenia</w:t>
            </w:r>
          </w:p>
        </w:tc>
      </w:tr>
      <w:tr w:rsidR="005728B6" w:rsidRPr="005C7D8B" w14:paraId="6A5A284F" w14:textId="77777777" w:rsidTr="00D117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EE9ED0" w14:textId="77777777" w:rsidR="005728B6" w:rsidRPr="005C7D8B" w:rsidRDefault="005728B6" w:rsidP="00D117DE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F5419" w14:textId="77777777" w:rsidR="005728B6" w:rsidRPr="005C7D8B" w:rsidRDefault="005728B6" w:rsidP="002C4D79">
            <w:pPr>
              <w:pStyle w:val="Nagwek1"/>
            </w:pPr>
            <w:r w:rsidRPr="005C7D8B">
              <w:t xml:space="preserve"> </w:t>
            </w:r>
            <w:r w:rsidRPr="00270748">
              <w:t>Procedury transportowe</w:t>
            </w:r>
          </w:p>
        </w:tc>
      </w:tr>
      <w:tr w:rsidR="005728B6" w:rsidRPr="000E45E0" w14:paraId="2C5BCB08" w14:textId="77777777" w:rsidTr="00D117D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C947C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D25D8E" w14:textId="77777777" w:rsidR="005728B6" w:rsidRPr="000F4339" w:rsidRDefault="005728B6" w:rsidP="00D117DE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0E45E0">
              <w:t xml:space="preserve"> </w:t>
            </w:r>
            <w:r w:rsidRPr="000F4339">
              <w:rPr>
                <w:b w:val="0"/>
              </w:rPr>
              <w:t xml:space="preserve">Transport </w:t>
            </w:r>
            <w:proofErr w:type="spellStart"/>
            <w:r w:rsidRPr="000F4339">
              <w:rPr>
                <w:b w:val="0"/>
              </w:rPr>
              <w:t>procedures</w:t>
            </w:r>
            <w:proofErr w:type="spellEnd"/>
          </w:p>
        </w:tc>
      </w:tr>
      <w:tr w:rsidR="005728B6" w:rsidRPr="000E45E0" w14:paraId="710DB2C4" w14:textId="77777777" w:rsidTr="00D117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88BF75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C545" w14:textId="7CEFF7EF" w:rsidR="005728B6" w:rsidRPr="000F4339" w:rsidRDefault="000F4339" w:rsidP="00D117DE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5728B6" w:rsidRPr="000F4339">
              <w:rPr>
                <w:b w:val="0"/>
              </w:rPr>
              <w:t>ęzyk polski</w:t>
            </w:r>
          </w:p>
        </w:tc>
      </w:tr>
      <w:tr w:rsidR="005728B6" w:rsidRPr="000E45E0" w14:paraId="62EFFC2C" w14:textId="77777777" w:rsidTr="00D117D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900D1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2861D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5728B6" w:rsidRPr="000E45E0" w14:paraId="3F6CAC7C" w14:textId="77777777" w:rsidTr="00D117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AA04B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3CD6D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5728B6" w:rsidRPr="000E45E0" w14:paraId="3D4CF0BD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21DB6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9D2E7" w14:textId="44184B5C" w:rsidR="005728B6" w:rsidRPr="000E45E0" w:rsidRDefault="005728B6" w:rsidP="000F43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F4339">
              <w:rPr>
                <w:rFonts w:cs="Arial"/>
                <w:color w:val="000000"/>
              </w:rPr>
              <w:t>f</w:t>
            </w:r>
            <w:r>
              <w:rPr>
                <w:rFonts w:cs="Arial"/>
                <w:color w:val="000000"/>
              </w:rPr>
              <w:t>akultatywny</w:t>
            </w:r>
          </w:p>
        </w:tc>
      </w:tr>
      <w:tr w:rsidR="005728B6" w:rsidRPr="000E45E0" w14:paraId="3B67D74E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BC503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E0162" w14:textId="456A7EDD" w:rsidR="005728B6" w:rsidRPr="000E45E0" w:rsidRDefault="005728B6" w:rsidP="000F433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="000F4339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>rugiego stopnia</w:t>
            </w:r>
          </w:p>
        </w:tc>
      </w:tr>
      <w:tr w:rsidR="005728B6" w:rsidRPr="000E45E0" w14:paraId="4C28BAD9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BBA8D9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495AAF" w14:textId="77777777" w:rsidR="005728B6" w:rsidRPr="009B6A04" w:rsidRDefault="005728B6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5728B6" w:rsidRPr="000E45E0" w14:paraId="0A89BA15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94F76A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E47C84" w14:textId="77777777" w:rsidR="005728B6" w:rsidRPr="009B6A04" w:rsidRDefault="005728B6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5728B6" w:rsidRPr="000E45E0" w14:paraId="79D899D1" w14:textId="77777777" w:rsidTr="00D117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B48135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DB655" w14:textId="6DD8F312" w:rsidR="005728B6" w:rsidRPr="000E45E0" w:rsidRDefault="000F4339" w:rsidP="00D117D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5728B6" w:rsidRPr="000E45E0" w14:paraId="783EEA45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91D6F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EFCAAB" w14:textId="7C90B98F" w:rsidR="005728B6" w:rsidRPr="00A53086" w:rsidRDefault="000F4339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d</w:t>
            </w:r>
            <w:r w:rsidR="005728B6" w:rsidRPr="00A53086">
              <w:rPr>
                <w:rFonts w:cs="Arial"/>
              </w:rPr>
              <w:t>r inż. Adam Marcysiak</w:t>
            </w:r>
          </w:p>
        </w:tc>
      </w:tr>
      <w:tr w:rsidR="005728B6" w:rsidRPr="000E45E0" w14:paraId="14F46E02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AE4557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A6E036" w14:textId="40330016" w:rsidR="005728B6" w:rsidRPr="00A53086" w:rsidRDefault="000F4339" w:rsidP="00D117D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d</w:t>
            </w:r>
            <w:r w:rsidR="005728B6" w:rsidRPr="00A53086">
              <w:rPr>
                <w:rFonts w:cs="Arial"/>
              </w:rPr>
              <w:t>r inż. Adam Marcysiak</w:t>
            </w:r>
          </w:p>
        </w:tc>
      </w:tr>
      <w:tr w:rsidR="005728B6" w:rsidRPr="000E45E0" w14:paraId="043CC4D9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2CF5E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27B14" w14:textId="5221A838" w:rsidR="005728B6" w:rsidRPr="000F4339" w:rsidRDefault="005728B6" w:rsidP="004818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F4339">
              <w:rPr>
                <w:rFonts w:cs="Arial"/>
                <w:color w:val="000000"/>
              </w:rPr>
              <w:t>Zapoznanie studentów z istotą funkcjonowania procedur transportowych</w:t>
            </w:r>
          </w:p>
          <w:p w14:paraId="26989825" w14:textId="703F3C97" w:rsidR="005728B6" w:rsidRPr="000F4339" w:rsidRDefault="005728B6" w:rsidP="004818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F4339">
              <w:rPr>
                <w:rFonts w:cs="Arial"/>
                <w:color w:val="000000"/>
              </w:rPr>
              <w:t>Nabycie przez studentów umiejętności posługiwania się procedurami transportowymi</w:t>
            </w:r>
          </w:p>
          <w:p w14:paraId="47117831" w14:textId="376B3C3D" w:rsidR="005728B6" w:rsidRPr="000F4339" w:rsidRDefault="005728B6" w:rsidP="004818AC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F4339">
              <w:rPr>
                <w:rFonts w:cs="Arial"/>
                <w:color w:val="000000"/>
              </w:rPr>
              <w:t xml:space="preserve">Wykształcenie umiejętności wykorzystania </w:t>
            </w:r>
            <w:r w:rsidR="00DE4C99">
              <w:rPr>
                <w:rFonts w:cs="Arial"/>
                <w:color w:val="000000"/>
              </w:rPr>
              <w:br/>
            </w:r>
            <w:r w:rsidRPr="000F4339">
              <w:rPr>
                <w:rFonts w:cs="Arial"/>
                <w:color w:val="000000"/>
              </w:rPr>
              <w:t>i zastosowania zdobytej wiedzy dotyczącej procedur obowiązujących w transporcie krajowym i międzynarodowym</w:t>
            </w:r>
          </w:p>
        </w:tc>
      </w:tr>
      <w:tr w:rsidR="005728B6" w:rsidRPr="000E45E0" w14:paraId="496011F9" w14:textId="77777777" w:rsidTr="00D117D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587287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2E79A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FD3ED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447ED1B5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9E57E6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9ECF40" w14:textId="77777777" w:rsidR="005728B6" w:rsidRPr="002B1C13" w:rsidRDefault="005728B6" w:rsidP="00D117DE">
            <w:pPr>
              <w:rPr>
                <w:rFonts w:cs="Arial"/>
              </w:rPr>
            </w:pPr>
            <w:r w:rsidRPr="00270748">
              <w:rPr>
                <w:rFonts w:cs="Arial"/>
              </w:rPr>
              <w:t>posiada pogłębioną wiedzę na temat norm, procedur, konwencji obowiązujących w transporcie międzynarodowym,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2F68EC" w14:textId="35E39EE6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K_W08</w:t>
            </w:r>
          </w:p>
          <w:p w14:paraId="358182AC" w14:textId="0ABAA89F" w:rsidR="005728B6" w:rsidRPr="002B1C13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K_W11</w:t>
            </w:r>
          </w:p>
        </w:tc>
      </w:tr>
      <w:tr w:rsidR="005728B6" w:rsidRPr="000E45E0" w14:paraId="575B3206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3FE2B2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E8AD9E" w14:textId="77777777" w:rsidR="005728B6" w:rsidRPr="002B1C13" w:rsidRDefault="005728B6" w:rsidP="00D117DE">
            <w:pPr>
              <w:rPr>
                <w:rFonts w:cs="Arial"/>
              </w:rPr>
            </w:pPr>
            <w:r w:rsidRPr="00270748">
              <w:rPr>
                <w:rFonts w:cs="Arial"/>
              </w:rPr>
              <w:t>ma wiedzę na temat obsługi działań logistycznych w transporcie międzynarodowym osób i ładunków,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53ADCD" w14:textId="55335E5C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K_W06</w:t>
            </w:r>
          </w:p>
          <w:p w14:paraId="5CA815E3" w14:textId="77777777" w:rsidR="000F4339" w:rsidRDefault="005728B6" w:rsidP="000F433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K_W07</w:t>
            </w:r>
          </w:p>
          <w:p w14:paraId="22594FE8" w14:textId="7940FCC2" w:rsidR="005728B6" w:rsidRPr="002B1C13" w:rsidRDefault="005728B6" w:rsidP="000F4339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K_W11</w:t>
            </w:r>
          </w:p>
        </w:tc>
      </w:tr>
      <w:tr w:rsidR="005728B6" w:rsidRPr="000E45E0" w14:paraId="0C27DFE0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9AF99A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67897" w14:textId="77777777" w:rsidR="005728B6" w:rsidRPr="00270748" w:rsidRDefault="005728B6" w:rsidP="00D117DE">
            <w:pPr>
              <w:rPr>
                <w:rFonts w:cs="Arial"/>
              </w:rPr>
            </w:pPr>
            <w:r w:rsidRPr="00270748">
              <w:rPr>
                <w:rFonts w:cs="Arial"/>
              </w:rPr>
              <w:t>posiada uporządkowaną wiedzę na temat zasad i procedur stosowanych w transporcie międzynarodowym.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AFDAAD" w14:textId="77777777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K_W09</w:t>
            </w:r>
          </w:p>
          <w:p w14:paraId="5A2D050E" w14:textId="39A32AEE" w:rsidR="005728B6" w:rsidRPr="002B1C13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K_W11</w:t>
            </w:r>
          </w:p>
        </w:tc>
      </w:tr>
      <w:tr w:rsidR="005728B6" w:rsidRPr="000E45E0" w14:paraId="611F2A90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C45C87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1EA42D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A8D130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00E94CE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B0B34D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DB5469" w14:textId="77777777" w:rsidR="005728B6" w:rsidRPr="000F291A" w:rsidRDefault="005728B6" w:rsidP="00D117DE">
            <w:pPr>
              <w:rPr>
                <w:rFonts w:cs="Arial"/>
              </w:rPr>
            </w:pPr>
            <w:r w:rsidRPr="00270748">
              <w:rPr>
                <w:rFonts w:cs="Arial"/>
              </w:rPr>
              <w:t>potrafi rozwiązywać problemy decyzyjne pojawiające się w obszarze stosowania procedur transportowych,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4205E6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K_U01</w:t>
            </w:r>
          </w:p>
        </w:tc>
      </w:tr>
      <w:tr w:rsidR="005728B6" w:rsidRPr="000E45E0" w14:paraId="592EE4EE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372530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9A66ED" w14:textId="77777777" w:rsidR="005728B6" w:rsidRPr="000F291A" w:rsidRDefault="005728B6" w:rsidP="00D117DE">
            <w:pPr>
              <w:rPr>
                <w:rFonts w:cs="Arial"/>
              </w:rPr>
            </w:pPr>
            <w:r w:rsidRPr="00270748">
              <w:rPr>
                <w:rFonts w:cs="Arial"/>
              </w:rPr>
              <w:t>potrafi analizować wpływ procedur na procesy realizowane w przedsiębiorstwie transportowym,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969D2" w14:textId="77777777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K_U02</w:t>
            </w:r>
          </w:p>
          <w:p w14:paraId="3D6B51D3" w14:textId="4BD68C61" w:rsidR="005728B6" w:rsidRPr="000F291A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K_U07</w:t>
            </w:r>
          </w:p>
        </w:tc>
      </w:tr>
      <w:tr w:rsidR="005728B6" w:rsidRPr="000E45E0" w14:paraId="1959C52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115560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0538B0" w14:textId="77777777" w:rsidR="005728B6" w:rsidRPr="000F291A" w:rsidRDefault="005728B6" w:rsidP="00D117DE">
            <w:pPr>
              <w:rPr>
                <w:rFonts w:cs="Arial"/>
              </w:rPr>
            </w:pPr>
            <w:r w:rsidRPr="00270748">
              <w:rPr>
                <w:rFonts w:cs="Arial"/>
              </w:rPr>
              <w:t>potrafi przeprowadzić całokształt działań organizacyjnych związanych z zastosowaniem procedur transportowych.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D43BB6" w14:textId="77777777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K_U01</w:t>
            </w:r>
          </w:p>
          <w:p w14:paraId="56EECAA2" w14:textId="77777777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K_U02</w:t>
            </w:r>
          </w:p>
          <w:p w14:paraId="5F7CE7C9" w14:textId="77777777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K_U04</w:t>
            </w:r>
          </w:p>
          <w:p w14:paraId="365C98AC" w14:textId="19A662ED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lastRenderedPageBreak/>
              <w:t>K_U07</w:t>
            </w:r>
          </w:p>
        </w:tc>
      </w:tr>
      <w:tr w:rsidR="005728B6" w:rsidRPr="000E45E0" w14:paraId="53BFF0FF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ECDAEF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097C908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081950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5728B6" w:rsidRPr="000E45E0" w14:paraId="13070C6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8D45CD" w14:textId="77777777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BB70D0" w14:textId="77777777" w:rsidR="005728B6" w:rsidRPr="002D4443" w:rsidRDefault="005728B6" w:rsidP="00D117DE">
            <w:pPr>
              <w:rPr>
                <w:rFonts w:cs="Arial"/>
              </w:rPr>
            </w:pPr>
            <w:r w:rsidRPr="00270748">
              <w:rPr>
                <w:rFonts w:cs="Arial"/>
              </w:rPr>
              <w:t>w sposób krytyczny korzysta z wiedzy teoretycznej, właściwie określa priorytety i wskazuje możliwe rozwiązania przy stosowaniu procedur transportowych,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2DD971" w14:textId="77777777" w:rsidR="000F4339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K_K01</w:t>
            </w:r>
          </w:p>
          <w:p w14:paraId="0CE39CE7" w14:textId="384310C3" w:rsidR="005728B6" w:rsidRPr="000E45E0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K_K02</w:t>
            </w:r>
          </w:p>
        </w:tc>
      </w:tr>
      <w:tr w:rsidR="005728B6" w:rsidRPr="000E45E0" w14:paraId="7DC512F3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72C380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2CC4F" w14:textId="77777777" w:rsidR="005728B6" w:rsidRPr="00270748" w:rsidRDefault="005728B6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prawidłowo rozstrzyga dylematy pojawiające się w sferze stosowania procedur w transporcie międzynarodowym,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24BF20" w14:textId="77777777" w:rsidR="005728B6" w:rsidRPr="00270748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K_K03</w:t>
            </w:r>
          </w:p>
        </w:tc>
      </w:tr>
      <w:tr w:rsidR="005728B6" w:rsidRPr="000E45E0" w14:paraId="037AB47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74FCCD" w14:textId="77777777" w:rsidR="005728B6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12F626" w14:textId="77777777" w:rsidR="005728B6" w:rsidRPr="00270748" w:rsidRDefault="005728B6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potrafi myśleć i działać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9FA0E" w14:textId="77777777" w:rsidR="005728B6" w:rsidRPr="00270748" w:rsidRDefault="005728B6" w:rsidP="00D117D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K_K05</w:t>
            </w:r>
          </w:p>
        </w:tc>
      </w:tr>
      <w:tr w:rsidR="005728B6" w:rsidRPr="000E45E0" w14:paraId="672E4F9E" w14:textId="77777777" w:rsidTr="00D117D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92639" w14:textId="77777777" w:rsidR="005728B6" w:rsidRPr="002D4443" w:rsidRDefault="005728B6" w:rsidP="00D117DE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2402" w14:textId="41025C23" w:rsidR="005728B6" w:rsidRPr="00111CFB" w:rsidRDefault="005728B6" w:rsidP="00F3768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11CF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5728B6" w:rsidRPr="000E45E0" w14:paraId="0CD6D100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B15A01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5728B6" w:rsidRPr="000E45E0" w14:paraId="6FD49C8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1CB190" w14:textId="7DF8FF2A" w:rsidR="005728B6" w:rsidRPr="000E45E0" w:rsidRDefault="005728B6" w:rsidP="000F4339">
            <w:pPr>
              <w:rPr>
                <w:rFonts w:cs="Arial"/>
              </w:rPr>
            </w:pPr>
            <w:r w:rsidRPr="00F7233D">
              <w:rPr>
                <w:rFonts w:cs="Arial"/>
              </w:rPr>
              <w:t>Znajomość podstawowych pojęć z zakresu ekonomii, logistyki międzynarodowej zarządzania procesami logistycznymi</w:t>
            </w:r>
            <w:r w:rsidR="00FC2977">
              <w:rPr>
                <w:rFonts w:cs="Arial"/>
              </w:rPr>
              <w:t>.</w:t>
            </w:r>
          </w:p>
        </w:tc>
      </w:tr>
      <w:tr w:rsidR="005728B6" w:rsidRPr="000E45E0" w14:paraId="68A11C49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84EDBC" w14:textId="77777777" w:rsidR="005728B6" w:rsidRPr="002D4443" w:rsidRDefault="005728B6" w:rsidP="00D117DE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5728B6" w:rsidRPr="000E45E0" w14:paraId="29347C8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7184E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Charakterystyka podstawowych procedur obowiązujących w transporcie</w:t>
            </w:r>
          </w:p>
          <w:p w14:paraId="7BFC1E81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Procedury w transporcie wspólnotowym wewnętrznym i zewnętrznym</w:t>
            </w:r>
          </w:p>
          <w:p w14:paraId="122B4795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Zróżnicowanie procedur transportowych ze względu status towaru</w:t>
            </w:r>
          </w:p>
          <w:p w14:paraId="2165D767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Rodzaje zabezpieczeń w transporcie i obszar ich obowiązywania</w:t>
            </w:r>
          </w:p>
          <w:p w14:paraId="5B054DB4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Standardowa procedura tranzytu w systemie NCTS</w:t>
            </w:r>
          </w:p>
          <w:p w14:paraId="7582D093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Zakres stosowania procedur awaryjnych</w:t>
            </w:r>
          </w:p>
          <w:p w14:paraId="36887D9B" w14:textId="77777777" w:rsidR="005728B6" w:rsidRPr="00F7233D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Uwarunkowania wykorzystania dokumentu SAD w transporcie</w:t>
            </w:r>
          </w:p>
          <w:p w14:paraId="2D4773DC" w14:textId="77777777" w:rsidR="005728B6" w:rsidRPr="002D4443" w:rsidRDefault="005728B6" w:rsidP="004818AC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Zasady stosowania procedury TIR</w:t>
            </w:r>
          </w:p>
        </w:tc>
      </w:tr>
      <w:tr w:rsidR="005728B6" w:rsidRPr="000E45E0" w14:paraId="67B38432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999344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5728B6" w:rsidRPr="000E45E0" w14:paraId="6DDA28D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372F7" w14:textId="41BAE977" w:rsidR="005728B6" w:rsidRPr="00F7233D" w:rsidRDefault="005728B6" w:rsidP="004818AC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J. </w:t>
            </w:r>
            <w:proofErr w:type="spellStart"/>
            <w:r w:rsidRPr="00F7233D">
              <w:rPr>
                <w:rFonts w:cs="Arial"/>
              </w:rPr>
              <w:t>N</w:t>
            </w:r>
            <w:r w:rsidR="00E15227">
              <w:rPr>
                <w:rFonts w:cs="Arial"/>
              </w:rPr>
              <w:t>ei</w:t>
            </w:r>
            <w:r w:rsidRPr="00F7233D">
              <w:rPr>
                <w:rFonts w:cs="Arial"/>
              </w:rPr>
              <w:t>der</w:t>
            </w:r>
            <w:proofErr w:type="spellEnd"/>
            <w:r w:rsidRPr="00F7233D">
              <w:rPr>
                <w:rFonts w:cs="Arial"/>
              </w:rPr>
              <w:t xml:space="preserve">, Transport międzynarodowy, </w:t>
            </w:r>
            <w:r w:rsidR="00F37680">
              <w:rPr>
                <w:rFonts w:cs="Arial"/>
              </w:rPr>
              <w:t>Wydawnictwo</w:t>
            </w:r>
            <w:r w:rsidR="00F37680" w:rsidRPr="00F7233D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PWE</w:t>
            </w:r>
            <w:r w:rsidR="00F37680">
              <w:rPr>
                <w:rFonts w:cs="Arial"/>
              </w:rPr>
              <w:t>,</w:t>
            </w:r>
            <w:r w:rsidRPr="00F7233D">
              <w:rPr>
                <w:rFonts w:cs="Arial"/>
              </w:rPr>
              <w:t xml:space="preserve"> Warszawa </w:t>
            </w:r>
            <w:r w:rsidRPr="00E15227">
              <w:rPr>
                <w:rFonts w:cs="Arial"/>
              </w:rPr>
              <w:t>201</w:t>
            </w:r>
            <w:r w:rsidR="003E78EF" w:rsidRPr="00E15227">
              <w:rPr>
                <w:rFonts w:cs="Arial"/>
              </w:rPr>
              <w:t>9</w:t>
            </w:r>
            <w:r w:rsidRPr="00E15227">
              <w:rPr>
                <w:rFonts w:cs="Arial"/>
              </w:rPr>
              <w:t>.</w:t>
            </w:r>
          </w:p>
          <w:p w14:paraId="6CBE50C9" w14:textId="39A26F48" w:rsidR="005728B6" w:rsidRPr="00F7233D" w:rsidRDefault="005728B6" w:rsidP="004818AC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E. Mendyk, Ekonomika transportu, </w:t>
            </w:r>
            <w:r w:rsidR="00B807E4">
              <w:rPr>
                <w:rFonts w:cs="Arial"/>
              </w:rPr>
              <w:t>Wydawnictwo</w:t>
            </w:r>
            <w:r w:rsidR="00B807E4" w:rsidRPr="00F7233D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WSL, Poznań 2009.</w:t>
            </w:r>
          </w:p>
          <w:p w14:paraId="5C2E0DF4" w14:textId="5FD58F72" w:rsidR="00CD3F93" w:rsidRPr="00CD3F93" w:rsidRDefault="005728B6" w:rsidP="00CD3F93">
            <w:pPr>
              <w:numPr>
                <w:ilvl w:val="0"/>
                <w:numId w:val="35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Podręcznik dotyczący procedur tranzytowych, </w:t>
            </w:r>
            <w:r w:rsidR="00DE4C99" w:rsidRPr="00F7233D">
              <w:rPr>
                <w:rFonts w:cs="Arial"/>
              </w:rPr>
              <w:t>Warszawa 2015</w:t>
            </w:r>
            <w:r w:rsidR="00DE4C99">
              <w:rPr>
                <w:rFonts w:cs="Arial"/>
              </w:rPr>
              <w:t xml:space="preserve">, </w:t>
            </w:r>
            <w:r w:rsidRPr="00F7233D">
              <w:rPr>
                <w:rFonts w:cs="Arial"/>
              </w:rPr>
              <w:t xml:space="preserve">Wersja elektroniczna dostępna na stronie www.mf.gov.pl </w:t>
            </w:r>
          </w:p>
        </w:tc>
      </w:tr>
      <w:tr w:rsidR="005728B6" w:rsidRPr="000E45E0" w14:paraId="05DEFFBB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5EEE0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5728B6" w:rsidRPr="000E45E0" w14:paraId="40F3291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55358" w14:textId="70F077E5" w:rsidR="005728B6" w:rsidRPr="00F7233D" w:rsidRDefault="005728B6" w:rsidP="004818AC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Cz. Skowronek, Z. </w:t>
            </w:r>
            <w:proofErr w:type="spellStart"/>
            <w:r w:rsidRPr="00F7233D">
              <w:rPr>
                <w:rFonts w:cs="Arial"/>
              </w:rPr>
              <w:t>Sarjusz</w:t>
            </w:r>
            <w:proofErr w:type="spellEnd"/>
            <w:r w:rsidRPr="00F7233D">
              <w:rPr>
                <w:rFonts w:cs="Arial"/>
              </w:rPr>
              <w:t xml:space="preserve">-Wolski, Logistyka w przedsiębiorstwie, </w:t>
            </w:r>
            <w:r w:rsidR="00B807E4">
              <w:rPr>
                <w:rFonts w:cs="Arial"/>
              </w:rPr>
              <w:t>Wydawnictwo</w:t>
            </w:r>
            <w:r w:rsidR="00B807E4" w:rsidRPr="00F7233D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PWE, Warszawa 2003.</w:t>
            </w:r>
          </w:p>
          <w:p w14:paraId="025B2978" w14:textId="77777777" w:rsidR="005728B6" w:rsidRPr="00F7233D" w:rsidRDefault="005728B6" w:rsidP="004818AC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H. </w:t>
            </w:r>
            <w:proofErr w:type="spellStart"/>
            <w:r w:rsidRPr="00F7233D">
              <w:rPr>
                <w:rFonts w:cs="Arial"/>
              </w:rPr>
              <w:t>Zelasiewicz</w:t>
            </w:r>
            <w:proofErr w:type="spellEnd"/>
            <w:r w:rsidRPr="00F7233D">
              <w:rPr>
                <w:rFonts w:cs="Arial"/>
              </w:rPr>
              <w:t>, Transport intermodalny na rynku usług przewozowych, Instytut Technologii Eksploatacji – Państwowy Instytut Badawczy w Radomiu, Radom 2010.</w:t>
            </w:r>
          </w:p>
          <w:p w14:paraId="051D3656" w14:textId="77777777" w:rsidR="005728B6" w:rsidRPr="00DF7A57" w:rsidRDefault="005728B6" w:rsidP="004818AC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7233D">
              <w:rPr>
                <w:rFonts w:cs="Arial"/>
              </w:rPr>
              <w:t xml:space="preserve">W. </w:t>
            </w:r>
            <w:proofErr w:type="spellStart"/>
            <w:r w:rsidRPr="00DF7A57">
              <w:rPr>
                <w:rFonts w:cs="Arial"/>
              </w:rPr>
              <w:t>Rydzkowski</w:t>
            </w:r>
            <w:proofErr w:type="spellEnd"/>
            <w:r w:rsidRPr="00DF7A57">
              <w:rPr>
                <w:rFonts w:cs="Arial"/>
              </w:rPr>
              <w:t xml:space="preserve">, K. Wojewódzka-Król, Transport, </w:t>
            </w:r>
            <w:r w:rsidR="00B807E4" w:rsidRPr="00DF7A57">
              <w:rPr>
                <w:rFonts w:cs="Arial"/>
              </w:rPr>
              <w:t xml:space="preserve">Wydawnictwo </w:t>
            </w:r>
            <w:r w:rsidRPr="00DF7A57">
              <w:rPr>
                <w:rFonts w:cs="Arial"/>
              </w:rPr>
              <w:t>PWN, Warszawa 2002.</w:t>
            </w:r>
          </w:p>
          <w:p w14:paraId="7E52938B" w14:textId="1991A02B" w:rsidR="00CD3F93" w:rsidRPr="00CD3F93" w:rsidRDefault="00DF7A57" w:rsidP="00CD3F93">
            <w:pPr>
              <w:pStyle w:val="Akapitzlist"/>
              <w:numPr>
                <w:ilvl w:val="0"/>
                <w:numId w:val="36"/>
              </w:numPr>
              <w:rPr>
                <w:rFonts w:cs="Arial"/>
              </w:rPr>
            </w:pPr>
            <w:r w:rsidRPr="00DF7A57">
              <w:rPr>
                <w:rFonts w:cs="Arial"/>
              </w:rPr>
              <w:t xml:space="preserve">A. A. </w:t>
            </w:r>
            <w:r w:rsidR="00CD3F93" w:rsidRPr="00DF7A57">
              <w:rPr>
                <w:rFonts w:cs="Arial"/>
              </w:rPr>
              <w:t xml:space="preserve">Marcysiak, </w:t>
            </w:r>
            <w:r w:rsidRPr="00DF7A57">
              <w:rPr>
                <w:rFonts w:cs="Arial"/>
              </w:rPr>
              <w:t xml:space="preserve">A. M. </w:t>
            </w:r>
            <w:r w:rsidR="00CD3F93" w:rsidRPr="00DF7A57">
              <w:rPr>
                <w:rFonts w:cs="Arial"/>
              </w:rPr>
              <w:t>Marcysiak,</w:t>
            </w:r>
            <w:r w:rsidRPr="00DF7A57">
              <w:rPr>
                <w:rFonts w:cs="Arial"/>
              </w:rPr>
              <w:t xml:space="preserve"> </w:t>
            </w:r>
            <w:r w:rsidR="00CD3F93" w:rsidRPr="00DF7A57">
              <w:rPr>
                <w:rFonts w:cs="Arial"/>
              </w:rPr>
              <w:t xml:space="preserve">Logistics and the management of </w:t>
            </w:r>
            <w:proofErr w:type="spellStart"/>
            <w:r w:rsidR="00CD3F93" w:rsidRPr="00DF7A57">
              <w:rPr>
                <w:rFonts w:cs="Arial"/>
              </w:rPr>
              <w:t>information</w:t>
            </w:r>
            <w:proofErr w:type="spellEnd"/>
            <w:r w:rsidR="00CD3F93" w:rsidRPr="00DF7A57">
              <w:rPr>
                <w:rFonts w:cs="Arial"/>
              </w:rPr>
              <w:t xml:space="preserve"> </w:t>
            </w:r>
            <w:proofErr w:type="spellStart"/>
            <w:r w:rsidR="00CD3F93" w:rsidRPr="00DF7A57">
              <w:rPr>
                <w:rFonts w:cs="Arial"/>
              </w:rPr>
              <w:t>flow</w:t>
            </w:r>
            <w:proofErr w:type="spellEnd"/>
            <w:r w:rsidR="00CD3F93" w:rsidRPr="00DF7A57">
              <w:rPr>
                <w:rFonts w:cs="Arial"/>
              </w:rPr>
              <w:t xml:space="preserve">. </w:t>
            </w:r>
            <w:r w:rsidRPr="00DF7A57">
              <w:rPr>
                <w:rFonts w:cs="Arial"/>
              </w:rPr>
              <w:t>(</w:t>
            </w:r>
            <w:r w:rsidR="00CD3F93" w:rsidRPr="00DF7A57">
              <w:rPr>
                <w:rFonts w:cs="Arial"/>
              </w:rPr>
              <w:t>W</w:t>
            </w:r>
            <w:r w:rsidR="00DA7470">
              <w:rPr>
                <w:rFonts w:cs="Arial"/>
              </w:rPr>
              <w:t>:)</w:t>
            </w:r>
            <w:r w:rsidR="00CD3F93" w:rsidRPr="00DF7A57">
              <w:rPr>
                <w:rFonts w:cs="Arial"/>
              </w:rPr>
              <w:t xml:space="preserve"> J. Brodowska-Szewczuk &amp; E. </w:t>
            </w:r>
            <w:proofErr w:type="spellStart"/>
            <w:r w:rsidR="00CD3F93" w:rsidRPr="00DF7A57">
              <w:rPr>
                <w:rFonts w:cs="Arial"/>
              </w:rPr>
              <w:t>Bombiak</w:t>
            </w:r>
            <w:proofErr w:type="spellEnd"/>
            <w:r w:rsidR="00CD3F93" w:rsidRPr="00DF7A57">
              <w:rPr>
                <w:rFonts w:cs="Arial"/>
              </w:rPr>
              <w:t xml:space="preserve"> (Red.), Management of </w:t>
            </w:r>
            <w:proofErr w:type="spellStart"/>
            <w:r w:rsidR="00CD3F93" w:rsidRPr="00DF7A57">
              <w:rPr>
                <w:rFonts w:cs="Arial"/>
              </w:rPr>
              <w:t>information</w:t>
            </w:r>
            <w:proofErr w:type="spellEnd"/>
            <w:r w:rsidR="00CD3F93" w:rsidRPr="00DF7A57">
              <w:rPr>
                <w:rFonts w:cs="Arial"/>
              </w:rPr>
              <w:t xml:space="preserve"> in the </w:t>
            </w:r>
            <w:proofErr w:type="spellStart"/>
            <w:r w:rsidR="00CD3F93" w:rsidRPr="00DF7A57">
              <w:rPr>
                <w:rFonts w:cs="Arial"/>
              </w:rPr>
              <w:t>age</w:t>
            </w:r>
            <w:proofErr w:type="spellEnd"/>
            <w:r w:rsidR="00CD3F93" w:rsidRPr="00DF7A57">
              <w:rPr>
                <w:rFonts w:cs="Arial"/>
              </w:rPr>
              <w:t xml:space="preserve"> of </w:t>
            </w:r>
            <w:proofErr w:type="spellStart"/>
            <w:r w:rsidR="00CD3F93" w:rsidRPr="00DF7A57">
              <w:rPr>
                <w:rFonts w:cs="Arial"/>
              </w:rPr>
              <w:t>digital</w:t>
            </w:r>
            <w:proofErr w:type="spellEnd"/>
            <w:r w:rsidR="00CD3F93" w:rsidRPr="00DF7A57">
              <w:rPr>
                <w:rFonts w:cs="Arial"/>
              </w:rPr>
              <w:t xml:space="preserve"> </w:t>
            </w:r>
            <w:proofErr w:type="spellStart"/>
            <w:r w:rsidR="00CD3F93" w:rsidRPr="00DF7A57">
              <w:rPr>
                <w:rFonts w:cs="Arial"/>
              </w:rPr>
              <w:t>transformation</w:t>
            </w:r>
            <w:proofErr w:type="spellEnd"/>
            <w:r w:rsidR="00CD3F93" w:rsidRPr="00DF7A57">
              <w:rPr>
                <w:rFonts w:cs="Arial"/>
              </w:rPr>
              <w:t xml:space="preserve">: The </w:t>
            </w:r>
            <w:proofErr w:type="spellStart"/>
            <w:r w:rsidR="00CD3F93" w:rsidRPr="00DF7A57">
              <w:rPr>
                <w:rFonts w:cs="Arial"/>
              </w:rPr>
              <w:t>private</w:t>
            </w:r>
            <w:proofErr w:type="spellEnd"/>
            <w:r w:rsidR="00CD3F93" w:rsidRPr="00DF7A57">
              <w:rPr>
                <w:rFonts w:cs="Arial"/>
              </w:rPr>
              <w:t xml:space="preserve"> and public </w:t>
            </w:r>
            <w:proofErr w:type="spellStart"/>
            <w:r w:rsidR="00CD3F93" w:rsidRPr="00DF7A57">
              <w:rPr>
                <w:rFonts w:cs="Arial"/>
              </w:rPr>
              <w:t>sectors</w:t>
            </w:r>
            <w:proofErr w:type="spellEnd"/>
            <w:r w:rsidRPr="00DF7A57">
              <w:rPr>
                <w:rFonts w:cs="Arial"/>
              </w:rPr>
              <w:t xml:space="preserve">, 2019, </w:t>
            </w:r>
            <w:r w:rsidR="00CD3F93" w:rsidRPr="00DF7A57">
              <w:rPr>
                <w:rFonts w:cs="Arial"/>
              </w:rPr>
              <w:t>(s. 71–81).</w:t>
            </w:r>
          </w:p>
        </w:tc>
      </w:tr>
      <w:tr w:rsidR="005728B6" w:rsidRPr="000E45E0" w14:paraId="20AA76D5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7D4AC6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5728B6" w:rsidRPr="000E45E0" w14:paraId="24809B93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D883E" w14:textId="77777777" w:rsidR="005728B6" w:rsidRPr="00385C05" w:rsidRDefault="005728B6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 z zakresu ekonomiki i organizacji przedsiębiorstw transportowych. Ocena oddziaływania procedur na funkcjonowanie przedsiębiorstw transportowych realizowana jest z zastosowaniem studium przypadku.</w:t>
            </w:r>
          </w:p>
        </w:tc>
      </w:tr>
      <w:tr w:rsidR="005728B6" w:rsidRPr="000E45E0" w14:paraId="629C62B2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DD2333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5728B6" w:rsidRPr="000E45E0" w14:paraId="596B1987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70453" w14:textId="729AF852" w:rsidR="00DE4C99" w:rsidRDefault="003D3BCB" w:rsidP="00D117DE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Weryfikacja efektów uczenia się w zakresie wiedzy </w:t>
            </w:r>
            <w:r w:rsidR="005728B6" w:rsidRPr="00F7233D">
              <w:rPr>
                <w:rFonts w:cs="Arial"/>
              </w:rPr>
              <w:t>przeprowadzana jest w trakcie pisemnego kolokwium sprawdzającego stopień opanowania przez studentów materiału wykładowego oraz wskazanych pozycji literatury.</w:t>
            </w:r>
            <w:r w:rsidR="005728B6">
              <w:rPr>
                <w:rFonts w:cs="Arial"/>
              </w:rPr>
              <w:t xml:space="preserve"> </w:t>
            </w:r>
          </w:p>
          <w:p w14:paraId="73418B15" w14:textId="632FB7E1" w:rsidR="00DE4C99" w:rsidRDefault="003D3BCB" w:rsidP="00D117DE">
            <w:pPr>
              <w:rPr>
                <w:rFonts w:cs="Arial"/>
              </w:rPr>
            </w:pPr>
            <w:r w:rsidRPr="005E02E1">
              <w:rPr>
                <w:rFonts w:cs="Arial"/>
              </w:rPr>
              <w:lastRenderedPageBreak/>
              <w:t xml:space="preserve">Weryfikacja efektów uczenia się w zakresie umiejętności </w:t>
            </w:r>
            <w:r w:rsidR="005728B6" w:rsidRPr="00F7233D">
              <w:rPr>
                <w:rFonts w:cs="Arial"/>
              </w:rPr>
              <w:t>następuje poprzez kolokwium pisemne</w:t>
            </w:r>
            <w:r w:rsidR="00D76FEE">
              <w:rPr>
                <w:rFonts w:cs="Arial"/>
              </w:rPr>
              <w:t xml:space="preserve"> z ćwiczeń</w:t>
            </w:r>
            <w:r w:rsidR="005728B6" w:rsidRPr="00F7233D">
              <w:rPr>
                <w:rFonts w:cs="Arial"/>
              </w:rPr>
              <w:t xml:space="preserve"> obejmujące zadania problemowe.</w:t>
            </w:r>
            <w:r w:rsidR="005728B6">
              <w:rPr>
                <w:rFonts w:cs="Arial"/>
              </w:rPr>
              <w:t xml:space="preserve"> </w:t>
            </w:r>
          </w:p>
          <w:p w14:paraId="24833A95" w14:textId="3836809F" w:rsidR="005728B6" w:rsidRPr="000E45E0" w:rsidRDefault="003D3BCB" w:rsidP="00D117DE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Weryfikacja efektów uczenia się w zakresie kompetencji społecznych </w:t>
            </w:r>
            <w:r w:rsidR="005728B6" w:rsidRPr="00F7233D">
              <w:rPr>
                <w:rFonts w:cs="Arial"/>
              </w:rPr>
              <w:t xml:space="preserve">odbywa się poprzez ocenę aktywności studenta, sposobów argumentowania własnych poglądów, a także podejmowanych przez niego decyzji </w:t>
            </w:r>
            <w:r w:rsidR="0057461B">
              <w:rPr>
                <w:rFonts w:cs="Arial"/>
              </w:rPr>
              <w:br/>
            </w:r>
            <w:r w:rsidR="005728B6" w:rsidRPr="00F7233D">
              <w:rPr>
                <w:rFonts w:cs="Arial"/>
              </w:rPr>
              <w:t>i wyborów w trakcie zadań wykonywanych indywidualnie bądź zespołowo.</w:t>
            </w:r>
          </w:p>
        </w:tc>
      </w:tr>
      <w:tr w:rsidR="005728B6" w:rsidRPr="000E45E0" w14:paraId="5031ACA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BF411B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5728B6" w:rsidRPr="000E45E0" w14:paraId="397C0C69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B7F5E" w14:textId="74DAE37C" w:rsidR="005728B6" w:rsidRPr="00F7233D" w:rsidRDefault="005728B6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Wykład: zaliczenie na ocenę</w:t>
            </w:r>
            <w:r w:rsidR="002C4D79">
              <w:rPr>
                <w:rFonts w:cs="Arial"/>
              </w:rPr>
              <w:br/>
            </w:r>
            <w:r w:rsidRPr="00F7233D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t>.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Procentowy zakres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ocen z kolokwium z części wykładowej oraz kolokwium z ćwiczeń:</w:t>
            </w:r>
            <w:r w:rsidRPr="006E65FC">
              <w:rPr>
                <w:rFonts w:cs="Arial"/>
              </w:rPr>
              <w:t xml:space="preserve"> 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91 – 100% – bardzo dobry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81 – 90% – dobry plus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71 – 80% – dobry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61 – 70% – dostateczny plus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51 – 60% – dostateczny</w:t>
            </w:r>
            <w:r w:rsidR="002C4D79">
              <w:rPr>
                <w:rFonts w:cs="Arial"/>
              </w:rPr>
              <w:br/>
            </w:r>
            <w:r w:rsidRPr="006E65FC">
              <w:rPr>
                <w:rFonts w:cs="Arial"/>
              </w:rPr>
              <w:t>50 – 0% – niedostateczny</w:t>
            </w:r>
            <w:r w:rsidR="002C4D79">
              <w:rPr>
                <w:rFonts w:cs="Arial"/>
              </w:rPr>
              <w:br/>
            </w:r>
            <w:r w:rsidRPr="00F7233D">
              <w:rPr>
                <w:rFonts w:cs="Arial"/>
              </w:rPr>
              <w:t>Ogólna ocena z ćwiczeń uwzględnia:</w:t>
            </w:r>
          </w:p>
          <w:p w14:paraId="28221A55" w14:textId="77777777" w:rsidR="005728B6" w:rsidRPr="00F7233D" w:rsidRDefault="005728B6" w:rsidP="00C71C73">
            <w:pPr>
              <w:pStyle w:val="Akapitzlist"/>
              <w:numPr>
                <w:ilvl w:val="0"/>
                <w:numId w:val="79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wynik kolokwium pisemnego – 70%,</w:t>
            </w:r>
          </w:p>
          <w:p w14:paraId="3F58F8E9" w14:textId="77777777" w:rsidR="005728B6" w:rsidRPr="00F7233D" w:rsidRDefault="005728B6" w:rsidP="00C71C73">
            <w:pPr>
              <w:pStyle w:val="Akapitzlist"/>
              <w:numPr>
                <w:ilvl w:val="0"/>
                <w:numId w:val="79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aktywność studenta w dyskusji oraz rozwiązywaniu zadań problemowych – 30%.</w:t>
            </w:r>
          </w:p>
          <w:p w14:paraId="5351C7CD" w14:textId="56994D6D" w:rsidR="005728B6" w:rsidRPr="00F7233D" w:rsidRDefault="005728B6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Na ocenę końcową z przedmiotu (wpisaną do systemu USOS Web) w 50% wpływa wynik kolokwium</w:t>
            </w:r>
          </w:p>
          <w:p w14:paraId="036AF66B" w14:textId="77777777" w:rsidR="005728B6" w:rsidRPr="000E45E0" w:rsidRDefault="005728B6" w:rsidP="00D117DE">
            <w:pPr>
              <w:rPr>
                <w:rFonts w:cs="Arial"/>
              </w:rPr>
            </w:pPr>
            <w:r w:rsidRPr="00F7233D">
              <w:rPr>
                <w:rFonts w:cs="Arial"/>
              </w:rPr>
              <w:t>z wykładów oraz w 50% - ogólna ocena z ćwiczeń.</w:t>
            </w:r>
          </w:p>
        </w:tc>
      </w:tr>
      <w:tr w:rsidR="005728B6" w:rsidRPr="000E45E0" w14:paraId="5DF7021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F4F20E" w14:textId="77777777" w:rsidR="005728B6" w:rsidRPr="000E45E0" w:rsidRDefault="005728B6" w:rsidP="00D117DE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5728B6" w:rsidRPr="00705DD1" w14:paraId="7C0325B9" w14:textId="77777777" w:rsidTr="00D117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18019F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415C2A02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CB18CE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834E35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0615E934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47801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C79B6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5728B6" w:rsidRPr="000E45E0" w14:paraId="70D315F8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01835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D5217" w14:textId="77777777" w:rsidR="005728B6" w:rsidRPr="00E240D4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0CF7A9EB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EAE39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EA68A" w14:textId="30273615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 w:rsidR="005728B6" w:rsidRPr="00E240D4">
              <w:rPr>
                <w:rFonts w:cs="Arial"/>
              </w:rPr>
              <w:t>godzin</w:t>
            </w:r>
          </w:p>
        </w:tc>
      </w:tr>
      <w:tr w:rsidR="005728B6" w:rsidRPr="000E45E0" w14:paraId="2CDAF663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4F2D" w14:textId="48784D04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0362C" w14:textId="58E9135D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728B6" w:rsidRPr="00E240D4">
              <w:rPr>
                <w:rFonts w:cs="Arial"/>
              </w:rPr>
              <w:t>5 godzin</w:t>
            </w:r>
          </w:p>
        </w:tc>
      </w:tr>
      <w:tr w:rsidR="005728B6" w:rsidRPr="000E45E0" w14:paraId="72E2D0EF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AFF31" w14:textId="13B72019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4B6F4A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CE2B9" w14:textId="7DA87130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 w:rsidR="009E2749"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6509C19D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6593D" w14:textId="77777777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A28BE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5728B6" w:rsidRPr="000E45E0" w14:paraId="297D9205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5848B" w14:textId="77777777" w:rsidR="005728B6" w:rsidRPr="002C4D79" w:rsidRDefault="005728B6" w:rsidP="002C4D79">
            <w:r w:rsidRPr="002C4D79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AA089" w14:textId="77777777" w:rsidR="005728B6" w:rsidRPr="002C4D79" w:rsidRDefault="005728B6" w:rsidP="002C4D79">
            <w:r w:rsidRPr="002C4D79">
              <w:t>15 godzin</w:t>
            </w:r>
          </w:p>
        </w:tc>
      </w:tr>
      <w:tr w:rsidR="005728B6" w:rsidRPr="00705DD1" w14:paraId="28BF400E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79305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0126A" w14:textId="77777777" w:rsidR="005728B6" w:rsidRPr="002C4D79" w:rsidRDefault="005728B6" w:rsidP="002C4D79">
            <w:r w:rsidRPr="002C4D79">
              <w:t>100 godzin</w:t>
            </w:r>
          </w:p>
        </w:tc>
      </w:tr>
      <w:tr w:rsidR="005728B6" w:rsidRPr="00705DD1" w14:paraId="232FD24F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920DE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EBEF1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4</w:t>
            </w:r>
          </w:p>
        </w:tc>
      </w:tr>
      <w:tr w:rsidR="005728B6" w:rsidRPr="00705DD1" w14:paraId="36097D42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A3E15C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0BB3872A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172A1D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6BE9" w14:textId="77777777" w:rsidR="005728B6" w:rsidRPr="00705DD1" w:rsidRDefault="005728B6" w:rsidP="00D117DE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18EDE061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50E9C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E1A90" w14:textId="77777777" w:rsidR="005728B6" w:rsidRPr="00E240D4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30104E51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5B4EA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A6061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5728B6" w:rsidRPr="000E45E0" w14:paraId="2319297C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95489" w14:textId="77777777" w:rsidR="005728B6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D072E" w14:textId="793863F6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14 </w:t>
            </w:r>
            <w:r w:rsidR="005728B6" w:rsidRPr="00E240D4">
              <w:rPr>
                <w:rFonts w:cs="Arial"/>
              </w:rPr>
              <w:t>godzin</w:t>
            </w:r>
          </w:p>
        </w:tc>
      </w:tr>
      <w:tr w:rsidR="005728B6" w:rsidRPr="000E45E0" w14:paraId="7EC2BC91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92F40" w14:textId="48773E44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65C60" w14:textId="77777777" w:rsidR="005728B6" w:rsidRPr="00E240D4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E240D4">
              <w:rPr>
                <w:rFonts w:cs="Arial"/>
              </w:rPr>
              <w:t>5 godziny</w:t>
            </w:r>
          </w:p>
        </w:tc>
      </w:tr>
      <w:tr w:rsidR="005728B6" w:rsidRPr="000E45E0" w14:paraId="70A064C7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903E2" w14:textId="759AC146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4B6F4A" w:rsidRPr="004B6F4A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6BCA9" w14:textId="77777777" w:rsidR="005728B6" w:rsidRPr="00E240D4" w:rsidRDefault="005728B6" w:rsidP="00D117DE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godziny</w:t>
            </w:r>
          </w:p>
        </w:tc>
      </w:tr>
      <w:tr w:rsidR="005728B6" w:rsidRPr="000E45E0" w14:paraId="201BD24A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707C6" w14:textId="77777777" w:rsidR="005728B6" w:rsidRPr="000E45E0" w:rsidRDefault="005728B6" w:rsidP="00D117DE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1CE8" w14:textId="39223BF0" w:rsidR="005728B6" w:rsidRPr="00E240D4" w:rsidRDefault="009E2749" w:rsidP="00D117DE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5728B6" w:rsidRPr="00E240D4">
              <w:rPr>
                <w:rFonts w:cs="Arial"/>
              </w:rPr>
              <w:t xml:space="preserve"> godzin</w:t>
            </w:r>
          </w:p>
        </w:tc>
      </w:tr>
      <w:tr w:rsidR="005728B6" w:rsidRPr="000E45E0" w14:paraId="1FAB8C4F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F2AD6" w14:textId="77777777" w:rsidR="005728B6" w:rsidRPr="002C4D79" w:rsidRDefault="005728B6" w:rsidP="002C4D79">
            <w:r w:rsidRPr="002C4D79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B384B" w14:textId="435DF190" w:rsidR="005728B6" w:rsidRPr="002C4D79" w:rsidRDefault="009E2749" w:rsidP="002C4D79">
            <w:r>
              <w:t>15</w:t>
            </w:r>
            <w:r w:rsidR="005728B6" w:rsidRPr="002C4D79">
              <w:t xml:space="preserve"> godzin</w:t>
            </w:r>
          </w:p>
        </w:tc>
      </w:tr>
      <w:tr w:rsidR="005728B6" w:rsidRPr="00705DD1" w14:paraId="6EFA2FFF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27E4E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43461" w14:textId="77777777" w:rsidR="005728B6" w:rsidRPr="002C4D79" w:rsidRDefault="005728B6" w:rsidP="002C4D79">
            <w:pPr>
              <w:rPr>
                <w:color w:val="FF0000"/>
              </w:rPr>
            </w:pPr>
            <w:r w:rsidRPr="002C4D79">
              <w:t>100 godzin</w:t>
            </w:r>
          </w:p>
        </w:tc>
      </w:tr>
      <w:tr w:rsidR="005728B6" w:rsidRPr="00705DD1" w14:paraId="16498048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043C6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4B966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4</w:t>
            </w:r>
          </w:p>
        </w:tc>
      </w:tr>
    </w:tbl>
    <w:p w14:paraId="1CCB184F" w14:textId="77777777" w:rsidR="005728B6" w:rsidRPr="000E45E0" w:rsidRDefault="005728B6" w:rsidP="005728B6"/>
    <w:p w14:paraId="331DFD77" w14:textId="3670537C" w:rsidR="005728B6" w:rsidRDefault="005728B6">
      <w:pPr>
        <w:spacing w:line="240" w:lineRule="auto"/>
      </w:pPr>
      <w:r>
        <w:lastRenderedPageBreak/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3E7793" w14:paraId="4E8027D3" w14:textId="77777777" w:rsidTr="00D117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62B329" w14:textId="77777777" w:rsidR="005728B6" w:rsidRPr="003E7793" w:rsidRDefault="005728B6" w:rsidP="00D117DE">
            <w:pPr>
              <w:pStyle w:val="Nagwek1"/>
              <w:rPr>
                <w:rFonts w:cs="Arial"/>
                <w:sz w:val="22"/>
                <w:szCs w:val="22"/>
              </w:rPr>
            </w:pPr>
            <w:r w:rsidRPr="003E7793">
              <w:rPr>
                <w:rFonts w:cs="Arial"/>
                <w:sz w:val="22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5728B6" w:rsidRPr="003E7793" w14:paraId="264B9850" w14:textId="77777777" w:rsidTr="00D117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84B447" w14:textId="77777777" w:rsidR="005728B6" w:rsidRPr="003E7793" w:rsidRDefault="005728B6" w:rsidP="00D117DE">
            <w:pPr>
              <w:pStyle w:val="Tytukomrki"/>
            </w:pPr>
            <w:r w:rsidRPr="003E7793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04CD79" w14:textId="77777777" w:rsidR="005728B6" w:rsidRPr="00500C68" w:rsidRDefault="005728B6" w:rsidP="00D117DE">
            <w:pPr>
              <w:pStyle w:val="Nagwek1"/>
              <w:rPr>
                <w:sz w:val="22"/>
                <w:szCs w:val="22"/>
              </w:rPr>
            </w:pPr>
            <w:r w:rsidRPr="00500C68">
              <w:rPr>
                <w:sz w:val="22"/>
                <w:szCs w:val="22"/>
              </w:rPr>
              <w:t xml:space="preserve"> Rachunek kosztów działań logistycznych</w:t>
            </w:r>
          </w:p>
        </w:tc>
      </w:tr>
      <w:tr w:rsidR="005728B6" w:rsidRPr="003E7793" w14:paraId="669CCD96" w14:textId="77777777" w:rsidTr="00D117DE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1F0A8E" w14:textId="77777777" w:rsidR="005728B6" w:rsidRPr="003E7793" w:rsidRDefault="005728B6" w:rsidP="00D117DE">
            <w:pPr>
              <w:pStyle w:val="Tytukomrki"/>
            </w:pPr>
            <w:r w:rsidRPr="003E7793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4CD17" w14:textId="77777777" w:rsidR="005728B6" w:rsidRPr="0016640A" w:rsidRDefault="005728B6" w:rsidP="00D117DE">
            <w:pPr>
              <w:rPr>
                <w:lang w:val="en-US"/>
              </w:rPr>
            </w:pPr>
            <w:proofErr w:type="spellStart"/>
            <w:r w:rsidRPr="0016640A">
              <w:rPr>
                <w:rStyle w:val="shorttext"/>
                <w:bCs/>
              </w:rPr>
              <w:t>Costing</w:t>
            </w:r>
            <w:proofErr w:type="spellEnd"/>
            <w:r w:rsidRPr="0016640A">
              <w:rPr>
                <w:rStyle w:val="shorttext"/>
                <w:bCs/>
              </w:rPr>
              <w:t xml:space="preserve"> </w:t>
            </w:r>
            <w:proofErr w:type="spellStart"/>
            <w:r w:rsidRPr="0016640A">
              <w:rPr>
                <w:rStyle w:val="shorttext"/>
                <w:bCs/>
              </w:rPr>
              <w:t>logistics</w:t>
            </w:r>
            <w:proofErr w:type="spellEnd"/>
            <w:r w:rsidRPr="0016640A">
              <w:rPr>
                <w:rStyle w:val="shorttext"/>
                <w:bCs/>
              </w:rPr>
              <w:t xml:space="preserve"> </w:t>
            </w:r>
            <w:proofErr w:type="spellStart"/>
            <w:r w:rsidRPr="0016640A">
              <w:rPr>
                <w:rStyle w:val="shorttext"/>
                <w:bCs/>
              </w:rPr>
              <w:t>activities</w:t>
            </w:r>
            <w:proofErr w:type="spellEnd"/>
          </w:p>
        </w:tc>
      </w:tr>
      <w:tr w:rsidR="005728B6" w:rsidRPr="003E7793" w14:paraId="112BA62E" w14:textId="77777777" w:rsidTr="00D117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87D26E" w14:textId="77777777" w:rsidR="005728B6" w:rsidRPr="003E7793" w:rsidRDefault="005728B6" w:rsidP="00D117DE">
            <w:pPr>
              <w:pStyle w:val="Tytukomrki"/>
            </w:pPr>
            <w:r w:rsidRPr="003E7793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7EC1" w14:textId="002F082A" w:rsidR="005728B6" w:rsidRPr="00500C68" w:rsidRDefault="00B73CF3" w:rsidP="00D117DE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5728B6" w:rsidRPr="00500C68">
              <w:rPr>
                <w:rFonts w:cs="Arial"/>
              </w:rPr>
              <w:t>ęzyk polski</w:t>
            </w:r>
          </w:p>
        </w:tc>
      </w:tr>
      <w:tr w:rsidR="005728B6" w:rsidRPr="003E7793" w14:paraId="6C15A839" w14:textId="77777777" w:rsidTr="00D117DE">
        <w:trPr>
          <w:trHeight w:val="630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92F41F" w14:textId="77777777" w:rsidR="005728B6" w:rsidRPr="003E7793" w:rsidRDefault="005728B6" w:rsidP="00D117DE">
            <w:pPr>
              <w:pStyle w:val="Tytukomrki"/>
            </w:pPr>
            <w:r w:rsidRPr="003E7793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AC390D" w14:textId="77777777" w:rsidR="005728B6" w:rsidRPr="00500C68" w:rsidRDefault="005728B6" w:rsidP="00D117DE">
            <w:pPr>
              <w:rPr>
                <w:rFonts w:cs="Arial"/>
                <w:color w:val="000000"/>
              </w:rPr>
            </w:pPr>
            <w:r w:rsidRPr="003E7793">
              <w:rPr>
                <w:color w:val="000000"/>
              </w:rPr>
              <w:t xml:space="preserve"> </w:t>
            </w:r>
            <w:r w:rsidRPr="00500C68">
              <w:rPr>
                <w:rFonts w:cs="Arial"/>
              </w:rPr>
              <w:t>Logistyka</w:t>
            </w:r>
          </w:p>
        </w:tc>
      </w:tr>
      <w:tr w:rsidR="005728B6" w:rsidRPr="003E7793" w14:paraId="6F58ABC7" w14:textId="77777777" w:rsidTr="00D117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E38041" w14:textId="77777777" w:rsidR="005728B6" w:rsidRPr="003E7793" w:rsidRDefault="005728B6" w:rsidP="00D117DE">
            <w:pPr>
              <w:pStyle w:val="Tytukomrki"/>
            </w:pPr>
            <w:r w:rsidRPr="003E7793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C06AB" w14:textId="77777777" w:rsidR="005728B6" w:rsidRPr="00500C68" w:rsidRDefault="005728B6" w:rsidP="00D117DE">
            <w:pPr>
              <w:rPr>
                <w:rFonts w:cs="Arial"/>
                <w:b/>
                <w:color w:val="000000"/>
              </w:rPr>
            </w:pPr>
            <w:r w:rsidRPr="003E7793">
              <w:rPr>
                <w:color w:val="000000"/>
              </w:rPr>
              <w:t xml:space="preserve"> </w:t>
            </w:r>
            <w:r w:rsidRPr="00500C68">
              <w:rPr>
                <w:rFonts w:cs="Arial"/>
              </w:rPr>
              <w:t>Wydział Nauk Społecznych</w:t>
            </w:r>
          </w:p>
        </w:tc>
      </w:tr>
      <w:tr w:rsidR="005728B6" w:rsidRPr="003E7793" w14:paraId="66198D9D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C2F372" w14:textId="77777777" w:rsidR="005728B6" w:rsidRPr="003E7793" w:rsidRDefault="005728B6" w:rsidP="00D117DE">
            <w:pPr>
              <w:pStyle w:val="Tytukomrki"/>
            </w:pPr>
            <w:r w:rsidRPr="003E7793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022385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>obowiązkowy</w:t>
            </w:r>
          </w:p>
        </w:tc>
      </w:tr>
      <w:tr w:rsidR="005728B6" w:rsidRPr="003E7793" w14:paraId="6A846EAA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5ABA3D" w14:textId="77777777" w:rsidR="005728B6" w:rsidRPr="003E7793" w:rsidRDefault="005728B6" w:rsidP="00D117DE">
            <w:pPr>
              <w:pStyle w:val="Tytukomrki"/>
            </w:pPr>
            <w:r w:rsidRPr="003E7793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A7C02E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 xml:space="preserve"> drugiego stopnia</w:t>
            </w:r>
          </w:p>
        </w:tc>
      </w:tr>
      <w:tr w:rsidR="005728B6" w:rsidRPr="003E7793" w14:paraId="1CA67172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96544F" w14:textId="77777777" w:rsidR="005728B6" w:rsidRPr="003E7793" w:rsidRDefault="005728B6" w:rsidP="00D117DE">
            <w:pPr>
              <w:pStyle w:val="Tytukomrki"/>
            </w:pPr>
            <w:r w:rsidRPr="003E7793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2D51C3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>pierwszy</w:t>
            </w:r>
          </w:p>
        </w:tc>
      </w:tr>
      <w:tr w:rsidR="005728B6" w:rsidRPr="003E7793" w14:paraId="6AF42378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5AE075" w14:textId="77777777" w:rsidR="005728B6" w:rsidRPr="003E7793" w:rsidRDefault="005728B6" w:rsidP="00D117DE">
            <w:pPr>
              <w:pStyle w:val="Tytukomrki"/>
            </w:pPr>
            <w:r w:rsidRPr="003E7793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61AB45" w14:textId="77777777" w:rsidR="005728B6" w:rsidRPr="00500C68" w:rsidRDefault="005728B6" w:rsidP="00D117DE">
            <w:pPr>
              <w:rPr>
                <w:rFonts w:cs="Arial"/>
              </w:rPr>
            </w:pPr>
            <w:r w:rsidRPr="00500C68">
              <w:rPr>
                <w:rFonts w:cs="Arial"/>
              </w:rPr>
              <w:t xml:space="preserve"> drugi</w:t>
            </w:r>
          </w:p>
        </w:tc>
      </w:tr>
      <w:tr w:rsidR="005728B6" w:rsidRPr="003E7793" w14:paraId="63D522C2" w14:textId="77777777" w:rsidTr="00D117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01B5A5" w14:textId="77777777" w:rsidR="005728B6" w:rsidRPr="003E7793" w:rsidRDefault="005728B6" w:rsidP="00D117DE">
            <w:pPr>
              <w:pStyle w:val="Tytukomrki"/>
            </w:pPr>
            <w:r w:rsidRPr="003E7793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248F1" w14:textId="49A29F9A" w:rsidR="005728B6" w:rsidRPr="00500C68" w:rsidRDefault="00B73CF3" w:rsidP="00D117DE">
            <w:pPr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5728B6" w:rsidRPr="003E7793" w14:paraId="6DB311AD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A36B2F" w14:textId="77777777" w:rsidR="005728B6" w:rsidRPr="003E7793" w:rsidRDefault="005728B6" w:rsidP="00D117DE">
            <w:pPr>
              <w:pStyle w:val="Tytukomrki"/>
            </w:pPr>
            <w:r w:rsidRPr="003E7793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3A378" w14:textId="01692E0E" w:rsidR="005728B6" w:rsidRPr="00A53086" w:rsidRDefault="005728B6" w:rsidP="00D117DE">
            <w:pPr>
              <w:rPr>
                <w:rFonts w:cs="Arial"/>
              </w:rPr>
            </w:pPr>
            <w:r w:rsidRPr="00A53086">
              <w:rPr>
                <w:rFonts w:cs="Arial"/>
              </w:rPr>
              <w:t xml:space="preserve">dr </w:t>
            </w:r>
            <w:r w:rsidR="00A53086" w:rsidRPr="00A53086">
              <w:rPr>
                <w:rFonts w:cs="Arial"/>
              </w:rPr>
              <w:t>Renata Stefaniak</w:t>
            </w:r>
          </w:p>
        </w:tc>
      </w:tr>
      <w:tr w:rsidR="005728B6" w:rsidRPr="003E7793" w14:paraId="7531FC43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BA1DF3" w14:textId="77777777" w:rsidR="005728B6" w:rsidRPr="003E7793" w:rsidRDefault="005728B6" w:rsidP="00D117DE">
            <w:pPr>
              <w:pStyle w:val="Tytukomrki"/>
            </w:pPr>
            <w:r w:rsidRPr="003E7793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BAFBF" w14:textId="0D5BAA3C" w:rsidR="005728B6" w:rsidRPr="00A53086" w:rsidRDefault="005728B6" w:rsidP="00D117DE">
            <w:pPr>
              <w:rPr>
                <w:rFonts w:cs="Arial"/>
              </w:rPr>
            </w:pPr>
            <w:r w:rsidRPr="00A53086">
              <w:rPr>
                <w:rFonts w:cs="Arial"/>
              </w:rPr>
              <w:t xml:space="preserve">dr </w:t>
            </w:r>
            <w:r w:rsidR="00A53086" w:rsidRPr="00A53086">
              <w:rPr>
                <w:rFonts w:cs="Arial"/>
              </w:rPr>
              <w:t>Renata Stefaniak</w:t>
            </w:r>
          </w:p>
        </w:tc>
      </w:tr>
      <w:tr w:rsidR="005728B6" w:rsidRPr="003E7793" w14:paraId="6D4E83D4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A79A4B" w14:textId="77777777" w:rsidR="005728B6" w:rsidRPr="003E7793" w:rsidRDefault="005728B6" w:rsidP="00D117DE">
            <w:pPr>
              <w:pStyle w:val="Tytukomrki"/>
            </w:pPr>
            <w:r w:rsidRPr="003E7793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D6DDC7" w14:textId="7D571B8F" w:rsidR="005728B6" w:rsidRPr="0016640A" w:rsidRDefault="005728B6" w:rsidP="004C7C6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16640A">
              <w:rPr>
                <w:rFonts w:cs="Arial"/>
              </w:rPr>
              <w:t>Zdobycie przez studenta wiedzy z zakresu  podstawowych kategorii kosztów logistycznych</w:t>
            </w:r>
          </w:p>
          <w:p w14:paraId="4706ED6A" w14:textId="18671764" w:rsidR="005728B6" w:rsidRPr="0016640A" w:rsidRDefault="005728B6" w:rsidP="004C7C67">
            <w:pPr>
              <w:pStyle w:val="Akapitzlist"/>
              <w:numPr>
                <w:ilvl w:val="0"/>
                <w:numId w:val="25"/>
              </w:numPr>
              <w:rPr>
                <w:rFonts w:cs="Arial"/>
              </w:rPr>
            </w:pPr>
            <w:r w:rsidRPr="0016640A">
              <w:rPr>
                <w:rFonts w:cs="Arial"/>
              </w:rPr>
              <w:t>Nabycie przez studenta umiejętności obliczania, analizowania i oceny kosztów funkcjonowania logistyki</w:t>
            </w:r>
          </w:p>
          <w:p w14:paraId="6FCED857" w14:textId="45F9058F" w:rsidR="005728B6" w:rsidRPr="003E7793" w:rsidRDefault="005728B6" w:rsidP="005035EE">
            <w:pPr>
              <w:pStyle w:val="Akapitzlist"/>
              <w:numPr>
                <w:ilvl w:val="0"/>
                <w:numId w:val="25"/>
              </w:numPr>
            </w:pPr>
            <w:r w:rsidRPr="0016640A">
              <w:rPr>
                <w:rFonts w:cs="Arial"/>
              </w:rPr>
              <w:t>Nabycie przez studenta umiejętność klasyfikacji nośników kosztów w systemach logistycznych oraz   umiejętność oceny funkcjonowania rachunku kosztów logistycznych w przedsiębiorstwie i oceny zasad kalkulacji kosztów w systemach logistycznych</w:t>
            </w:r>
          </w:p>
        </w:tc>
      </w:tr>
      <w:tr w:rsidR="005728B6" w:rsidRPr="003E7793" w14:paraId="24DF32D3" w14:textId="77777777" w:rsidTr="00D117D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245087" w14:textId="77777777" w:rsidR="005728B6" w:rsidRPr="003E7793" w:rsidRDefault="005728B6" w:rsidP="00D117DE">
            <w:pPr>
              <w:pStyle w:val="Tytukomrki"/>
            </w:pPr>
            <w:r w:rsidRPr="003E7793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323644" w14:textId="77777777" w:rsidR="005728B6" w:rsidRPr="003E7793" w:rsidRDefault="005728B6" w:rsidP="00D117DE">
            <w:pPr>
              <w:pStyle w:val="Tytukomrki"/>
            </w:pPr>
            <w:r w:rsidRPr="003E7793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58A5D9" w14:textId="77777777" w:rsidR="005728B6" w:rsidRPr="003E7793" w:rsidRDefault="005728B6" w:rsidP="00D117DE">
            <w:pPr>
              <w:pStyle w:val="Tytukomrki"/>
            </w:pPr>
            <w:r w:rsidRPr="003E7793">
              <w:t>Symbol efektu kierunkowego</w:t>
            </w:r>
          </w:p>
        </w:tc>
      </w:tr>
      <w:tr w:rsidR="005728B6" w:rsidRPr="003E7793" w14:paraId="074EA90F" w14:textId="77777777" w:rsidTr="00D117DE">
        <w:trPr>
          <w:trHeight w:val="208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AD9CF3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AD705" w14:textId="77777777" w:rsidR="005728B6" w:rsidRPr="0016640A" w:rsidRDefault="005728B6" w:rsidP="00D117DE">
            <w:pPr>
              <w:rPr>
                <w:rFonts w:cs="Arial"/>
              </w:rPr>
            </w:pPr>
            <w:r w:rsidRPr="0016640A">
              <w:rPr>
                <w:rFonts w:cs="Arial"/>
              </w:rPr>
              <w:t xml:space="preserve">ma pogłębioną wiedzę z zakresu rachunku kosztów działań logistycznych,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C78BE5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K_W01</w:t>
            </w:r>
          </w:p>
        </w:tc>
      </w:tr>
      <w:tr w:rsidR="005728B6" w:rsidRPr="003E7793" w14:paraId="524BD8A0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B86842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849494" w14:textId="77777777" w:rsidR="005728B6" w:rsidRPr="0016640A" w:rsidRDefault="005728B6" w:rsidP="00D117DE">
            <w:pPr>
              <w:rPr>
                <w:rFonts w:cs="Arial"/>
              </w:rPr>
            </w:pPr>
            <w:r w:rsidRPr="0016640A">
              <w:rPr>
                <w:rFonts w:cs="Arial"/>
              </w:rPr>
              <w:t>ma pogłębioną wiedzę dotyczącą przeprowadzania oceny i analizy wielkości i struktury kosztów działań logistycznych w przedsiębiorstwie.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B676E" w14:textId="16A7B6A4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K_W05</w:t>
            </w:r>
            <w:r w:rsidR="002C4D79">
              <w:rPr>
                <w:rFonts w:cs="Arial"/>
                <w:b/>
                <w:bCs/>
              </w:rPr>
              <w:br/>
            </w:r>
            <w:r w:rsidRPr="00500C68">
              <w:rPr>
                <w:rFonts w:cs="Arial"/>
                <w:b/>
                <w:bCs/>
              </w:rPr>
              <w:t>K_W06</w:t>
            </w:r>
          </w:p>
        </w:tc>
      </w:tr>
      <w:tr w:rsidR="005728B6" w:rsidRPr="003E7793" w14:paraId="41F7089B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C26118" w14:textId="77777777" w:rsidR="005728B6" w:rsidRPr="003E7793" w:rsidRDefault="005728B6" w:rsidP="00D117DE">
            <w:pPr>
              <w:pStyle w:val="Tytukomrki"/>
            </w:pPr>
            <w:r w:rsidRPr="003E7793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613AFEF" w14:textId="77777777" w:rsidR="005728B6" w:rsidRPr="003E7793" w:rsidRDefault="005728B6" w:rsidP="00D117DE">
            <w:pPr>
              <w:pStyle w:val="Tytukomrki"/>
            </w:pPr>
            <w:r w:rsidRPr="003E7793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5131FA" w14:textId="77777777" w:rsidR="005728B6" w:rsidRPr="003E7793" w:rsidRDefault="005728B6" w:rsidP="00D117DE">
            <w:pPr>
              <w:pStyle w:val="Tytukomrki"/>
            </w:pPr>
            <w:r w:rsidRPr="003E7793">
              <w:t>Symbol efektu kierunkowego</w:t>
            </w:r>
          </w:p>
        </w:tc>
      </w:tr>
      <w:tr w:rsidR="005728B6" w:rsidRPr="003E7793" w14:paraId="028BF5B4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11F268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8D6049" w14:textId="77777777" w:rsidR="005728B6" w:rsidRPr="0016640A" w:rsidRDefault="005728B6" w:rsidP="00D117DE">
            <w:pPr>
              <w:rPr>
                <w:rFonts w:cs="Arial"/>
                <w:bCs/>
              </w:rPr>
            </w:pPr>
            <w:r w:rsidRPr="0016640A">
              <w:rPr>
                <w:rFonts w:cs="Arial"/>
              </w:rPr>
              <w:t>potrafi wyodrębniać obliczać, analizować i oceniać koszty funkcjonowania logistyki w przedsiębiorstwach,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161E10" w14:textId="64358702" w:rsidR="005728B6" w:rsidRPr="005035EE" w:rsidRDefault="005728B6" w:rsidP="00D117DE">
            <w:pPr>
              <w:rPr>
                <w:rFonts w:cs="Arial"/>
                <w:b/>
                <w:bCs/>
              </w:rPr>
            </w:pPr>
            <w:r w:rsidRPr="005035EE">
              <w:rPr>
                <w:rFonts w:cs="Arial"/>
                <w:b/>
                <w:bCs/>
              </w:rPr>
              <w:t>K_U07</w:t>
            </w:r>
            <w:r w:rsidR="002C4D79" w:rsidRPr="005035EE">
              <w:rPr>
                <w:rFonts w:cs="Arial"/>
                <w:b/>
                <w:bCs/>
              </w:rPr>
              <w:br/>
            </w:r>
            <w:r w:rsidRPr="005035EE">
              <w:rPr>
                <w:rFonts w:cs="Arial"/>
                <w:b/>
                <w:bCs/>
              </w:rPr>
              <w:t>K_U09</w:t>
            </w:r>
          </w:p>
        </w:tc>
      </w:tr>
      <w:tr w:rsidR="005728B6" w:rsidRPr="003E7793" w14:paraId="6DB6DCCB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5D9C1C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AC4F7" w14:textId="77777777" w:rsidR="005728B6" w:rsidRPr="0016640A" w:rsidRDefault="005728B6" w:rsidP="00D117DE">
            <w:pPr>
              <w:rPr>
                <w:rFonts w:cs="Arial"/>
              </w:rPr>
            </w:pPr>
            <w:r w:rsidRPr="0016640A">
              <w:rPr>
                <w:rFonts w:cs="Arial"/>
              </w:rPr>
              <w:t>potrafi dokonać kalkulacji kosztów przyszłych działań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A33863" w14:textId="77777777" w:rsidR="005728B6" w:rsidRPr="005035EE" w:rsidRDefault="005728B6" w:rsidP="00D117DE">
            <w:pPr>
              <w:rPr>
                <w:rFonts w:cs="Arial"/>
                <w:b/>
                <w:bCs/>
              </w:rPr>
            </w:pPr>
            <w:r w:rsidRPr="005035EE">
              <w:rPr>
                <w:rStyle w:val="FontStyle124"/>
                <w:b/>
                <w:bCs/>
                <w:sz w:val="22"/>
                <w:szCs w:val="22"/>
              </w:rPr>
              <w:t>K_U07</w:t>
            </w:r>
          </w:p>
        </w:tc>
      </w:tr>
      <w:tr w:rsidR="005728B6" w:rsidRPr="003E7793" w14:paraId="015E5D3E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4145BF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1D61EA" w14:textId="77777777" w:rsidR="005728B6" w:rsidRPr="0016640A" w:rsidRDefault="005728B6" w:rsidP="00D117DE">
            <w:pPr>
              <w:rPr>
                <w:rFonts w:cs="Arial"/>
                <w:bCs/>
              </w:rPr>
            </w:pPr>
            <w:r w:rsidRPr="0016640A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422A52" w14:textId="77777777" w:rsidR="005728B6" w:rsidRPr="005035EE" w:rsidRDefault="005728B6" w:rsidP="00D117DE">
            <w:pPr>
              <w:rPr>
                <w:rFonts w:cs="Arial"/>
                <w:b/>
                <w:bCs/>
              </w:rPr>
            </w:pPr>
            <w:r w:rsidRPr="005035EE">
              <w:rPr>
                <w:rStyle w:val="FontStyle124"/>
                <w:b/>
                <w:bCs/>
                <w:sz w:val="22"/>
                <w:szCs w:val="22"/>
              </w:rPr>
              <w:t>K_U13</w:t>
            </w:r>
          </w:p>
        </w:tc>
      </w:tr>
      <w:tr w:rsidR="005728B6" w:rsidRPr="003E7793" w14:paraId="714410EC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2BB1A6" w14:textId="77777777" w:rsidR="005728B6" w:rsidRPr="003E7793" w:rsidRDefault="005728B6" w:rsidP="00D117DE">
            <w:pPr>
              <w:pStyle w:val="Tytukomrki"/>
            </w:pPr>
            <w:r w:rsidRPr="003E7793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4AE188" w14:textId="77777777" w:rsidR="005728B6" w:rsidRPr="003E7793" w:rsidRDefault="005728B6" w:rsidP="00D117DE">
            <w:pPr>
              <w:pStyle w:val="Tytukomrki"/>
            </w:pPr>
            <w:r w:rsidRPr="003E7793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BAF488" w14:textId="77777777" w:rsidR="005728B6" w:rsidRPr="003E7793" w:rsidRDefault="005728B6" w:rsidP="00D117DE">
            <w:pPr>
              <w:pStyle w:val="Tytukomrki"/>
            </w:pPr>
            <w:r w:rsidRPr="003E7793">
              <w:t>Symbol efektu kierunkowego</w:t>
            </w:r>
          </w:p>
        </w:tc>
      </w:tr>
      <w:tr w:rsidR="005728B6" w:rsidRPr="003E7793" w14:paraId="765CBA1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4A0FF7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35355AA" w14:textId="11C92A46" w:rsidR="005728B6" w:rsidRPr="0016640A" w:rsidRDefault="005728B6" w:rsidP="00D117DE">
            <w:pPr>
              <w:rPr>
                <w:rFonts w:cs="Arial"/>
                <w:bCs/>
              </w:rPr>
            </w:pPr>
            <w:r w:rsidRPr="0016640A">
              <w:rPr>
                <w:rFonts w:cs="Arial"/>
              </w:rPr>
              <w:t xml:space="preserve">identyfikuje i rozstrzyga problemy procesów logistycznych </w:t>
            </w:r>
            <w:r w:rsidR="005035EE">
              <w:rPr>
                <w:rFonts w:cs="Arial"/>
              </w:rPr>
              <w:br/>
            </w:r>
            <w:r w:rsidRPr="0016640A">
              <w:rPr>
                <w:rFonts w:cs="Arial"/>
              </w:rPr>
              <w:t>z wykorzystaniem rachunku kosztów.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F0A39EA" w14:textId="77777777" w:rsidR="005728B6" w:rsidRPr="00500C68" w:rsidRDefault="005728B6" w:rsidP="00D117DE">
            <w:pPr>
              <w:rPr>
                <w:rFonts w:cs="Arial"/>
                <w:b/>
                <w:bCs/>
              </w:rPr>
            </w:pPr>
            <w:r w:rsidRPr="00500C68">
              <w:rPr>
                <w:rFonts w:cs="Arial"/>
                <w:b/>
                <w:bCs/>
              </w:rPr>
              <w:t>K_K03</w:t>
            </w:r>
          </w:p>
        </w:tc>
      </w:tr>
      <w:tr w:rsidR="005728B6" w:rsidRPr="003E7793" w14:paraId="5F57D391" w14:textId="77777777" w:rsidTr="00D117D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5B2C50" w14:textId="77777777" w:rsidR="005728B6" w:rsidRPr="003E7793" w:rsidRDefault="005728B6" w:rsidP="00D117DE">
            <w:pPr>
              <w:pStyle w:val="Tytukomrki"/>
            </w:pPr>
            <w:r w:rsidRPr="003E779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E8EE" w14:textId="29BD6C75" w:rsidR="005728B6" w:rsidRPr="0016640A" w:rsidRDefault="005728B6" w:rsidP="00D117D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16640A">
              <w:rPr>
                <w:rFonts w:cs="Arial"/>
              </w:rPr>
              <w:t>Wykład i ćwiczenia audytoryjne</w:t>
            </w:r>
          </w:p>
        </w:tc>
      </w:tr>
      <w:tr w:rsidR="005728B6" w:rsidRPr="003E7793" w14:paraId="3AB9EDBA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5C4B1A" w14:textId="77777777" w:rsidR="005728B6" w:rsidRPr="003E7793" w:rsidRDefault="005728B6" w:rsidP="00D117DE">
            <w:pPr>
              <w:pStyle w:val="Tytukomrki"/>
            </w:pPr>
            <w:r w:rsidRPr="003E7793">
              <w:lastRenderedPageBreak/>
              <w:br w:type="page"/>
              <w:t>Wymagania wstępne i dodatkowe:</w:t>
            </w:r>
          </w:p>
        </w:tc>
      </w:tr>
      <w:tr w:rsidR="005728B6" w:rsidRPr="003E7793" w14:paraId="3546AF5B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1C4C7" w14:textId="74BAF769" w:rsidR="005728B6" w:rsidRPr="0016640A" w:rsidRDefault="005728B6" w:rsidP="00D117DE">
            <w:pPr>
              <w:rPr>
                <w:rFonts w:cs="Arial"/>
              </w:rPr>
            </w:pPr>
            <w:r w:rsidRPr="0016640A">
              <w:rPr>
                <w:rFonts w:cs="Arial"/>
              </w:rPr>
              <w:t>Znajomość podstawowych pojęć  z zakresu ekonomii, zarządzania i rachunkowości</w:t>
            </w:r>
            <w:r w:rsidR="00B75B59">
              <w:rPr>
                <w:rFonts w:cs="Arial"/>
              </w:rPr>
              <w:t>.</w:t>
            </w:r>
          </w:p>
        </w:tc>
      </w:tr>
      <w:tr w:rsidR="005728B6" w:rsidRPr="003E7793" w14:paraId="74425AB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C1FE36" w14:textId="77777777" w:rsidR="005728B6" w:rsidRPr="003E7793" w:rsidRDefault="005728B6" w:rsidP="00D117DE">
            <w:pPr>
              <w:pStyle w:val="Tytukomrki"/>
            </w:pPr>
            <w:r w:rsidRPr="003E7793">
              <w:t>Treści modułu kształcenia:</w:t>
            </w:r>
          </w:p>
        </w:tc>
      </w:tr>
      <w:tr w:rsidR="005728B6" w:rsidRPr="003E7793" w14:paraId="457C73B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386A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w procesach gospodarowania</w:t>
            </w:r>
          </w:p>
          <w:p w14:paraId="0DA10B0F" w14:textId="43B26FDB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logistyki jako element kosztów własnych przedsiębiorstwa</w:t>
            </w:r>
          </w:p>
          <w:p w14:paraId="7631FC0A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procesów logistycznych</w:t>
            </w:r>
          </w:p>
          <w:p w14:paraId="769EF14F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Koszty obsługi klienta w przedsiębiorstwie</w:t>
            </w:r>
          </w:p>
          <w:p w14:paraId="4A9C5045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Rachunek kosztów logistyki w systemie rachunku kosztów własnych</w:t>
            </w:r>
          </w:p>
          <w:p w14:paraId="69C0488C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Metody kalkulacji kosztów własnych i ich wykorzystanie w rachunku kosztów logistycznych</w:t>
            </w:r>
          </w:p>
          <w:p w14:paraId="10AC08C4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Rachunek kosztów działań i jego przydatność w rachunku kosztów logistycznych</w:t>
            </w:r>
          </w:p>
          <w:p w14:paraId="32D8FBE1" w14:textId="77777777" w:rsidR="005728B6" w:rsidRPr="00A81A95" w:rsidRDefault="005728B6" w:rsidP="004C7C67">
            <w:pPr>
              <w:pStyle w:val="Akapitzlist"/>
              <w:numPr>
                <w:ilvl w:val="0"/>
                <w:numId w:val="26"/>
              </w:numPr>
              <w:rPr>
                <w:rFonts w:cs="Arial"/>
              </w:rPr>
            </w:pPr>
            <w:r w:rsidRPr="00A81A95">
              <w:rPr>
                <w:rFonts w:cs="Arial"/>
              </w:rPr>
              <w:t>Analiza kosztów logistycznych</w:t>
            </w:r>
          </w:p>
          <w:p w14:paraId="4943B4D0" w14:textId="77777777" w:rsidR="005728B6" w:rsidRPr="0016640A" w:rsidRDefault="005728B6" w:rsidP="004C7C67">
            <w:pPr>
              <w:pStyle w:val="Akapitzlist"/>
              <w:numPr>
                <w:ilvl w:val="0"/>
                <w:numId w:val="26"/>
              </w:numPr>
              <w:rPr>
                <w:lang w:val="en-US"/>
              </w:rPr>
            </w:pPr>
            <w:r w:rsidRPr="00A81A95">
              <w:rPr>
                <w:rFonts w:cs="Arial"/>
              </w:rPr>
              <w:t>Budżetowanie kosztów logistycznych</w:t>
            </w:r>
          </w:p>
        </w:tc>
      </w:tr>
      <w:tr w:rsidR="005728B6" w:rsidRPr="003E7793" w14:paraId="57226EA8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71143E" w14:textId="77777777" w:rsidR="005728B6" w:rsidRPr="003E7793" w:rsidRDefault="005728B6" w:rsidP="00D117DE">
            <w:pPr>
              <w:pStyle w:val="Tytukomrki"/>
            </w:pPr>
            <w:r w:rsidRPr="003E7793">
              <w:t>Literatura podstawowa:</w:t>
            </w:r>
          </w:p>
        </w:tc>
      </w:tr>
      <w:tr w:rsidR="005728B6" w:rsidRPr="003E7793" w14:paraId="3A4F989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BFE98" w14:textId="4F42A855" w:rsidR="005728B6" w:rsidRPr="00B757D7" w:rsidRDefault="005728B6" w:rsidP="004C7C6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E. Szymańska, Rachunek kosztów logistyki w zarządzaniu przedsiębiorstwem, </w:t>
            </w:r>
            <w:r w:rsidR="00B757D7">
              <w:rPr>
                <w:rFonts w:cs="Arial"/>
              </w:rPr>
              <w:t>Wydawnictwo</w:t>
            </w:r>
            <w:r w:rsidRPr="0016640A">
              <w:rPr>
                <w:rFonts w:cs="Arial"/>
              </w:rPr>
              <w:t xml:space="preserve"> </w:t>
            </w:r>
            <w:r w:rsidRPr="00B757D7">
              <w:rPr>
                <w:rFonts w:cs="Arial"/>
              </w:rPr>
              <w:t>SGGW, Warszawa 2014.</w:t>
            </w:r>
          </w:p>
          <w:p w14:paraId="0462E5B7" w14:textId="3A9B43A9" w:rsidR="005728B6" w:rsidRPr="0016640A" w:rsidRDefault="005728B6" w:rsidP="004C7C67">
            <w:pPr>
              <w:pStyle w:val="Akapitzlist"/>
              <w:numPr>
                <w:ilvl w:val="0"/>
                <w:numId w:val="27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K. Skoczylas, Koszty i controlling logistyki w przedsiębiorstwie, Oficyna Wydawnicza Politechniki Rzeszowskiej, Rzeszów </w:t>
            </w:r>
            <w:r w:rsidRPr="00E15227">
              <w:rPr>
                <w:rFonts w:cs="Arial"/>
              </w:rPr>
              <w:t>20</w:t>
            </w:r>
            <w:r w:rsidR="00CC2506" w:rsidRPr="00E15227">
              <w:rPr>
                <w:rFonts w:cs="Arial"/>
              </w:rPr>
              <w:t>10</w:t>
            </w:r>
            <w:r w:rsidRPr="00E15227">
              <w:rPr>
                <w:rFonts w:cs="Arial"/>
              </w:rPr>
              <w:t>.</w:t>
            </w:r>
            <w:r w:rsidR="00CC2506" w:rsidRPr="00E15227">
              <w:rPr>
                <w:rFonts w:cs="Arial"/>
              </w:rPr>
              <w:t xml:space="preserve"> </w:t>
            </w:r>
          </w:p>
          <w:p w14:paraId="61133E72" w14:textId="02BA5C8E" w:rsidR="00CD3F93" w:rsidRPr="003E7793" w:rsidRDefault="005728B6" w:rsidP="00CD3F93">
            <w:pPr>
              <w:pStyle w:val="Akapitzlist"/>
              <w:numPr>
                <w:ilvl w:val="0"/>
                <w:numId w:val="27"/>
              </w:numPr>
            </w:pPr>
            <w:r w:rsidRPr="0016640A">
              <w:rPr>
                <w:rFonts w:cs="Arial"/>
              </w:rPr>
              <w:t>J. Twaróg, Koszty logistyki przedsiębiorstw, Biblioteka Logistyka, Poznań 2003.</w:t>
            </w:r>
          </w:p>
        </w:tc>
      </w:tr>
      <w:tr w:rsidR="005728B6" w:rsidRPr="003E7793" w14:paraId="5A1AD64D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9ED33F" w14:textId="77777777" w:rsidR="005728B6" w:rsidRPr="003E7793" w:rsidRDefault="005728B6" w:rsidP="00D117DE">
            <w:pPr>
              <w:pStyle w:val="Tytukomrki"/>
            </w:pPr>
            <w:r w:rsidRPr="003E7793">
              <w:t>Literatura dodatkowa:</w:t>
            </w:r>
          </w:p>
        </w:tc>
      </w:tr>
      <w:tr w:rsidR="005728B6" w:rsidRPr="003E7793" w14:paraId="11E19480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C2D93" w14:textId="4ACB8343" w:rsidR="005728B6" w:rsidRPr="0016640A" w:rsidRDefault="005728B6" w:rsidP="004C7C6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K. </w:t>
            </w:r>
            <w:proofErr w:type="spellStart"/>
            <w:r w:rsidRPr="0016640A">
              <w:rPr>
                <w:rFonts w:cs="Arial"/>
              </w:rPr>
              <w:t>Czubakowska</w:t>
            </w:r>
            <w:proofErr w:type="spellEnd"/>
            <w:r w:rsidRPr="0016640A">
              <w:rPr>
                <w:rFonts w:cs="Arial"/>
              </w:rPr>
              <w:t xml:space="preserve">, Rachunek kosztów i wyników, </w:t>
            </w:r>
            <w:r w:rsidR="00B757D7">
              <w:rPr>
                <w:rFonts w:cs="Arial"/>
              </w:rPr>
              <w:t>Wydawnictwo</w:t>
            </w:r>
            <w:r w:rsidR="00B757D7" w:rsidRPr="0016640A">
              <w:rPr>
                <w:rFonts w:cs="Arial"/>
              </w:rPr>
              <w:t xml:space="preserve"> </w:t>
            </w:r>
            <w:r w:rsidRPr="0016640A">
              <w:rPr>
                <w:rFonts w:cs="Arial"/>
              </w:rPr>
              <w:t>PWE, Warszawa 2015.</w:t>
            </w:r>
          </w:p>
          <w:p w14:paraId="4C8D45EE" w14:textId="5504C2D3" w:rsidR="005728B6" w:rsidRPr="0016640A" w:rsidRDefault="005728B6" w:rsidP="004C7C67">
            <w:pPr>
              <w:pStyle w:val="Akapitzlist"/>
              <w:numPr>
                <w:ilvl w:val="0"/>
                <w:numId w:val="28"/>
              </w:numPr>
              <w:rPr>
                <w:rFonts w:cs="Arial"/>
              </w:rPr>
            </w:pPr>
            <w:r w:rsidRPr="0016640A">
              <w:rPr>
                <w:rFonts w:cs="Arial"/>
              </w:rPr>
              <w:t xml:space="preserve">Cz. Skowronek, Z. </w:t>
            </w:r>
            <w:proofErr w:type="spellStart"/>
            <w:r w:rsidRPr="0016640A">
              <w:rPr>
                <w:rFonts w:cs="Arial"/>
              </w:rPr>
              <w:t>Sarjusz</w:t>
            </w:r>
            <w:proofErr w:type="spellEnd"/>
            <w:r w:rsidRPr="0016640A">
              <w:rPr>
                <w:rFonts w:cs="Arial"/>
              </w:rPr>
              <w:t xml:space="preserve">-Wolski, Logistyka w przedsiębiorstwie, </w:t>
            </w:r>
            <w:r w:rsidR="00B757D7">
              <w:rPr>
                <w:rFonts w:cs="Arial"/>
              </w:rPr>
              <w:t>Wydawnictwo</w:t>
            </w:r>
            <w:r w:rsidR="00B757D7" w:rsidRPr="0016640A">
              <w:rPr>
                <w:rFonts w:cs="Arial"/>
              </w:rPr>
              <w:t xml:space="preserve"> </w:t>
            </w:r>
            <w:r w:rsidRPr="0016640A">
              <w:rPr>
                <w:rFonts w:cs="Arial"/>
              </w:rPr>
              <w:t>PWE, Warszawa 2003.</w:t>
            </w:r>
          </w:p>
          <w:p w14:paraId="167065D3" w14:textId="77777777" w:rsidR="005728B6" w:rsidRPr="00CD3F93" w:rsidRDefault="005728B6" w:rsidP="004C7C67">
            <w:pPr>
              <w:pStyle w:val="Akapitzlist"/>
              <w:numPr>
                <w:ilvl w:val="0"/>
                <w:numId w:val="28"/>
              </w:numPr>
              <w:rPr>
                <w:bCs/>
              </w:rPr>
            </w:pPr>
            <w:r w:rsidRPr="0016640A">
              <w:rPr>
                <w:rFonts w:cs="Arial"/>
              </w:rPr>
              <w:t xml:space="preserve">E. Nowak, M. Wierzbiński, Rachunek kosztów: modele i zastosowanie, </w:t>
            </w:r>
            <w:r w:rsidR="00B757D7">
              <w:rPr>
                <w:rFonts w:cs="Arial"/>
              </w:rPr>
              <w:t>Wydawnictwo</w:t>
            </w:r>
            <w:r w:rsidR="00B757D7" w:rsidRPr="0016640A">
              <w:rPr>
                <w:rFonts w:cs="Arial"/>
              </w:rPr>
              <w:t xml:space="preserve"> </w:t>
            </w:r>
            <w:r w:rsidRPr="0016640A">
              <w:rPr>
                <w:rFonts w:cs="Arial"/>
              </w:rPr>
              <w:t>PWE, Warszawa 2010.</w:t>
            </w:r>
          </w:p>
          <w:p w14:paraId="62C09A05" w14:textId="7D394EE0" w:rsidR="00CD3F93" w:rsidRPr="0016640A" w:rsidRDefault="004251F6" w:rsidP="004C7C67">
            <w:pPr>
              <w:pStyle w:val="Akapitzlist"/>
              <w:numPr>
                <w:ilvl w:val="0"/>
                <w:numId w:val="28"/>
              </w:numPr>
              <w:rPr>
                <w:bCs/>
              </w:rPr>
            </w:pPr>
            <w:r w:rsidRPr="00DF7A57">
              <w:t xml:space="preserve">N. </w:t>
            </w:r>
            <w:proofErr w:type="spellStart"/>
            <w:r w:rsidR="00870D6A" w:rsidRPr="00DF7A57">
              <w:t>Geri</w:t>
            </w:r>
            <w:proofErr w:type="spellEnd"/>
            <w:r w:rsidR="00870D6A" w:rsidRPr="00DF7A57">
              <w:t xml:space="preserve">, </w:t>
            </w:r>
            <w:r w:rsidRPr="00DF7A57">
              <w:t xml:space="preserve">B. </w:t>
            </w:r>
            <w:proofErr w:type="spellStart"/>
            <w:r w:rsidR="00870D6A" w:rsidRPr="00DF7A57">
              <w:t>Ronen</w:t>
            </w:r>
            <w:proofErr w:type="spellEnd"/>
            <w:r w:rsidR="00870D6A" w:rsidRPr="00DF7A57">
              <w:t xml:space="preserve">: </w:t>
            </w:r>
            <w:proofErr w:type="spellStart"/>
            <w:r w:rsidR="00870D6A" w:rsidRPr="00DF7A57">
              <w:t>Relevance</w:t>
            </w:r>
            <w:proofErr w:type="spellEnd"/>
            <w:r w:rsidR="00870D6A" w:rsidRPr="00DF7A57">
              <w:t xml:space="preserve"> </w:t>
            </w:r>
            <w:proofErr w:type="spellStart"/>
            <w:r w:rsidR="00870D6A" w:rsidRPr="00DF7A57">
              <w:t>lost</w:t>
            </w:r>
            <w:proofErr w:type="spellEnd"/>
            <w:r w:rsidR="00870D6A" w:rsidRPr="00DF7A57">
              <w:t xml:space="preserve">: the </w:t>
            </w:r>
            <w:proofErr w:type="spellStart"/>
            <w:r w:rsidR="00870D6A" w:rsidRPr="00DF7A57">
              <w:t>rise</w:t>
            </w:r>
            <w:proofErr w:type="spellEnd"/>
            <w:r w:rsidR="00870D6A" w:rsidRPr="00DF7A57">
              <w:t xml:space="preserve"> and </w:t>
            </w:r>
            <w:proofErr w:type="spellStart"/>
            <w:r w:rsidR="00870D6A" w:rsidRPr="00DF7A57">
              <w:t>fall</w:t>
            </w:r>
            <w:proofErr w:type="spellEnd"/>
            <w:r w:rsidR="00870D6A" w:rsidRPr="00DF7A57">
              <w:t xml:space="preserve"> of Activity-</w:t>
            </w:r>
            <w:proofErr w:type="spellStart"/>
            <w:r w:rsidR="00870D6A" w:rsidRPr="00DF7A57">
              <w:t>Based</w:t>
            </w:r>
            <w:proofErr w:type="spellEnd"/>
            <w:r w:rsidR="00870D6A" w:rsidRPr="00DF7A57">
              <w:t xml:space="preserve"> </w:t>
            </w:r>
            <w:proofErr w:type="spellStart"/>
            <w:r w:rsidR="00870D6A" w:rsidRPr="00DF7A57">
              <w:t>Costing</w:t>
            </w:r>
            <w:proofErr w:type="spellEnd"/>
            <w:r w:rsidR="00870D6A" w:rsidRPr="00DF7A57">
              <w:t>. Human Systems Management, no. 24, 2005</w:t>
            </w:r>
            <w:r w:rsidR="00DF7A57" w:rsidRPr="00DF7A57">
              <w:t>.</w:t>
            </w:r>
          </w:p>
        </w:tc>
      </w:tr>
      <w:tr w:rsidR="005728B6" w:rsidRPr="003E7793" w14:paraId="32D30AE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0AAE72" w14:textId="77777777" w:rsidR="005728B6" w:rsidRPr="003E7793" w:rsidRDefault="005728B6" w:rsidP="00D117DE">
            <w:pPr>
              <w:pStyle w:val="Tytukomrki"/>
            </w:pPr>
            <w:r w:rsidRPr="003E7793">
              <w:t>Planowane formy/działania/metody dydaktyczne:</w:t>
            </w:r>
          </w:p>
        </w:tc>
      </w:tr>
      <w:tr w:rsidR="005728B6" w:rsidRPr="003E7793" w14:paraId="0FCB306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52DCE" w14:textId="77777777" w:rsidR="005728B6" w:rsidRPr="00500C68" w:rsidRDefault="005728B6" w:rsidP="00D117DE">
            <w:pPr>
              <w:rPr>
                <w:rFonts w:cs="Arial"/>
              </w:rPr>
            </w:pPr>
            <w:r w:rsidRPr="0016640A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>
              <w:rPr>
                <w:rFonts w:cs="Arial"/>
              </w:rPr>
              <w:br/>
            </w:r>
            <w:r w:rsidRPr="00143044">
              <w:rPr>
                <w:rFonts w:cs="Arial"/>
              </w:rPr>
              <w:t>Ćwiczenia prowadzone są z wykorzystaniem analiz sytuacyjnych pozwalających na kształtowanie umiejętności zastosowania wiedzy teoretycznej. Wykorzystywana jest także praca indywidualna oraz zespołowa polegająca na rozwiązywaniu zadań problemowych.</w:t>
            </w:r>
          </w:p>
        </w:tc>
      </w:tr>
      <w:tr w:rsidR="005728B6" w:rsidRPr="003E7793" w14:paraId="562ABDE0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0C7680" w14:textId="77777777" w:rsidR="005728B6" w:rsidRPr="003E7793" w:rsidRDefault="005728B6" w:rsidP="00D117DE">
            <w:pPr>
              <w:pStyle w:val="Tytukomrki"/>
            </w:pPr>
            <w:r w:rsidRPr="003E7793">
              <w:t>Sposoby weryfikacji efektów uczenia się osiąganych przez studenta:</w:t>
            </w:r>
          </w:p>
        </w:tc>
      </w:tr>
      <w:tr w:rsidR="005728B6" w:rsidRPr="003E7793" w14:paraId="1AF350B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32F1D" w14:textId="4943E298" w:rsidR="005728B6" w:rsidRPr="00500C68" w:rsidRDefault="0057461B" w:rsidP="00B75B59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Weryfikacja efektów uczenia się w zakresie wiedzy </w:t>
            </w:r>
            <w:r w:rsidR="005728B6" w:rsidRPr="0016640A">
              <w:rPr>
                <w:rFonts w:cs="Arial"/>
              </w:rPr>
              <w:t xml:space="preserve">przeprowadzana jest w trakcie egzaminu pisemnego (test wielokrotnego wyboru) sprawdzającego stopień opanowania przez studentów materiału wykładowego oraz wskazanych pozycji literatury. </w:t>
            </w:r>
            <w:r w:rsidR="005728B6">
              <w:rPr>
                <w:rFonts w:cs="Arial"/>
              </w:rPr>
              <w:br/>
            </w:r>
            <w:r w:rsidR="005728B6" w:rsidRPr="0016640A">
              <w:rPr>
                <w:rFonts w:cs="Arial"/>
              </w:rPr>
              <w:t xml:space="preserve">Weryfikacja efektów uczenia się w zakresie umiejętności następuje poprzez kolokwium pisemne z ćwiczeń oraz ocenę analiz sytuacyjnych. </w:t>
            </w:r>
            <w:r w:rsidR="005728B6">
              <w:rPr>
                <w:rFonts w:cs="Arial"/>
              </w:rPr>
              <w:br/>
            </w:r>
            <w:r w:rsidR="005728B6" w:rsidRPr="0016640A">
              <w:rPr>
                <w:rFonts w:cs="Arial"/>
              </w:rPr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="005728B6" w:rsidRPr="0016640A">
              <w:rPr>
                <w:rFonts w:cs="Arial"/>
              </w:rPr>
              <w:t>zachowań</w:t>
            </w:r>
            <w:proofErr w:type="spellEnd"/>
            <w:r w:rsidR="005728B6" w:rsidRPr="0016640A">
              <w:rPr>
                <w:rFonts w:cs="Arial"/>
              </w:rPr>
              <w:t xml:space="preserve"> w grupie ćwiczeniowej</w:t>
            </w:r>
            <w:r w:rsidR="00B75B59">
              <w:rPr>
                <w:rFonts w:cs="Arial"/>
              </w:rPr>
              <w:t>.</w:t>
            </w:r>
          </w:p>
        </w:tc>
      </w:tr>
      <w:tr w:rsidR="005728B6" w:rsidRPr="003E7793" w14:paraId="47365ABD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6B5206" w14:textId="77777777" w:rsidR="005728B6" w:rsidRPr="003E7793" w:rsidRDefault="005728B6" w:rsidP="00D117DE">
            <w:pPr>
              <w:pStyle w:val="Tytukomrki"/>
            </w:pPr>
            <w:r w:rsidRPr="003E7793">
              <w:t>Forma i warunki zaliczenia:</w:t>
            </w:r>
          </w:p>
        </w:tc>
      </w:tr>
      <w:tr w:rsidR="005728B6" w:rsidRPr="003E7793" w14:paraId="46B89ACB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D0AB1" w14:textId="6E0E2D36" w:rsidR="001E6F15" w:rsidRDefault="005728B6" w:rsidP="006A56F2">
            <w:pPr>
              <w:rPr>
                <w:rFonts w:cs="Arial"/>
              </w:rPr>
            </w:pPr>
            <w:r w:rsidRPr="005A2F1C">
              <w:rPr>
                <w:rFonts w:cs="Arial"/>
              </w:rPr>
              <w:t>Wykład</w:t>
            </w:r>
            <w:r w:rsidR="009E2749">
              <w:rPr>
                <w:rFonts w:cs="Arial"/>
              </w:rPr>
              <w:t xml:space="preserve">: </w:t>
            </w:r>
            <w:r w:rsidRPr="005A2F1C">
              <w:rPr>
                <w:rFonts w:cs="Arial"/>
              </w:rPr>
              <w:t>egzamin</w:t>
            </w:r>
            <w:r w:rsidRPr="005A2F1C">
              <w:rPr>
                <w:rFonts w:cs="Arial"/>
              </w:rPr>
              <w:br/>
              <w:t>Ćwiczenia</w:t>
            </w:r>
            <w:r w:rsidR="009E2749">
              <w:rPr>
                <w:rFonts w:cs="Arial"/>
              </w:rPr>
              <w:t xml:space="preserve">: </w:t>
            </w:r>
            <w:r w:rsidRPr="005A2F1C">
              <w:rPr>
                <w:rFonts w:cs="Arial"/>
              </w:rPr>
              <w:t xml:space="preserve">zaliczenie bez oceny </w:t>
            </w:r>
            <w:r w:rsidRPr="005A2F1C">
              <w:rPr>
                <w:rFonts w:cs="Arial"/>
              </w:rPr>
              <w:br/>
              <w:t>Student zdaje egzamin na podstawie pozytywnego wyniku odpowiedzi na pytania problemowe</w:t>
            </w:r>
            <w:r w:rsidR="005A2F1C">
              <w:rPr>
                <w:rFonts w:cs="Arial"/>
              </w:rPr>
              <w:t>.</w:t>
            </w:r>
            <w:r w:rsidRPr="005A2F1C">
              <w:rPr>
                <w:rFonts w:cs="Arial"/>
              </w:rPr>
              <w:t xml:space="preserve"> </w:t>
            </w:r>
          </w:p>
          <w:p w14:paraId="0751F1C3" w14:textId="77777777" w:rsidR="009E2749" w:rsidRDefault="005728B6" w:rsidP="00C922A0">
            <w:pPr>
              <w:rPr>
                <w:rFonts w:cs="Arial"/>
              </w:rPr>
            </w:pPr>
            <w:r w:rsidRPr="005A2F1C">
              <w:rPr>
                <w:rFonts w:cs="Arial"/>
              </w:rPr>
              <w:t xml:space="preserve">Procentowy zakres ocen z egzaminu: </w:t>
            </w:r>
            <w:r w:rsidRPr="005A2F1C">
              <w:rPr>
                <w:rFonts w:cs="Arial"/>
              </w:rPr>
              <w:br/>
              <w:t xml:space="preserve">91 – 100% </w:t>
            </w:r>
            <w:r w:rsidR="006A56F2">
              <w:rPr>
                <w:rFonts w:cs="Arial"/>
              </w:rPr>
              <w:t>-</w:t>
            </w:r>
            <w:r w:rsidRPr="005A2F1C">
              <w:rPr>
                <w:rFonts w:cs="Arial"/>
              </w:rPr>
              <w:t xml:space="preserve"> bardzo dobry</w:t>
            </w:r>
            <w:r w:rsidRPr="005A2F1C">
              <w:rPr>
                <w:rFonts w:cs="Arial"/>
              </w:rPr>
              <w:br/>
              <w:t xml:space="preserve">81 – 90% </w:t>
            </w:r>
            <w:r w:rsidR="006A56F2">
              <w:rPr>
                <w:rFonts w:cs="Arial"/>
              </w:rPr>
              <w:t>-</w:t>
            </w:r>
            <w:r w:rsidRPr="005A2F1C">
              <w:rPr>
                <w:rFonts w:cs="Arial"/>
              </w:rPr>
              <w:t xml:space="preserve"> dobry plus</w:t>
            </w:r>
            <w:r w:rsidRPr="005A2F1C">
              <w:rPr>
                <w:rFonts w:cs="Arial"/>
              </w:rPr>
              <w:br/>
              <w:t xml:space="preserve">71 – 80% </w:t>
            </w:r>
            <w:r w:rsidR="006A56F2">
              <w:rPr>
                <w:rFonts w:cs="Arial"/>
              </w:rPr>
              <w:t>-</w:t>
            </w:r>
            <w:r w:rsidRPr="005A2F1C">
              <w:rPr>
                <w:rFonts w:cs="Arial"/>
              </w:rPr>
              <w:t xml:space="preserve"> dobry</w:t>
            </w:r>
            <w:r w:rsidRPr="005A2F1C">
              <w:rPr>
                <w:rFonts w:cs="Arial"/>
              </w:rPr>
              <w:br/>
            </w:r>
            <w:r w:rsidRPr="005A2F1C">
              <w:rPr>
                <w:rFonts w:cs="Arial"/>
              </w:rPr>
              <w:lastRenderedPageBreak/>
              <w:t xml:space="preserve">61 – 70% </w:t>
            </w:r>
            <w:r w:rsidR="006A56F2">
              <w:rPr>
                <w:rFonts w:cs="Arial"/>
              </w:rPr>
              <w:t>-</w:t>
            </w:r>
            <w:r w:rsidRPr="005A2F1C">
              <w:rPr>
                <w:rFonts w:cs="Arial"/>
              </w:rPr>
              <w:t xml:space="preserve"> dostateczny plus</w:t>
            </w:r>
            <w:r w:rsidRPr="005A2F1C">
              <w:rPr>
                <w:rFonts w:cs="Arial"/>
              </w:rPr>
              <w:br/>
              <w:t xml:space="preserve">51 – 60% </w:t>
            </w:r>
            <w:r w:rsidR="006A56F2">
              <w:rPr>
                <w:rFonts w:cs="Arial"/>
              </w:rPr>
              <w:t>-</w:t>
            </w:r>
            <w:r w:rsidR="00B757D7">
              <w:rPr>
                <w:rFonts w:cs="Arial"/>
              </w:rPr>
              <w:t xml:space="preserve"> dostateczny</w:t>
            </w:r>
            <w:r w:rsidR="00B757D7">
              <w:rPr>
                <w:rFonts w:cs="Arial"/>
              </w:rPr>
              <w:br/>
              <w:t xml:space="preserve"> </w:t>
            </w:r>
            <w:r w:rsidRPr="005A2F1C">
              <w:rPr>
                <w:rFonts w:cs="Arial"/>
              </w:rPr>
              <w:t>0</w:t>
            </w:r>
            <w:r w:rsidR="00B757D7">
              <w:rPr>
                <w:rFonts w:cs="Arial"/>
              </w:rPr>
              <w:t xml:space="preserve"> </w:t>
            </w:r>
            <w:r w:rsidRPr="005A2F1C">
              <w:rPr>
                <w:rFonts w:cs="Arial"/>
              </w:rPr>
              <w:t>-  50% - niedostateczny</w:t>
            </w:r>
            <w:r w:rsidRPr="005A2F1C">
              <w:rPr>
                <w:rFonts w:cs="Arial"/>
              </w:rPr>
              <w:br/>
              <w:t>Ogólna ocena z ćwiczeń</w:t>
            </w:r>
            <w:r w:rsidRPr="00500C68">
              <w:rPr>
                <w:rFonts w:cs="Arial"/>
              </w:rPr>
              <w:t xml:space="preserve"> uwzględnia: </w:t>
            </w:r>
          </w:p>
          <w:p w14:paraId="586A136F" w14:textId="463550B8" w:rsidR="009E2749" w:rsidRDefault="009E2749" w:rsidP="00C922A0">
            <w:pPr>
              <w:rPr>
                <w:rFonts w:cs="Arial"/>
              </w:rPr>
            </w:pPr>
            <w:r w:rsidRPr="00500C68">
              <w:rPr>
                <w:rFonts w:cs="Arial"/>
              </w:rPr>
              <w:t>wynik kolokw</w:t>
            </w:r>
            <w:r>
              <w:rPr>
                <w:rFonts w:cs="Arial"/>
              </w:rPr>
              <w:t>ium</w:t>
            </w:r>
            <w:r w:rsidRPr="00500C68">
              <w:rPr>
                <w:rFonts w:cs="Arial"/>
              </w:rPr>
              <w:t xml:space="preserve"> pisemn</w:t>
            </w:r>
            <w:r>
              <w:rPr>
                <w:rFonts w:cs="Arial"/>
              </w:rPr>
              <w:t>ego</w:t>
            </w:r>
            <w:r w:rsidRPr="00500C68">
              <w:rPr>
                <w:rFonts w:cs="Arial"/>
              </w:rPr>
              <w:t xml:space="preserve"> – 80%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 xml:space="preserve">ocenę </w:t>
            </w:r>
            <w:r w:rsidRPr="009E2749">
              <w:rPr>
                <w:rFonts w:cs="Arial"/>
              </w:rPr>
              <w:t xml:space="preserve">analiz sytuacyjnych </w:t>
            </w:r>
            <w:r>
              <w:rPr>
                <w:rFonts w:cs="Arial"/>
              </w:rPr>
              <w:t xml:space="preserve">oraz </w:t>
            </w:r>
            <w:r w:rsidRPr="00500C68">
              <w:rPr>
                <w:rFonts w:cs="Arial"/>
              </w:rPr>
              <w:t>aktywność studenta w dyskusji– 20%</w:t>
            </w:r>
            <w:r>
              <w:rPr>
                <w:rFonts w:cs="Arial"/>
              </w:rPr>
              <w:t>.</w:t>
            </w:r>
          </w:p>
          <w:p w14:paraId="0B43E519" w14:textId="735F6196" w:rsidR="005728B6" w:rsidRPr="00500C68" w:rsidRDefault="005728B6" w:rsidP="00C922A0">
            <w:pPr>
              <w:rPr>
                <w:rFonts w:cs="Arial"/>
              </w:rPr>
            </w:pPr>
            <w:r w:rsidRPr="00500C68">
              <w:rPr>
                <w:rFonts w:cs="Arial"/>
              </w:rPr>
              <w:t>Na ocenę końcową (wpisaną do systemu USOS Web) w 50% wpływa wynik egzaminu pisemnego i w 50% ogólna ocena z ćwiczeń.</w:t>
            </w:r>
          </w:p>
        </w:tc>
      </w:tr>
      <w:tr w:rsidR="005728B6" w:rsidRPr="003E7793" w14:paraId="1A1025F2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1725C1" w14:textId="77777777" w:rsidR="005728B6" w:rsidRPr="003E7793" w:rsidRDefault="005728B6" w:rsidP="00D117DE">
            <w:pPr>
              <w:pStyle w:val="Tytukomrki"/>
            </w:pPr>
            <w:r w:rsidRPr="003E7793">
              <w:lastRenderedPageBreak/>
              <w:t>Bilans punktów ECTS:</w:t>
            </w:r>
          </w:p>
        </w:tc>
      </w:tr>
      <w:tr w:rsidR="005728B6" w:rsidRPr="003E7793" w14:paraId="40BDF146" w14:textId="77777777" w:rsidTr="00D117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8C7DAB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Studia stacjonarne</w:t>
            </w:r>
          </w:p>
        </w:tc>
      </w:tr>
      <w:tr w:rsidR="005728B6" w:rsidRPr="003E7793" w14:paraId="5E7184EA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DDD07D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941EE1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Obciążenie studenta</w:t>
            </w:r>
          </w:p>
        </w:tc>
      </w:tr>
      <w:tr w:rsidR="005728B6" w:rsidRPr="003E7793" w14:paraId="1DDBF596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4E36B" w14:textId="74D37115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 w:rsidRPr="003E779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5549E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15 godzin</w:t>
            </w:r>
          </w:p>
        </w:tc>
      </w:tr>
      <w:tr w:rsidR="005728B6" w:rsidRPr="003E7793" w14:paraId="3A619131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3A36" w14:textId="65B2267A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 w:rsidRPr="003E779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ADE5E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15 godzin</w:t>
            </w:r>
          </w:p>
        </w:tc>
      </w:tr>
      <w:tr w:rsidR="005728B6" w:rsidRPr="003E7793" w14:paraId="5FB5C490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BE4DC" w14:textId="47ADCD7F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 w:rsidRPr="003E779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7A083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20 godzin</w:t>
            </w:r>
          </w:p>
        </w:tc>
      </w:tr>
      <w:tr w:rsidR="005728B6" w:rsidRPr="003E7793" w14:paraId="6C793411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2B5A2" w14:textId="1CE687ED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EE238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6E7EAAC9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F5316" w14:textId="7401EC30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31D7A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01E8D86A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AC1B8" w14:textId="5A9A6996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65FDF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056AC6AD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30B49" w14:textId="6BD88E61" w:rsidR="005728B6" w:rsidRPr="003E7793" w:rsidRDefault="005A2F1C" w:rsidP="00D117DE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</w:t>
            </w:r>
            <w:r w:rsidR="005728B6" w:rsidRPr="003E77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4D2E1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20 godzin</w:t>
            </w:r>
          </w:p>
        </w:tc>
      </w:tr>
      <w:tr w:rsidR="005728B6" w:rsidRPr="003E7793" w14:paraId="3F9FBD12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49284" w14:textId="77777777" w:rsidR="005728B6" w:rsidRPr="003E7793" w:rsidRDefault="005728B6" w:rsidP="002C4D79">
            <w:r w:rsidRPr="003E7793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5D096" w14:textId="77777777" w:rsidR="005728B6" w:rsidRPr="003E7793" w:rsidRDefault="005728B6" w:rsidP="000E0207">
            <w:r w:rsidRPr="003E7793">
              <w:t>100 godzin</w:t>
            </w:r>
          </w:p>
        </w:tc>
      </w:tr>
      <w:tr w:rsidR="005728B6" w:rsidRPr="003E7793" w14:paraId="6C89EF15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52651" w14:textId="77777777" w:rsidR="005728B6" w:rsidRPr="003E7793" w:rsidRDefault="005728B6" w:rsidP="002C4D79">
            <w:r w:rsidRPr="003E7793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BD5E8" w14:textId="69AE0731" w:rsidR="005728B6" w:rsidRPr="003E7793" w:rsidRDefault="005728B6" w:rsidP="001B1B56">
            <w:r w:rsidRPr="003E7793">
              <w:t>4</w:t>
            </w:r>
            <w:r>
              <w:t xml:space="preserve"> </w:t>
            </w:r>
          </w:p>
        </w:tc>
      </w:tr>
      <w:tr w:rsidR="005728B6" w:rsidRPr="003E7793" w14:paraId="33CC3A9D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A5F59D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Studia niestacjonarne</w:t>
            </w:r>
          </w:p>
        </w:tc>
      </w:tr>
      <w:tr w:rsidR="005728B6" w:rsidRPr="003E7793" w14:paraId="74807305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F163D1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8F1E0C" w14:textId="77777777" w:rsidR="005728B6" w:rsidRPr="003E7793" w:rsidRDefault="005728B6" w:rsidP="00D117DE">
            <w:pPr>
              <w:pStyle w:val="Tytukomrki"/>
              <w:rPr>
                <w:b w:val="0"/>
                <w:bCs/>
              </w:rPr>
            </w:pPr>
            <w:r w:rsidRPr="003E7793">
              <w:rPr>
                <w:b w:val="0"/>
                <w:bCs/>
              </w:rPr>
              <w:t>Obciążenie studenta</w:t>
            </w:r>
          </w:p>
        </w:tc>
      </w:tr>
      <w:tr w:rsidR="005728B6" w:rsidRPr="003E7793" w14:paraId="281D4C49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97DA6" w14:textId="62622902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5728B6" w:rsidRPr="003E779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64CCF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8 godzin</w:t>
            </w:r>
          </w:p>
        </w:tc>
      </w:tr>
      <w:tr w:rsidR="005728B6" w:rsidRPr="003E7793" w14:paraId="7E1AF444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45102" w14:textId="26B3914F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5728B6" w:rsidRPr="003E779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46DF4" w14:textId="06666D2D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8 godzin</w:t>
            </w:r>
          </w:p>
        </w:tc>
      </w:tr>
      <w:tr w:rsidR="005728B6" w:rsidRPr="003E7793" w14:paraId="6C4CABC9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9D19B" w14:textId="2FEF36EC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728B6" w:rsidRPr="003E779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B1FB8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14 godzin</w:t>
            </w:r>
          </w:p>
        </w:tc>
      </w:tr>
      <w:tr w:rsidR="005728B6" w:rsidRPr="003E7793" w14:paraId="32AFD737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724F8" w14:textId="108B7450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22E1D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5504070A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3A2A" w14:textId="37F6FA21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4274A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2C1ED640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EFD93" w14:textId="27D3314D" w:rsidR="005728B6" w:rsidRPr="003E7793" w:rsidRDefault="005A2F1C" w:rsidP="00D117DE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728B6" w:rsidRPr="003E779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2BC4F" w14:textId="77777777" w:rsidR="005728B6" w:rsidRPr="003E7793" w:rsidRDefault="005728B6" w:rsidP="000E0207">
            <w:pPr>
              <w:spacing w:line="240" w:lineRule="auto"/>
              <w:rPr>
                <w:rFonts w:cs="Arial"/>
              </w:rPr>
            </w:pPr>
            <w:r w:rsidRPr="003E7793">
              <w:rPr>
                <w:rFonts w:cs="Arial"/>
              </w:rPr>
              <w:t>10 godzin</w:t>
            </w:r>
          </w:p>
        </w:tc>
      </w:tr>
      <w:tr w:rsidR="005728B6" w:rsidRPr="003E7793" w14:paraId="707DE2AE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E2DE4" w14:textId="68930F6F" w:rsidR="005728B6" w:rsidRPr="002C4D79" w:rsidRDefault="005A2F1C" w:rsidP="002C4D79">
            <w:r>
              <w:t>s</w:t>
            </w:r>
            <w:r w:rsidR="005728B6" w:rsidRPr="002C4D79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35918" w14:textId="77777777" w:rsidR="005728B6" w:rsidRPr="002C4D79" w:rsidRDefault="005728B6" w:rsidP="000E0207">
            <w:r w:rsidRPr="002C4D79">
              <w:t>40 godzin</w:t>
            </w:r>
          </w:p>
        </w:tc>
      </w:tr>
      <w:tr w:rsidR="005728B6" w:rsidRPr="003E7793" w14:paraId="255042CC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E1BCF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D8B93" w14:textId="77777777" w:rsidR="005728B6" w:rsidRPr="002C4D79" w:rsidRDefault="005728B6" w:rsidP="000E0207">
            <w:r w:rsidRPr="002C4D79">
              <w:t>100 godzin</w:t>
            </w:r>
          </w:p>
        </w:tc>
      </w:tr>
      <w:tr w:rsidR="005728B6" w:rsidRPr="003E7793" w14:paraId="06E26D21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F4F06" w14:textId="77777777" w:rsidR="005728B6" w:rsidRPr="002C4D79" w:rsidRDefault="005728B6" w:rsidP="002C4D79">
            <w:pPr>
              <w:rPr>
                <w:bCs/>
              </w:rPr>
            </w:pPr>
            <w:r w:rsidRPr="002C4D79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75486" w14:textId="47640863" w:rsidR="005728B6" w:rsidRPr="002C4D79" w:rsidRDefault="005728B6" w:rsidP="001B1B56">
            <w:pPr>
              <w:rPr>
                <w:bCs/>
              </w:rPr>
            </w:pPr>
            <w:r w:rsidRPr="002C4D79">
              <w:rPr>
                <w:bCs/>
              </w:rPr>
              <w:t xml:space="preserve">4 </w:t>
            </w:r>
          </w:p>
        </w:tc>
      </w:tr>
    </w:tbl>
    <w:p w14:paraId="0E3F8C26" w14:textId="5A9AD0CA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C9059E" w14:paraId="336EE94B" w14:textId="77777777" w:rsidTr="00D117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9648AD" w14:textId="77777777" w:rsidR="005728B6" w:rsidRPr="00C9059E" w:rsidRDefault="005728B6" w:rsidP="002C4D79">
            <w:pPr>
              <w:pStyle w:val="Nagwek1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5728B6" w:rsidRPr="005C7D8B" w14:paraId="0F6AD671" w14:textId="77777777" w:rsidTr="00D117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F8B0EC" w14:textId="77777777" w:rsidR="005728B6" w:rsidRPr="005C7D8B" w:rsidRDefault="005728B6" w:rsidP="00D117DE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81CF0" w14:textId="77777777" w:rsidR="005728B6" w:rsidRPr="005D74F4" w:rsidRDefault="005728B6" w:rsidP="00D117DE">
            <w:pPr>
              <w:pStyle w:val="Nagwek1"/>
            </w:pPr>
            <w:r>
              <w:t>Język angielski specjalistyczny</w:t>
            </w:r>
          </w:p>
        </w:tc>
      </w:tr>
      <w:tr w:rsidR="005728B6" w:rsidRPr="000E45E0" w14:paraId="77314C4F" w14:textId="77777777" w:rsidTr="00D117D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B169D2" w14:textId="77777777" w:rsidR="005728B6" w:rsidRPr="000E45E0" w:rsidRDefault="005728B6" w:rsidP="00D117DE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55CAF" w14:textId="77777777" w:rsidR="005728B6" w:rsidRPr="005057F8" w:rsidRDefault="005728B6" w:rsidP="00D117DE">
            <w:pPr>
              <w:rPr>
                <w:lang w:val="en-US"/>
              </w:rPr>
            </w:pPr>
            <w:r>
              <w:rPr>
                <w:lang w:val="en-US"/>
              </w:rPr>
              <w:t>Specialist English</w:t>
            </w:r>
          </w:p>
        </w:tc>
      </w:tr>
      <w:tr w:rsidR="005728B6" w:rsidRPr="000E45E0" w14:paraId="0A7A8A79" w14:textId="77777777" w:rsidTr="00D117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496F62" w14:textId="77777777" w:rsidR="005728B6" w:rsidRPr="000E45E0" w:rsidRDefault="005728B6" w:rsidP="00D117DE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2CB35" w14:textId="77777777" w:rsidR="005728B6" w:rsidRPr="000E45E0" w:rsidRDefault="005728B6" w:rsidP="00D117DE">
            <w:r>
              <w:rPr>
                <w:rFonts w:cs="Arial"/>
                <w:color w:val="000000"/>
              </w:rPr>
              <w:t>angielski (wspomagany językiem polskim)</w:t>
            </w:r>
          </w:p>
        </w:tc>
      </w:tr>
      <w:tr w:rsidR="005728B6" w:rsidRPr="000E45E0" w14:paraId="48BA3F15" w14:textId="77777777" w:rsidTr="00D117D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1EEBBF" w14:textId="77777777" w:rsidR="005728B6" w:rsidRPr="000E45E0" w:rsidRDefault="005728B6" w:rsidP="00D117DE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46C32C" w14:textId="77777777" w:rsidR="005728B6" w:rsidRPr="000E45E0" w:rsidRDefault="005728B6" w:rsidP="00D117DE">
            <w:r>
              <w:t>Logistyka</w:t>
            </w:r>
          </w:p>
        </w:tc>
      </w:tr>
      <w:tr w:rsidR="005728B6" w:rsidRPr="000E45E0" w14:paraId="07DDC55E" w14:textId="77777777" w:rsidTr="00D117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12E923" w14:textId="77777777" w:rsidR="005728B6" w:rsidRPr="000E45E0" w:rsidRDefault="005728B6" w:rsidP="00D117DE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86BBC1" w14:textId="77777777" w:rsidR="005728B6" w:rsidRPr="000E45E0" w:rsidRDefault="005728B6" w:rsidP="00D117DE">
            <w:pPr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5728B6" w:rsidRPr="000E45E0" w14:paraId="76D1D48D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E94A23" w14:textId="77777777" w:rsidR="005728B6" w:rsidRPr="000E45E0" w:rsidRDefault="005728B6" w:rsidP="00D117DE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CE1A3F" w14:textId="77777777" w:rsidR="005728B6" w:rsidRPr="000E45E0" w:rsidRDefault="005728B6" w:rsidP="00D117DE">
            <w:r>
              <w:rPr>
                <w:rFonts w:cs="Arial"/>
                <w:color w:val="000000"/>
              </w:rPr>
              <w:t>obowiązkowy</w:t>
            </w:r>
          </w:p>
        </w:tc>
      </w:tr>
      <w:tr w:rsidR="005728B6" w:rsidRPr="000E45E0" w14:paraId="61D0DBC9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D4141D" w14:textId="77777777" w:rsidR="005728B6" w:rsidRPr="000E45E0" w:rsidRDefault="005728B6" w:rsidP="00D117DE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49624" w14:textId="77777777" w:rsidR="005728B6" w:rsidRPr="000E45E0" w:rsidRDefault="005728B6" w:rsidP="00D117DE"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5B5A97BA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8C9FC3" w14:textId="77777777" w:rsidR="005728B6" w:rsidRPr="000E45E0" w:rsidRDefault="005728B6" w:rsidP="00D117DE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D9CB57" w14:textId="77777777" w:rsidR="005728B6" w:rsidRPr="000E45E0" w:rsidRDefault="005728B6" w:rsidP="00D117DE">
            <w:r>
              <w:t>pierwszy</w:t>
            </w:r>
          </w:p>
        </w:tc>
      </w:tr>
      <w:tr w:rsidR="005728B6" w:rsidRPr="000E45E0" w14:paraId="5230AAD5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7BB394" w14:textId="77777777" w:rsidR="005728B6" w:rsidRPr="000E45E0" w:rsidRDefault="005728B6" w:rsidP="00D117DE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51C04" w14:textId="77777777" w:rsidR="005728B6" w:rsidRPr="000E45E0" w:rsidRDefault="005728B6" w:rsidP="00D117DE">
            <w:r>
              <w:t>drugi</w:t>
            </w:r>
          </w:p>
        </w:tc>
      </w:tr>
      <w:tr w:rsidR="005728B6" w:rsidRPr="000E45E0" w14:paraId="384C2F4B" w14:textId="77777777" w:rsidTr="00D117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167E01" w14:textId="77777777" w:rsidR="005728B6" w:rsidRPr="000E45E0" w:rsidRDefault="005728B6" w:rsidP="00D117DE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ECB0EC" w14:textId="77777777" w:rsidR="005728B6" w:rsidRPr="000E45E0" w:rsidRDefault="005728B6" w:rsidP="00D117DE">
            <w:r>
              <w:t>dwa</w:t>
            </w:r>
          </w:p>
        </w:tc>
      </w:tr>
      <w:tr w:rsidR="005728B6" w:rsidRPr="000E45E0" w14:paraId="44721E5B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BF16C1" w14:textId="77777777" w:rsidR="005728B6" w:rsidRPr="000E45E0" w:rsidRDefault="005728B6" w:rsidP="00D117DE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D8C109" w14:textId="77777777" w:rsidR="005728B6" w:rsidRPr="000E45E0" w:rsidRDefault="005728B6" w:rsidP="00D117DE">
            <w:r w:rsidRPr="001B26E7">
              <w:rPr>
                <w:rFonts w:cs="Arial"/>
              </w:rPr>
              <w:t>mgr inż. Danuta Olejnik</w:t>
            </w:r>
          </w:p>
        </w:tc>
      </w:tr>
      <w:tr w:rsidR="005728B6" w:rsidRPr="000E45E0" w14:paraId="4422A583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0369B7" w14:textId="77777777" w:rsidR="005728B6" w:rsidRPr="000E45E0" w:rsidRDefault="005728B6" w:rsidP="00D117DE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FB7775" w14:textId="77777777" w:rsidR="005728B6" w:rsidRPr="000E45E0" w:rsidRDefault="005728B6" w:rsidP="00D117DE">
            <w:r>
              <w:rPr>
                <w:rFonts w:cs="Arial"/>
                <w:color w:val="000000"/>
              </w:rPr>
              <w:t>nauczyciele języka angielskiego</w:t>
            </w:r>
          </w:p>
        </w:tc>
      </w:tr>
      <w:tr w:rsidR="005728B6" w:rsidRPr="000E45E0" w14:paraId="6CCD346B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345C8C" w14:textId="77777777" w:rsidR="005728B6" w:rsidRPr="000E45E0" w:rsidRDefault="005728B6" w:rsidP="00D117DE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CF250C" w14:textId="5C6B3C22" w:rsidR="005728B6" w:rsidRPr="000E45E0" w:rsidRDefault="003747D1" w:rsidP="00D02123">
            <w:r>
              <w:t>O</w:t>
            </w:r>
            <w:r w:rsidR="005728B6">
              <w:t>siągnięcie językowej kompetencji komunikacyjnej na poziomie B2+ oraz rozwijanie umiejętności posługiwania się słownictwem specjalistycznym</w:t>
            </w:r>
          </w:p>
        </w:tc>
      </w:tr>
      <w:tr w:rsidR="005728B6" w:rsidRPr="000E45E0" w14:paraId="43D0BF44" w14:textId="77777777" w:rsidTr="00D117D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60ED3A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798363" w14:textId="77777777" w:rsidR="005728B6" w:rsidRPr="000E45E0" w:rsidRDefault="005728B6" w:rsidP="00D117DE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B26B71" w14:textId="77777777" w:rsidR="005728B6" w:rsidRPr="000E45E0" w:rsidRDefault="005728B6" w:rsidP="00D117DE">
            <w:pPr>
              <w:pStyle w:val="Tytukomrki"/>
            </w:pPr>
            <w:r w:rsidRPr="001E6F15">
              <w:t>Symbol efektu kierunkowego</w:t>
            </w:r>
          </w:p>
        </w:tc>
      </w:tr>
      <w:tr w:rsidR="005728B6" w:rsidRPr="000E45E0" w14:paraId="53C096F7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A467F27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88C0C7" w14:textId="3D0A1CC7" w:rsidR="005728B6" w:rsidRPr="000E45E0" w:rsidRDefault="005728B6" w:rsidP="00CF0202">
            <w:r>
              <w:t xml:space="preserve">zna terminologię angielską z dziedziny logistyki i właściwe struktury leksykalno-gramatyczne niezbędne do skutecznej komunikacji językowej </w:t>
            </w:r>
            <w:r w:rsidR="00C71C73">
              <w:br/>
            </w:r>
            <w:r>
              <w:t>w zakresie tematyki podanej w treści modułu kształcenia</w:t>
            </w:r>
            <w:r w:rsidR="00CF020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586251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4D68CBBD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6C5DE5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5ADDB4" w14:textId="05EAA450" w:rsidR="005728B6" w:rsidRPr="000E45E0" w:rsidRDefault="005728B6" w:rsidP="00CF0202">
            <w:r>
              <w:t>zna zasady konstruowania różnych form wypowiedzi ustnych i pisemnych</w:t>
            </w:r>
            <w:r w:rsidR="00CF020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F80F1E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AFBAF01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5CE355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8A0D45" w14:textId="2E4295E4" w:rsidR="005728B6" w:rsidRPr="000E45E0" w:rsidRDefault="005728B6" w:rsidP="00D117DE">
            <w:r>
              <w:t>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2BDE4C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5FCC2C4F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755EFA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C98934" w14:textId="77777777" w:rsidR="005728B6" w:rsidRPr="000E45E0" w:rsidRDefault="005728B6" w:rsidP="00D117DE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A1732C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79DF1956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CCBDEC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9EDDCD" w14:textId="0DE0B8D1" w:rsidR="005728B6" w:rsidRPr="000E45E0" w:rsidRDefault="005728B6" w:rsidP="00CF0202">
            <w:r>
              <w:t>potrafi zrozumieć teksty z zakresu logistyki</w:t>
            </w:r>
            <w:r w:rsidR="00CF020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AFDDDC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K_U10</w:t>
            </w:r>
          </w:p>
        </w:tc>
      </w:tr>
      <w:tr w:rsidR="005728B6" w:rsidRPr="000E45E0" w14:paraId="5576EAA6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DBDEF7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05AB21" w14:textId="1E5A7398" w:rsidR="005728B6" w:rsidRPr="000E45E0" w:rsidRDefault="005728B6" w:rsidP="00CF0202">
            <w:r>
              <w:t>potrafi wyszukać informacje z zakresu swojej specjalności</w:t>
            </w:r>
            <w:r w:rsidR="00CF020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30580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K_U10</w:t>
            </w:r>
          </w:p>
        </w:tc>
      </w:tr>
      <w:tr w:rsidR="005728B6" w:rsidRPr="000E45E0" w14:paraId="37E8B65F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14B28D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12B9AC" w14:textId="41719178" w:rsidR="005728B6" w:rsidRDefault="005728B6" w:rsidP="00CF0202">
            <w:r>
              <w:t>potrafi formułować dłuższe spójne wypowiedzi na tematy z dziedziny logistyki</w:t>
            </w:r>
            <w:r w:rsidR="00CF020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AB878C" w14:textId="77777777" w:rsidR="008D7A66" w:rsidRDefault="005728B6" w:rsidP="00D117DE">
            <w:pPr>
              <w:rPr>
                <w:rFonts w:cs="Arial"/>
                <w:b/>
                <w:color w:val="000000"/>
              </w:rPr>
            </w:pPr>
            <w:r w:rsidRPr="00575407">
              <w:rPr>
                <w:rFonts w:cs="Arial"/>
                <w:b/>
                <w:color w:val="000000"/>
              </w:rPr>
              <w:t>K_U10</w:t>
            </w:r>
          </w:p>
          <w:p w14:paraId="6869A4EB" w14:textId="1EEB249D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K_U11</w:t>
            </w:r>
          </w:p>
        </w:tc>
      </w:tr>
      <w:tr w:rsidR="005728B6" w:rsidRPr="000E45E0" w14:paraId="1F62511A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A91CAC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BDDB3B" w14:textId="5D5EE8E2" w:rsidR="005728B6" w:rsidRDefault="005728B6" w:rsidP="00CF0202">
            <w:r>
              <w:t>potrafi brać udział w dyskusji dotyczącej kwestii zawodowych</w:t>
            </w:r>
            <w:r w:rsidR="00CF020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E84D76" w14:textId="77777777" w:rsidR="008D7A66" w:rsidRDefault="005728B6" w:rsidP="00D117DE">
            <w:pPr>
              <w:rPr>
                <w:rFonts w:cs="Arial"/>
                <w:b/>
                <w:color w:val="000000"/>
              </w:rPr>
            </w:pPr>
            <w:r w:rsidRPr="00575407">
              <w:rPr>
                <w:rFonts w:cs="Arial"/>
                <w:b/>
                <w:color w:val="000000"/>
              </w:rPr>
              <w:t>K_U10</w:t>
            </w:r>
          </w:p>
          <w:p w14:paraId="5590643D" w14:textId="34D9B952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K_U11</w:t>
            </w:r>
          </w:p>
        </w:tc>
      </w:tr>
      <w:tr w:rsidR="005728B6" w:rsidRPr="000E45E0" w14:paraId="3F0D284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CE1D3A" w14:textId="77777777" w:rsidR="005728B6" w:rsidRPr="00E113C4" w:rsidRDefault="005728B6" w:rsidP="00D117DE">
            <w:pPr>
              <w:rPr>
                <w:b/>
              </w:rPr>
            </w:pPr>
            <w:r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43F830" w14:textId="30C7832F" w:rsidR="005728B6" w:rsidRPr="00575407" w:rsidRDefault="005728B6" w:rsidP="00CF0202">
            <w:pPr>
              <w:rPr>
                <w:b/>
                <w:color w:val="000000"/>
              </w:rPr>
            </w:pPr>
            <w:r w:rsidRPr="00575407">
              <w:t>zna ograniczenia własnej wiedzy i rozumie potrzebę dalszego kształcenia oraz samodoskonalenia w zakresie nauki języka</w:t>
            </w:r>
            <w:r w:rsidR="00CF0202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5132B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K_U12</w:t>
            </w:r>
          </w:p>
        </w:tc>
      </w:tr>
      <w:tr w:rsidR="005728B6" w:rsidRPr="000E45E0" w14:paraId="7DB870CB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CEBC20" w14:textId="77777777" w:rsidR="005728B6" w:rsidRDefault="005728B6" w:rsidP="00D117DE">
            <w:pPr>
              <w:rPr>
                <w:b/>
              </w:rPr>
            </w:pPr>
            <w:r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140864" w14:textId="3922D4DC" w:rsidR="005728B6" w:rsidRPr="00575407" w:rsidRDefault="005728B6" w:rsidP="00D117DE">
            <w:pPr>
              <w:rPr>
                <w:b/>
                <w:color w:val="000000"/>
              </w:rPr>
            </w:pPr>
            <w:r>
              <w:t xml:space="preserve">potrafi </w:t>
            </w:r>
            <w:r w:rsidRPr="00575407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92CC67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K_U13</w:t>
            </w:r>
          </w:p>
        </w:tc>
      </w:tr>
      <w:tr w:rsidR="005728B6" w:rsidRPr="000E45E0" w14:paraId="6A9E1667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7CC12BC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F77ADB" w14:textId="77777777" w:rsidR="005728B6" w:rsidRPr="000E45E0" w:rsidRDefault="005728B6" w:rsidP="00D117DE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31051D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6E465FC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CE6AB3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E0237B" w14:textId="55665E0C" w:rsidR="005728B6" w:rsidRPr="000B6AAD" w:rsidRDefault="005728B6" w:rsidP="00D117DE">
            <w:r>
              <w:rPr>
                <w:rFonts w:cs="Arial"/>
              </w:rPr>
              <w:t>m</w:t>
            </w:r>
            <w:r w:rsidRPr="00575407">
              <w:rPr>
                <w:rFonts w:cs="Arial"/>
              </w:rPr>
              <w:t>a świadomość potrzeby znajomości j</w:t>
            </w:r>
            <w:r>
              <w:rPr>
                <w:rFonts w:cs="Arial"/>
              </w:rPr>
              <w:t xml:space="preserve">ęzyka obcego w życiu prywatnym </w:t>
            </w:r>
            <w:r w:rsidR="003747D1">
              <w:rPr>
                <w:rFonts w:cs="Arial"/>
              </w:rPr>
              <w:br/>
            </w:r>
            <w:r w:rsidRPr="00575407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BDDFFA" w14:textId="77777777" w:rsidR="005728B6" w:rsidRPr="000B6AAD" w:rsidRDefault="005728B6" w:rsidP="00D117DE">
            <w:pPr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</w:t>
            </w:r>
            <w:r>
              <w:rPr>
                <w:b/>
                <w:color w:val="000000"/>
              </w:rPr>
              <w:t>2</w:t>
            </w:r>
          </w:p>
        </w:tc>
      </w:tr>
      <w:tr w:rsidR="005728B6" w:rsidRPr="000E45E0" w14:paraId="23F2830E" w14:textId="77777777" w:rsidTr="00D117D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D60E1F" w14:textId="77777777" w:rsidR="005728B6" w:rsidRPr="000E45E0" w:rsidRDefault="005728B6" w:rsidP="00D117DE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7C39" w14:textId="497CDECB" w:rsidR="005728B6" w:rsidRPr="000E45E0" w:rsidRDefault="00D02123" w:rsidP="001E6F15">
            <w:r>
              <w:t>Ćwiczenia audytoryjne</w:t>
            </w:r>
          </w:p>
        </w:tc>
      </w:tr>
      <w:tr w:rsidR="005728B6" w:rsidRPr="000E45E0" w14:paraId="26AA71CB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9A7C97" w14:textId="77777777" w:rsidR="005728B6" w:rsidRPr="000E45E0" w:rsidRDefault="005728B6" w:rsidP="00D117DE">
            <w:pPr>
              <w:pStyle w:val="Tytukomrki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5728B6" w:rsidRPr="000E45E0" w14:paraId="613A5123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C306A" w14:textId="77777777" w:rsidR="005728B6" w:rsidRPr="000E45E0" w:rsidRDefault="005728B6" w:rsidP="00D117DE">
            <w:r>
              <w:rPr>
                <w:rFonts w:cs="Arial"/>
              </w:rPr>
              <w:t>Umiejętność posługiwania się językiem angielskim na poziomie B2 ESOKJ</w:t>
            </w:r>
          </w:p>
        </w:tc>
      </w:tr>
      <w:tr w:rsidR="005728B6" w:rsidRPr="000E45E0" w14:paraId="73B8EBC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54784A8" w14:textId="77777777" w:rsidR="005728B6" w:rsidRPr="000E45E0" w:rsidRDefault="005728B6" w:rsidP="00D117DE">
            <w:pPr>
              <w:pStyle w:val="Tytukomrki"/>
            </w:pPr>
            <w:r w:rsidRPr="000E45E0">
              <w:t>Treści modułu kształcenia:</w:t>
            </w:r>
          </w:p>
        </w:tc>
      </w:tr>
      <w:tr w:rsidR="005728B6" w:rsidRPr="000E45E0" w14:paraId="31E9B07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B48AE" w14:textId="77777777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</w:pPr>
            <w:r w:rsidRPr="00575407">
              <w:t>Wysyłka towarów</w:t>
            </w:r>
          </w:p>
          <w:p w14:paraId="35600504" w14:textId="0EB425F8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  <w:ind w:left="884" w:hanging="357"/>
            </w:pPr>
            <w:r w:rsidRPr="00575407">
              <w:t>Magazynowanie i przechowywanie towarów – układ magazynu</w:t>
            </w:r>
          </w:p>
          <w:p w14:paraId="3FAD4112" w14:textId="302142A8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  <w:ind w:left="884" w:hanging="357"/>
            </w:pPr>
            <w:r w:rsidRPr="00575407">
              <w:t>Dokumentacja i finanse w logistyce</w:t>
            </w:r>
          </w:p>
          <w:p w14:paraId="74A6287A" w14:textId="0706FD47" w:rsidR="005728B6" w:rsidRPr="00575407" w:rsidRDefault="005728B6" w:rsidP="004818AC">
            <w:pPr>
              <w:pStyle w:val="Akapitzlist"/>
              <w:numPr>
                <w:ilvl w:val="0"/>
                <w:numId w:val="29"/>
              </w:numPr>
              <w:ind w:left="884" w:hanging="357"/>
            </w:pPr>
            <w:r w:rsidRPr="00575407">
              <w:t xml:space="preserve">Ubezpieczenie transportowe </w:t>
            </w:r>
          </w:p>
          <w:p w14:paraId="256BC177" w14:textId="322F42E4" w:rsidR="005728B6" w:rsidRPr="000E45E0" w:rsidRDefault="005728B6" w:rsidP="004818AC">
            <w:pPr>
              <w:pStyle w:val="Akapitzlist"/>
              <w:numPr>
                <w:ilvl w:val="0"/>
                <w:numId w:val="29"/>
              </w:numPr>
            </w:pPr>
            <w:r w:rsidRPr="00575407">
              <w:t>Reklamacje w logistycznej obsłudze klienta</w:t>
            </w:r>
          </w:p>
        </w:tc>
      </w:tr>
      <w:tr w:rsidR="005728B6" w:rsidRPr="000E45E0" w14:paraId="3844D93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24CFCD" w14:textId="77777777" w:rsidR="005728B6" w:rsidRPr="001D5ABF" w:rsidRDefault="005728B6" w:rsidP="00D117DE">
            <w:pPr>
              <w:pStyle w:val="Tytukomrki"/>
            </w:pPr>
            <w:r>
              <w:t>Literatura podstawowa:</w:t>
            </w:r>
          </w:p>
        </w:tc>
      </w:tr>
      <w:tr w:rsidR="005728B6" w:rsidRPr="001741CC" w14:paraId="662D55FD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EFD69" w14:textId="68A4CC00" w:rsidR="005728B6" w:rsidRPr="00E15227" w:rsidRDefault="005728B6" w:rsidP="004818AC">
            <w:pPr>
              <w:pStyle w:val="Akapitzlist"/>
              <w:numPr>
                <w:ilvl w:val="0"/>
                <w:numId w:val="30"/>
              </w:numPr>
              <w:ind w:left="884" w:hanging="357"/>
              <w:rPr>
                <w:lang w:val="en-US"/>
              </w:rPr>
            </w:pPr>
            <w:r w:rsidRPr="00E15227">
              <w:rPr>
                <w:lang w:val="en-US"/>
              </w:rPr>
              <w:t xml:space="preserve">English for Logistics </w:t>
            </w:r>
            <w:proofErr w:type="spellStart"/>
            <w:r w:rsidRPr="00E15227">
              <w:rPr>
                <w:lang w:val="en-US"/>
              </w:rPr>
              <w:t>M.Grussendorf</w:t>
            </w:r>
            <w:proofErr w:type="spellEnd"/>
            <w:r w:rsidRPr="00E15227">
              <w:rPr>
                <w:lang w:val="en-US"/>
              </w:rPr>
              <w:t xml:space="preserve">, </w:t>
            </w:r>
            <w:proofErr w:type="spellStart"/>
            <w:r w:rsidR="003E194D" w:rsidRPr="00E15227">
              <w:rPr>
                <w:rFonts w:cs="Arial"/>
                <w:lang w:val="en-US"/>
              </w:rPr>
              <w:t>Wydawnictwo</w:t>
            </w:r>
            <w:proofErr w:type="spellEnd"/>
            <w:r w:rsidRPr="00E15227">
              <w:rPr>
                <w:lang w:val="en-US"/>
              </w:rPr>
              <w:t xml:space="preserve"> OUP, 2014.</w:t>
            </w:r>
          </w:p>
          <w:p w14:paraId="255C6F7A" w14:textId="22B95D13" w:rsidR="005728B6" w:rsidRPr="005728B6" w:rsidRDefault="005728B6" w:rsidP="004818AC">
            <w:pPr>
              <w:pStyle w:val="Akapitzlist"/>
              <w:numPr>
                <w:ilvl w:val="0"/>
                <w:numId w:val="30"/>
              </w:numPr>
              <w:ind w:left="884" w:hanging="357"/>
              <w:rPr>
                <w:lang w:val="en-US"/>
              </w:rPr>
            </w:pPr>
            <w:r w:rsidRPr="00E74E4E">
              <w:rPr>
                <w:lang w:val="en-US"/>
              </w:rPr>
              <w:t>Logistics, Virginia Evans, Jenny Dooley, Donald Buchannan, Career Paths,</w:t>
            </w:r>
            <w:r w:rsidR="003E194D" w:rsidRPr="003E194D">
              <w:rPr>
                <w:rFonts w:cs="Arial"/>
                <w:lang w:val="en-US"/>
              </w:rPr>
              <w:t xml:space="preserve"> </w:t>
            </w:r>
            <w:proofErr w:type="spellStart"/>
            <w:r w:rsidR="003E194D" w:rsidRPr="003E194D">
              <w:rPr>
                <w:rFonts w:cs="Arial"/>
                <w:lang w:val="en-US"/>
              </w:rPr>
              <w:t>Wydawnictwo</w:t>
            </w:r>
            <w:proofErr w:type="spellEnd"/>
            <w:r w:rsidR="00827822">
              <w:rPr>
                <w:lang w:val="en-US"/>
              </w:rPr>
              <w:t xml:space="preserve"> </w:t>
            </w:r>
            <w:r w:rsidRPr="00E74E4E">
              <w:rPr>
                <w:lang w:val="en-US"/>
              </w:rPr>
              <w:t>Express Publishing, 2016</w:t>
            </w:r>
          </w:p>
        </w:tc>
      </w:tr>
      <w:tr w:rsidR="005728B6" w:rsidRPr="000E45E0" w14:paraId="232FBC8D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48AD5D" w14:textId="77777777" w:rsidR="005728B6" w:rsidRPr="000E45E0" w:rsidRDefault="005728B6" w:rsidP="00D117DE">
            <w:pPr>
              <w:pStyle w:val="Tytukomrki"/>
            </w:pPr>
            <w:r w:rsidRPr="000E45E0">
              <w:t>Literatura dodatkowa:</w:t>
            </w:r>
          </w:p>
        </w:tc>
      </w:tr>
      <w:tr w:rsidR="005728B6" w:rsidRPr="001741CC" w14:paraId="757A4820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1391F" w14:textId="77777777" w:rsidR="005728B6" w:rsidRPr="00565376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  <w:rPr>
                <w:b/>
                <w:bCs/>
                <w:color w:val="000000"/>
              </w:rPr>
            </w:pPr>
            <w:r w:rsidRPr="00575407">
              <w:t>Teksty specjalistyczne z różnych źródeł: Internet, publikacje naukowe i podręczniki z zakresu logistyki.</w:t>
            </w:r>
          </w:p>
          <w:p w14:paraId="21D95A8B" w14:textId="77777777" w:rsidR="005728B6" w:rsidRPr="00565376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  <w:rPr>
                <w:b/>
                <w:lang w:val="en-US"/>
              </w:rPr>
            </w:pPr>
            <w:r w:rsidRPr="00565376">
              <w:rPr>
                <w:color w:val="000000"/>
                <w:lang w:val="en-US"/>
              </w:rPr>
              <w:t>Oxford Advanced Learner’s Dictionary of Current English, A.S. Hornby, Oxford University Press, 2010.</w:t>
            </w:r>
          </w:p>
          <w:p w14:paraId="2A7338C6" w14:textId="6DCA0470" w:rsidR="005728B6" w:rsidRPr="00575407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</w:pPr>
            <w:r w:rsidRPr="00575407">
              <w:t xml:space="preserve">Słownik Transportu i Logistyki angielsko-polski, polsko-angielski, Roman </w:t>
            </w:r>
            <w:proofErr w:type="spellStart"/>
            <w:r w:rsidRPr="00575407">
              <w:t>Kozierkiewicz</w:t>
            </w:r>
            <w:proofErr w:type="spellEnd"/>
            <w:r w:rsidRPr="00575407">
              <w:t xml:space="preserve">, </w:t>
            </w:r>
            <w:r w:rsidR="003E194D">
              <w:rPr>
                <w:rFonts w:cs="Arial"/>
              </w:rPr>
              <w:t>Wydawnictwo</w:t>
            </w:r>
            <w:r w:rsidR="003E194D">
              <w:t xml:space="preserve"> </w:t>
            </w:r>
            <w:r w:rsidRPr="00575407">
              <w:t>C.H. Beck, 2009.</w:t>
            </w:r>
          </w:p>
          <w:p w14:paraId="2155D933" w14:textId="125AB623" w:rsidR="005728B6" w:rsidRPr="00565376" w:rsidRDefault="005728B6" w:rsidP="004818AC">
            <w:pPr>
              <w:pStyle w:val="Akapitzlist"/>
              <w:numPr>
                <w:ilvl w:val="0"/>
                <w:numId w:val="31"/>
              </w:numPr>
              <w:ind w:left="884" w:hanging="357"/>
              <w:rPr>
                <w:rFonts w:cs="Arial"/>
                <w:lang w:val="en-US"/>
              </w:rPr>
            </w:pPr>
            <w:r w:rsidRPr="00565376">
              <w:rPr>
                <w:rFonts w:cs="Arial"/>
                <w:lang w:val="en-US"/>
              </w:rPr>
              <w:t xml:space="preserve">In Company 3.0, Logistics, John Allison, Jeremy Townend, </w:t>
            </w:r>
            <w:proofErr w:type="spellStart"/>
            <w:r w:rsidR="00C71C73" w:rsidRPr="003E194D">
              <w:rPr>
                <w:rFonts w:cs="Arial"/>
                <w:lang w:val="en-US"/>
              </w:rPr>
              <w:t>Wydawnictwo</w:t>
            </w:r>
            <w:proofErr w:type="spellEnd"/>
            <w:r w:rsidR="00C71C73" w:rsidRPr="00565376">
              <w:rPr>
                <w:rFonts w:cs="Arial"/>
                <w:lang w:val="en-US"/>
              </w:rPr>
              <w:t xml:space="preserve"> </w:t>
            </w:r>
            <w:r w:rsidRPr="00565376">
              <w:rPr>
                <w:rFonts w:cs="Arial"/>
                <w:lang w:val="en-US"/>
              </w:rPr>
              <w:t>Macmillan, 2017.</w:t>
            </w:r>
          </w:p>
        </w:tc>
      </w:tr>
      <w:tr w:rsidR="005728B6" w:rsidRPr="000E45E0" w14:paraId="4E4C5C1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2DE237" w14:textId="77777777" w:rsidR="005728B6" w:rsidRPr="000E45E0" w:rsidRDefault="005728B6" w:rsidP="00D117DE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5728B6" w:rsidRPr="000E45E0" w14:paraId="4941DEF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54E18" w14:textId="77777777" w:rsidR="005728B6" w:rsidRPr="000E45E0" w:rsidRDefault="005728B6" w:rsidP="00D117DE"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5728B6" w:rsidRPr="000E45E0" w14:paraId="257B457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1360F3" w14:textId="77777777" w:rsidR="005728B6" w:rsidRPr="000E45E0" w:rsidRDefault="005728B6" w:rsidP="00D117DE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728B6" w:rsidRPr="000E45E0" w14:paraId="65F61FC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248B06" w14:textId="77777777" w:rsidR="005728B6" w:rsidRPr="000E45E0" w:rsidRDefault="005728B6" w:rsidP="00D117DE"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5728B6" w:rsidRPr="000E45E0" w14:paraId="2DBB3C65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2DCA6B" w14:textId="77777777" w:rsidR="005728B6" w:rsidRPr="000E45E0" w:rsidRDefault="005728B6" w:rsidP="00D117DE">
            <w:pPr>
              <w:pStyle w:val="Tytukomrki"/>
              <w:tabs>
                <w:tab w:val="left" w:pos="3450"/>
              </w:tabs>
            </w:pPr>
            <w:r w:rsidRPr="000E45E0">
              <w:t>Forma i warunki zaliczenia:</w:t>
            </w:r>
            <w:r>
              <w:tab/>
            </w:r>
          </w:p>
        </w:tc>
      </w:tr>
      <w:tr w:rsidR="005728B6" w:rsidRPr="000E45E0" w14:paraId="5101A64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F75B6" w14:textId="3BB45C29" w:rsidR="005728B6" w:rsidRPr="002C4D79" w:rsidRDefault="005728B6" w:rsidP="0013709D">
            <w:r w:rsidRPr="00FD5528">
              <w:t>Zaliczenie na ocenę na podstawie:</w:t>
            </w:r>
            <w:r w:rsidR="002C4D79">
              <w:br/>
            </w:r>
            <w:r w:rsidRPr="00664293">
              <w:t xml:space="preserve">kolokwium sprawdzającego stopień opanowania </w:t>
            </w:r>
            <w:r w:rsidRPr="00B757D7">
              <w:t>wiedzy i umiejętności</w:t>
            </w:r>
            <w:r w:rsidRPr="00664293">
              <w:t>;</w:t>
            </w:r>
            <w:r w:rsidR="002C4D79">
              <w:br/>
            </w:r>
            <w:r w:rsidRPr="00664293">
              <w:t>jakości wykonanych prac domowych oraz zadań na zajęciach;</w:t>
            </w:r>
            <w:r w:rsidR="002C4D79">
              <w:br/>
            </w:r>
            <w:r w:rsidRPr="00664293">
              <w:t>aktywności na zajęciach oraz frekwencji.</w:t>
            </w:r>
            <w:r w:rsidR="002C4D79">
              <w:br/>
            </w:r>
            <w:r w:rsidRPr="0013709D">
              <w:t>Kryteria oceniania:</w:t>
            </w:r>
          </w:p>
          <w:p w14:paraId="5D538C93" w14:textId="77777777" w:rsidR="005728B6" w:rsidRPr="00664293" w:rsidRDefault="005728B6" w:rsidP="001E6F15">
            <w:r w:rsidRPr="00664293">
              <w:t>0-50% - niedostateczna (2,0)</w:t>
            </w:r>
          </w:p>
          <w:p w14:paraId="6944CBDA" w14:textId="77777777" w:rsidR="005728B6" w:rsidRPr="00664293" w:rsidRDefault="005728B6" w:rsidP="001E6F15">
            <w:r w:rsidRPr="00664293">
              <w:t>51-60% - dostateczna (3,0)</w:t>
            </w:r>
          </w:p>
          <w:p w14:paraId="0F4D4BFB" w14:textId="77777777" w:rsidR="005728B6" w:rsidRPr="00664293" w:rsidRDefault="005728B6" w:rsidP="001E6F15">
            <w:r w:rsidRPr="00664293">
              <w:t>61-70% - dostateczna plus (3,5)</w:t>
            </w:r>
          </w:p>
          <w:p w14:paraId="2368913C" w14:textId="77777777" w:rsidR="005728B6" w:rsidRPr="00664293" w:rsidRDefault="005728B6" w:rsidP="001E6F15">
            <w:r w:rsidRPr="00664293">
              <w:t>71-80% - dobra (4,0)</w:t>
            </w:r>
          </w:p>
          <w:p w14:paraId="7D987559" w14:textId="77777777" w:rsidR="005728B6" w:rsidRPr="00664293" w:rsidRDefault="005728B6" w:rsidP="001E6F15">
            <w:r w:rsidRPr="00664293">
              <w:t>81-90% - dobra plus (4,5)</w:t>
            </w:r>
          </w:p>
          <w:p w14:paraId="5CDACD45" w14:textId="77777777" w:rsidR="005728B6" w:rsidRPr="001E6F15" w:rsidRDefault="005728B6" w:rsidP="001E6F15">
            <w:pPr>
              <w:rPr>
                <w:b/>
              </w:rPr>
            </w:pPr>
            <w:r w:rsidRPr="00664293">
              <w:t>91-100% - bardzo dobra (5,0).</w:t>
            </w:r>
          </w:p>
        </w:tc>
      </w:tr>
      <w:tr w:rsidR="005728B6" w:rsidRPr="000E45E0" w14:paraId="49776147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7560129" w14:textId="77777777" w:rsidR="005728B6" w:rsidRPr="000E45E0" w:rsidRDefault="005728B6" w:rsidP="00D117DE">
            <w:pPr>
              <w:pStyle w:val="Tytukomrki"/>
            </w:pPr>
            <w:r w:rsidRPr="000E45E0">
              <w:t>Bilans punktów ECTS:</w:t>
            </w:r>
          </w:p>
        </w:tc>
      </w:tr>
      <w:tr w:rsidR="005728B6" w:rsidRPr="00705DD1" w14:paraId="20E3FB65" w14:textId="77777777" w:rsidTr="00D117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DBC367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0B914922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301546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AD187E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0C71BED0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F4909" w14:textId="3CD4CCEE" w:rsidR="005728B6" w:rsidRPr="000E45E0" w:rsidRDefault="006520DA" w:rsidP="009A4C45">
            <w:r>
              <w:lastRenderedPageBreak/>
              <w:t>u</w:t>
            </w:r>
            <w:r w:rsidR="005728B6">
              <w:t xml:space="preserve">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1BFA3" w14:textId="77777777" w:rsidR="005728B6" w:rsidRPr="000E45E0" w:rsidRDefault="005728B6" w:rsidP="00D117D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5728B6" w:rsidRPr="000E45E0" w14:paraId="445D460B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1E8F0" w14:textId="129FF084" w:rsidR="005728B6" w:rsidRPr="000E45E0" w:rsidRDefault="006520DA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1FB94" w14:textId="77777777" w:rsidR="005728B6" w:rsidRPr="000E45E0" w:rsidRDefault="005728B6" w:rsidP="00D117DE">
            <w:r>
              <w:t>16 godzin</w:t>
            </w:r>
          </w:p>
        </w:tc>
      </w:tr>
      <w:tr w:rsidR="005728B6" w:rsidRPr="000E45E0" w14:paraId="2A42EAD5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4E658" w14:textId="0DACF897" w:rsidR="005728B6" w:rsidRPr="000E45E0" w:rsidRDefault="006520DA" w:rsidP="00D117DE">
            <w:r>
              <w:t>s</w:t>
            </w:r>
            <w:r w:rsidR="005728B6">
              <w:t xml:space="preserve">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58958" w14:textId="77777777" w:rsidR="005728B6" w:rsidRPr="000E45E0" w:rsidRDefault="005728B6" w:rsidP="00D117DE">
            <w:r>
              <w:t>4 godziny</w:t>
            </w:r>
          </w:p>
        </w:tc>
      </w:tr>
      <w:tr w:rsidR="005728B6" w:rsidRPr="00705DD1" w14:paraId="5527297A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7BC80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77382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4A3D243A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F12B2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D2DA6" w14:textId="77777777" w:rsidR="005728B6" w:rsidRPr="008D7A66" w:rsidRDefault="005728B6" w:rsidP="002C4D79">
            <w:pPr>
              <w:rPr>
                <w:bCs/>
              </w:rPr>
            </w:pPr>
            <w:r w:rsidRPr="008D7A66">
              <w:rPr>
                <w:bCs/>
              </w:rPr>
              <w:t>2</w:t>
            </w:r>
          </w:p>
        </w:tc>
      </w:tr>
      <w:tr w:rsidR="005728B6" w:rsidRPr="00705DD1" w14:paraId="6F3F14DD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A3A6B4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5BD3282A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105B71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90F351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4DE534E4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8C6DF" w14:textId="2F3F142E" w:rsidR="005728B6" w:rsidRDefault="006520DA" w:rsidP="00D117DE">
            <w:r>
              <w:t>u</w:t>
            </w:r>
            <w:r w:rsidR="005728B6">
              <w:t>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23D45" w14:textId="77777777" w:rsidR="005728B6" w:rsidRPr="000E45E0" w:rsidRDefault="005728B6" w:rsidP="00D117DE">
            <w:r>
              <w:t>18 godzin</w:t>
            </w:r>
          </w:p>
        </w:tc>
      </w:tr>
      <w:tr w:rsidR="005728B6" w:rsidRPr="000E45E0" w14:paraId="26DA790B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AEAD6" w14:textId="725FF456" w:rsidR="005728B6" w:rsidRPr="000E45E0" w:rsidRDefault="006520DA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0160B" w14:textId="77777777" w:rsidR="005728B6" w:rsidRPr="000E45E0" w:rsidRDefault="005728B6" w:rsidP="00D117DE">
            <w:r>
              <w:t>22 godziny</w:t>
            </w:r>
          </w:p>
        </w:tc>
      </w:tr>
      <w:tr w:rsidR="005728B6" w:rsidRPr="000E45E0" w14:paraId="370ED3CE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254B1" w14:textId="7A44E282" w:rsidR="005728B6" w:rsidRPr="000E45E0" w:rsidRDefault="006520DA" w:rsidP="00D117DE">
            <w:r>
              <w:t>s</w:t>
            </w:r>
            <w:r w:rsidR="005728B6">
              <w:t xml:space="preserve">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7DEE6" w14:textId="77777777" w:rsidR="005728B6" w:rsidRPr="000E45E0" w:rsidRDefault="005728B6" w:rsidP="00D117DE">
            <w:r>
              <w:t>10 godzin</w:t>
            </w:r>
          </w:p>
        </w:tc>
      </w:tr>
      <w:tr w:rsidR="005728B6" w:rsidRPr="00705DD1" w14:paraId="20652843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04CCB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EE21D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5943B7BE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64EE1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D04F3" w14:textId="77777777" w:rsidR="005728B6" w:rsidRPr="008D7A66" w:rsidRDefault="005728B6" w:rsidP="002C4D79">
            <w:pPr>
              <w:rPr>
                <w:bCs/>
              </w:rPr>
            </w:pPr>
            <w:r w:rsidRPr="008D7A66">
              <w:rPr>
                <w:bCs/>
              </w:rPr>
              <w:t>2</w:t>
            </w:r>
          </w:p>
        </w:tc>
      </w:tr>
    </w:tbl>
    <w:p w14:paraId="0048C5B4" w14:textId="37F030FA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C9059E" w14:paraId="2C8DA0DB" w14:textId="77777777" w:rsidTr="00D117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377F8BA" w14:textId="77777777" w:rsidR="005728B6" w:rsidRPr="00C9059E" w:rsidRDefault="005728B6" w:rsidP="002C4D79">
            <w:pPr>
              <w:pStyle w:val="Nagwek1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5728B6" w:rsidRPr="005C7D8B" w14:paraId="2CEC5743" w14:textId="77777777" w:rsidTr="00D117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60CE9E" w14:textId="77777777" w:rsidR="005728B6" w:rsidRPr="005C7D8B" w:rsidRDefault="005728B6" w:rsidP="00D117DE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3742B" w14:textId="77777777" w:rsidR="005728B6" w:rsidRPr="005D74F4" w:rsidRDefault="005728B6" w:rsidP="00D117DE">
            <w:pPr>
              <w:pStyle w:val="Nagwek1"/>
            </w:pPr>
            <w:r>
              <w:t>Język niemiecki specjalistyczny</w:t>
            </w:r>
          </w:p>
        </w:tc>
      </w:tr>
      <w:tr w:rsidR="005728B6" w:rsidRPr="000E45E0" w14:paraId="2AD8676A" w14:textId="77777777" w:rsidTr="00D117D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DC5D51" w14:textId="77777777" w:rsidR="005728B6" w:rsidRPr="000E45E0" w:rsidRDefault="005728B6" w:rsidP="00D117DE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493D6" w14:textId="77777777" w:rsidR="005728B6" w:rsidRPr="005057F8" w:rsidRDefault="005728B6" w:rsidP="00D117DE">
            <w:pPr>
              <w:rPr>
                <w:lang w:val="en-US"/>
              </w:rPr>
            </w:pPr>
            <w:r>
              <w:rPr>
                <w:lang w:val="en-US"/>
              </w:rPr>
              <w:t>Specialist German</w:t>
            </w:r>
          </w:p>
        </w:tc>
      </w:tr>
      <w:tr w:rsidR="005728B6" w:rsidRPr="000E45E0" w14:paraId="0D0A5551" w14:textId="77777777" w:rsidTr="00D117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0422DA" w14:textId="77777777" w:rsidR="005728B6" w:rsidRPr="000E45E0" w:rsidRDefault="005728B6" w:rsidP="00D117DE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DAC3" w14:textId="77777777" w:rsidR="005728B6" w:rsidRPr="000E45E0" w:rsidRDefault="005728B6" w:rsidP="00D117DE">
            <w:r>
              <w:rPr>
                <w:rFonts w:cs="Arial"/>
                <w:color w:val="000000"/>
              </w:rPr>
              <w:t>niemiecki (wspomagany językiem polskim)</w:t>
            </w:r>
          </w:p>
        </w:tc>
      </w:tr>
      <w:tr w:rsidR="005728B6" w:rsidRPr="000E45E0" w14:paraId="2AE679E8" w14:textId="77777777" w:rsidTr="00D117D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7BC3F" w14:textId="77777777" w:rsidR="005728B6" w:rsidRPr="000E45E0" w:rsidRDefault="005728B6" w:rsidP="00D117DE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DA316" w14:textId="77777777" w:rsidR="005728B6" w:rsidRPr="000E45E0" w:rsidRDefault="005728B6" w:rsidP="00D117DE">
            <w:r>
              <w:t>Logistyka</w:t>
            </w:r>
          </w:p>
        </w:tc>
      </w:tr>
      <w:tr w:rsidR="005728B6" w:rsidRPr="000E45E0" w14:paraId="12B26C54" w14:textId="77777777" w:rsidTr="00D117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DF76F2" w14:textId="77777777" w:rsidR="005728B6" w:rsidRPr="000E45E0" w:rsidRDefault="005728B6" w:rsidP="00D117DE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E30E90" w14:textId="77777777" w:rsidR="005728B6" w:rsidRPr="000E45E0" w:rsidRDefault="005728B6" w:rsidP="00D117DE">
            <w:pPr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5728B6" w:rsidRPr="000E45E0" w14:paraId="5241A7E2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F286F7" w14:textId="77777777" w:rsidR="005728B6" w:rsidRPr="000E45E0" w:rsidRDefault="005728B6" w:rsidP="00D117DE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309144" w14:textId="77777777" w:rsidR="005728B6" w:rsidRPr="000E45E0" w:rsidRDefault="005728B6" w:rsidP="00D117DE">
            <w:r>
              <w:rPr>
                <w:rFonts w:cs="Arial"/>
                <w:color w:val="000000"/>
              </w:rPr>
              <w:t>obowiązkowy</w:t>
            </w:r>
          </w:p>
        </w:tc>
      </w:tr>
      <w:tr w:rsidR="005728B6" w:rsidRPr="000E45E0" w14:paraId="631DEEEF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D25C33" w14:textId="77777777" w:rsidR="005728B6" w:rsidRPr="000E45E0" w:rsidRDefault="005728B6" w:rsidP="00D117DE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27D4DD" w14:textId="77777777" w:rsidR="005728B6" w:rsidRPr="000E45E0" w:rsidRDefault="005728B6" w:rsidP="00D117DE"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3CA5048A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644010" w14:textId="77777777" w:rsidR="005728B6" w:rsidRPr="000E45E0" w:rsidRDefault="005728B6" w:rsidP="00D117DE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FA553E" w14:textId="77777777" w:rsidR="005728B6" w:rsidRPr="000E45E0" w:rsidRDefault="005728B6" w:rsidP="00D117DE">
            <w:r>
              <w:t>pierwszy</w:t>
            </w:r>
          </w:p>
        </w:tc>
      </w:tr>
      <w:tr w:rsidR="005728B6" w:rsidRPr="000E45E0" w14:paraId="14F68C30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ABF3E2" w14:textId="77777777" w:rsidR="005728B6" w:rsidRPr="000E45E0" w:rsidRDefault="005728B6" w:rsidP="00D117DE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7DF18" w14:textId="77777777" w:rsidR="005728B6" w:rsidRPr="000E45E0" w:rsidRDefault="005728B6" w:rsidP="00D117DE">
            <w:r>
              <w:t>drugi</w:t>
            </w:r>
          </w:p>
        </w:tc>
      </w:tr>
      <w:tr w:rsidR="005728B6" w:rsidRPr="000E45E0" w14:paraId="47B8DCA1" w14:textId="77777777" w:rsidTr="00D117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6CD990" w14:textId="77777777" w:rsidR="005728B6" w:rsidRPr="000E45E0" w:rsidRDefault="005728B6" w:rsidP="00D117DE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E35821" w14:textId="77777777" w:rsidR="005728B6" w:rsidRPr="000E45E0" w:rsidRDefault="005728B6" w:rsidP="00D117DE">
            <w:r>
              <w:t>dwa</w:t>
            </w:r>
          </w:p>
        </w:tc>
      </w:tr>
      <w:tr w:rsidR="005728B6" w:rsidRPr="000E45E0" w14:paraId="312E61DC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F4E2E2" w14:textId="77777777" w:rsidR="005728B6" w:rsidRPr="000E45E0" w:rsidRDefault="005728B6" w:rsidP="00D117DE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0BC22" w14:textId="77777777" w:rsidR="005728B6" w:rsidRPr="001B26E7" w:rsidRDefault="005728B6" w:rsidP="00D117DE">
            <w:r w:rsidRPr="001B26E7">
              <w:rPr>
                <w:rFonts w:cs="Arial"/>
              </w:rPr>
              <w:t>dr inż. Marzena Lisowska</w:t>
            </w:r>
          </w:p>
        </w:tc>
      </w:tr>
      <w:tr w:rsidR="005728B6" w:rsidRPr="000E45E0" w14:paraId="1CF2DB14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6CF1EA" w14:textId="77777777" w:rsidR="005728B6" w:rsidRPr="000E45E0" w:rsidRDefault="005728B6" w:rsidP="00D117DE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89724C" w14:textId="07E68C8E" w:rsidR="005728B6" w:rsidRPr="000E45E0" w:rsidRDefault="005728B6" w:rsidP="00D117DE">
            <w:r>
              <w:rPr>
                <w:rFonts w:cs="Arial"/>
                <w:color w:val="000000"/>
              </w:rPr>
              <w:t>nauczyciele języka niemieck</w:t>
            </w:r>
            <w:r w:rsidR="00B871A8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ego</w:t>
            </w:r>
          </w:p>
        </w:tc>
      </w:tr>
      <w:tr w:rsidR="005728B6" w:rsidRPr="000E45E0" w14:paraId="41E9348D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CB3F58" w14:textId="77777777" w:rsidR="005728B6" w:rsidRPr="000E45E0" w:rsidRDefault="005728B6" w:rsidP="00D117DE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49EBD6" w14:textId="5FC631EA" w:rsidR="005728B6" w:rsidRPr="000E45E0" w:rsidRDefault="003747D1" w:rsidP="00D02123">
            <w:r>
              <w:t>O</w:t>
            </w:r>
            <w:r w:rsidR="005728B6">
              <w:t>siągnięcie językowej kompetencji komunikacyjnej na poziomie B2+ oraz rozwijanie umiejętności posługiwania się słownictwem specjalistycznym</w:t>
            </w:r>
            <w:r w:rsidR="00D02123">
              <w:t>.</w:t>
            </w:r>
          </w:p>
        </w:tc>
      </w:tr>
      <w:tr w:rsidR="005728B6" w:rsidRPr="000E45E0" w14:paraId="4534CEDC" w14:textId="77777777" w:rsidTr="00D117D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1EDD3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5D8102" w14:textId="77777777" w:rsidR="005728B6" w:rsidRPr="000E45E0" w:rsidRDefault="005728B6" w:rsidP="00D117DE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2AFCE7" w14:textId="77777777" w:rsidR="005728B6" w:rsidRPr="000E45E0" w:rsidRDefault="005728B6" w:rsidP="00D117DE">
            <w:pPr>
              <w:pStyle w:val="Tytukomrki"/>
            </w:pPr>
            <w:r w:rsidRPr="001E6F15">
              <w:t>Symbol efektu kierunkowego</w:t>
            </w:r>
          </w:p>
        </w:tc>
      </w:tr>
      <w:tr w:rsidR="005728B6" w:rsidRPr="000E45E0" w14:paraId="36CD7B92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F09675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C8B363" w14:textId="6DA99B8F" w:rsidR="005728B6" w:rsidRPr="000E45E0" w:rsidRDefault="005728B6" w:rsidP="00F20109">
            <w:r>
              <w:t>zna terminologię niemieckojęzyczną z dziedziny logistyki i właściwe struktury leksykalno-gramatyczne niezbędne do skutecznej komunikacji językowej w zakresie tematyki podanej w treści modułu kształcenia</w:t>
            </w:r>
            <w:r w:rsidR="00F20109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96AF3D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4BCE142A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0A63AA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9E1926" w14:textId="38DD78E8" w:rsidR="005728B6" w:rsidRPr="000E45E0" w:rsidRDefault="005728B6" w:rsidP="00D117DE">
            <w:r>
              <w:t>zna zasady konstruowania różnych form wypowiedzi ustnych i pisemnych</w:t>
            </w:r>
            <w:r w:rsidR="00F20109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37769C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8E23B40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872C3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878512" w14:textId="2343E3A6" w:rsidR="005728B6" w:rsidRPr="000E45E0" w:rsidRDefault="005728B6" w:rsidP="00D117DE">
            <w:r>
              <w:t>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08E265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6021F6BD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07B1C8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3C33F3" w14:textId="77777777" w:rsidR="005728B6" w:rsidRPr="000E45E0" w:rsidRDefault="005728B6" w:rsidP="00D117DE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A1D980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016535D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039870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FBCA1E" w14:textId="7092CB92" w:rsidR="005728B6" w:rsidRPr="000E45E0" w:rsidRDefault="005728B6" w:rsidP="00D117DE">
            <w:r>
              <w:t>potrafi zrozumieć teksty z zakresu logistyki</w:t>
            </w:r>
            <w:r w:rsidR="00F20109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85BB0A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K_U10</w:t>
            </w:r>
          </w:p>
        </w:tc>
      </w:tr>
      <w:tr w:rsidR="005728B6" w:rsidRPr="000E45E0" w14:paraId="3714E9CA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CE5BD5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A5CA1A" w14:textId="188499B7" w:rsidR="005728B6" w:rsidRPr="000E45E0" w:rsidRDefault="005728B6" w:rsidP="00D117DE">
            <w:r>
              <w:t>potrafi wyszukać informacje z zakresu swojej specjalności</w:t>
            </w:r>
            <w:r w:rsidR="00F20109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4736FA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K_U10</w:t>
            </w:r>
          </w:p>
        </w:tc>
      </w:tr>
      <w:tr w:rsidR="005728B6" w:rsidRPr="000E45E0" w14:paraId="573A76AF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59C379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ACD1AC" w14:textId="075D6749" w:rsidR="005728B6" w:rsidRDefault="005728B6" w:rsidP="00D117DE">
            <w:r>
              <w:t>potrafi formułować dłuższe spójne wypowiedzi na tematy z dziedziny logisty</w:t>
            </w:r>
            <w:r w:rsidR="00F20109">
              <w:t>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D62921" w14:textId="77777777" w:rsidR="00B5492A" w:rsidRDefault="005728B6" w:rsidP="00D117DE">
            <w:pPr>
              <w:rPr>
                <w:rFonts w:cs="Arial"/>
                <w:b/>
                <w:color w:val="000000"/>
              </w:rPr>
            </w:pPr>
            <w:r w:rsidRPr="00575407">
              <w:rPr>
                <w:rFonts w:cs="Arial"/>
                <w:b/>
                <w:color w:val="000000"/>
              </w:rPr>
              <w:t>K_U10</w:t>
            </w:r>
          </w:p>
          <w:p w14:paraId="0EF48FB9" w14:textId="5CCD32F0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K_U11</w:t>
            </w:r>
          </w:p>
        </w:tc>
      </w:tr>
      <w:tr w:rsidR="005728B6" w:rsidRPr="000E45E0" w14:paraId="7BBE1BE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E8068A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4FDCB5" w14:textId="73DB828D" w:rsidR="005728B6" w:rsidRDefault="005728B6" w:rsidP="00D117DE">
            <w:r>
              <w:t>potrafi brać udział w dyskusj</w:t>
            </w:r>
            <w:r w:rsidR="00F20109">
              <w:t>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281301" w14:textId="77777777" w:rsidR="00B5492A" w:rsidRDefault="005728B6" w:rsidP="00D117DE">
            <w:pPr>
              <w:rPr>
                <w:rFonts w:cs="Arial"/>
                <w:b/>
                <w:color w:val="000000"/>
              </w:rPr>
            </w:pPr>
            <w:r w:rsidRPr="00575407">
              <w:rPr>
                <w:rFonts w:cs="Arial"/>
                <w:b/>
                <w:color w:val="000000"/>
              </w:rPr>
              <w:t>K_U10</w:t>
            </w:r>
          </w:p>
          <w:p w14:paraId="2AD30045" w14:textId="503BDB9F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K_U11</w:t>
            </w:r>
          </w:p>
        </w:tc>
      </w:tr>
      <w:tr w:rsidR="005728B6" w:rsidRPr="000E45E0" w14:paraId="19E8D89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422A2A" w14:textId="77777777" w:rsidR="005728B6" w:rsidRPr="00E113C4" w:rsidRDefault="005728B6" w:rsidP="00D117DE">
            <w:pPr>
              <w:rPr>
                <w:b/>
              </w:rPr>
            </w:pPr>
            <w:r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5869CB" w14:textId="344CA886" w:rsidR="005728B6" w:rsidRPr="00575407" w:rsidRDefault="005728B6" w:rsidP="00D117DE">
            <w:pPr>
              <w:rPr>
                <w:b/>
                <w:color w:val="000000"/>
              </w:rPr>
            </w:pPr>
            <w:r w:rsidRPr="00575407">
              <w:t>zna ograniczenia własnej wiedzy i rozumie potrzebę dalszego kształcenia oraz samodoskonalenia w zakresie nauki języka</w:t>
            </w:r>
            <w:r w:rsidR="00F20109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DF7719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K_U12</w:t>
            </w:r>
          </w:p>
        </w:tc>
      </w:tr>
      <w:tr w:rsidR="005728B6" w:rsidRPr="000E45E0" w14:paraId="266DBF74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C90E77" w14:textId="77777777" w:rsidR="005728B6" w:rsidRDefault="005728B6" w:rsidP="00D117DE">
            <w:pPr>
              <w:rPr>
                <w:b/>
              </w:rPr>
            </w:pPr>
            <w:r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3CB244" w14:textId="5951663B" w:rsidR="005728B6" w:rsidRPr="00575407" w:rsidRDefault="005728B6" w:rsidP="00D117DE">
            <w:pPr>
              <w:rPr>
                <w:b/>
                <w:color w:val="000000"/>
              </w:rPr>
            </w:pPr>
            <w:r>
              <w:t xml:space="preserve">potrafi </w:t>
            </w:r>
            <w:r w:rsidRPr="00575407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F95AC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K_U13</w:t>
            </w:r>
          </w:p>
        </w:tc>
      </w:tr>
      <w:tr w:rsidR="005728B6" w:rsidRPr="000E45E0" w14:paraId="181EA72B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569071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F02DF2" w14:textId="77777777" w:rsidR="005728B6" w:rsidRPr="000E45E0" w:rsidRDefault="005728B6" w:rsidP="00D117DE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1F7028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68580222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FFE12E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6E8344" w14:textId="0B8BCEE3" w:rsidR="005728B6" w:rsidRPr="000B6AAD" w:rsidRDefault="005728B6" w:rsidP="00D117DE">
            <w:r>
              <w:rPr>
                <w:rFonts w:cs="Arial"/>
              </w:rPr>
              <w:t>m</w:t>
            </w:r>
            <w:r w:rsidRPr="00575407">
              <w:rPr>
                <w:rFonts w:cs="Arial"/>
              </w:rPr>
              <w:t>a świadomość potrzeby znajomości j</w:t>
            </w:r>
            <w:r>
              <w:rPr>
                <w:rFonts w:cs="Arial"/>
              </w:rPr>
              <w:t xml:space="preserve">ęzyka obcego w życiu prywatnym </w:t>
            </w:r>
            <w:r w:rsidRPr="00575407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AEB4BA" w14:textId="77777777" w:rsidR="005728B6" w:rsidRPr="000B6AAD" w:rsidRDefault="005728B6" w:rsidP="00D117DE">
            <w:pPr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</w:t>
            </w:r>
            <w:r>
              <w:rPr>
                <w:b/>
                <w:color w:val="000000"/>
              </w:rPr>
              <w:t>2</w:t>
            </w:r>
          </w:p>
        </w:tc>
      </w:tr>
      <w:tr w:rsidR="005728B6" w:rsidRPr="000E45E0" w14:paraId="2FE8CCD8" w14:textId="77777777" w:rsidTr="00D117D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6C5E5" w14:textId="77777777" w:rsidR="005728B6" w:rsidRPr="000E45E0" w:rsidRDefault="005728B6" w:rsidP="00D117DE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991E" w14:textId="6922CAC1" w:rsidR="005728B6" w:rsidRPr="000E45E0" w:rsidRDefault="00D02123" w:rsidP="00B871A8">
            <w:r>
              <w:t>Ćwiczenia audytoryjne</w:t>
            </w:r>
          </w:p>
        </w:tc>
      </w:tr>
      <w:tr w:rsidR="005728B6" w:rsidRPr="000E45E0" w14:paraId="617F4045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07561D" w14:textId="77777777" w:rsidR="005728B6" w:rsidRPr="000E45E0" w:rsidRDefault="005728B6" w:rsidP="00D117DE">
            <w:pPr>
              <w:pStyle w:val="Tytukomrki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5728B6" w:rsidRPr="000E45E0" w14:paraId="23E51A72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17792" w14:textId="235DE1F8" w:rsidR="005728B6" w:rsidRPr="000E45E0" w:rsidRDefault="005728B6" w:rsidP="00D117DE">
            <w:r>
              <w:rPr>
                <w:rFonts w:cs="Arial"/>
              </w:rPr>
              <w:t>Umiejętność posługiwania się językiem niemieckim na poziomie B2 ESOKJ</w:t>
            </w:r>
            <w:r w:rsidR="00B871A8">
              <w:rPr>
                <w:rFonts w:cs="Arial"/>
              </w:rPr>
              <w:t>.</w:t>
            </w:r>
          </w:p>
        </w:tc>
      </w:tr>
      <w:tr w:rsidR="005728B6" w:rsidRPr="000E45E0" w14:paraId="1C39922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344B4D" w14:textId="77777777" w:rsidR="005728B6" w:rsidRPr="000E45E0" w:rsidRDefault="005728B6" w:rsidP="00D117DE">
            <w:pPr>
              <w:pStyle w:val="Tytukomrki"/>
            </w:pPr>
            <w:r w:rsidRPr="000E45E0">
              <w:t>Treści modułu kształcenia:</w:t>
            </w:r>
          </w:p>
        </w:tc>
      </w:tr>
      <w:tr w:rsidR="005728B6" w:rsidRPr="000E45E0" w14:paraId="385DFFEC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9B3F1" w14:textId="77777777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</w:pPr>
            <w:r w:rsidRPr="00575407">
              <w:t>Wysyłka towarów</w:t>
            </w:r>
          </w:p>
          <w:p w14:paraId="74691E75" w14:textId="63B2BAA3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  <w:ind w:left="884" w:hanging="357"/>
            </w:pPr>
            <w:r w:rsidRPr="00575407">
              <w:t>Magazynowanie i przechowywanie towarów – układ magazynu</w:t>
            </w:r>
          </w:p>
          <w:p w14:paraId="7FC25CA5" w14:textId="5AAEED5C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  <w:ind w:left="884" w:hanging="357"/>
            </w:pPr>
            <w:r w:rsidRPr="00575407">
              <w:t>Dokumentacja i finanse w logistyce</w:t>
            </w:r>
          </w:p>
          <w:p w14:paraId="5E6926BE" w14:textId="03D4BCB7" w:rsidR="005728B6" w:rsidRPr="00575407" w:rsidRDefault="005728B6" w:rsidP="004818AC">
            <w:pPr>
              <w:pStyle w:val="Akapitzlist"/>
              <w:numPr>
                <w:ilvl w:val="0"/>
                <w:numId w:val="37"/>
              </w:numPr>
              <w:ind w:left="884" w:hanging="357"/>
            </w:pPr>
            <w:r w:rsidRPr="00575407">
              <w:t xml:space="preserve">Ubezpieczenie transportowe </w:t>
            </w:r>
          </w:p>
          <w:p w14:paraId="03002A28" w14:textId="1358673D" w:rsidR="005728B6" w:rsidRPr="000E45E0" w:rsidRDefault="005728B6" w:rsidP="004818AC">
            <w:pPr>
              <w:pStyle w:val="Akapitzlist"/>
              <w:numPr>
                <w:ilvl w:val="0"/>
                <w:numId w:val="37"/>
              </w:numPr>
            </w:pPr>
            <w:r w:rsidRPr="00575407">
              <w:t>Reklamacje w logistycznej obsłudze klienta</w:t>
            </w:r>
          </w:p>
        </w:tc>
      </w:tr>
      <w:tr w:rsidR="005728B6" w:rsidRPr="000E45E0" w14:paraId="09F8781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2FCDD7" w14:textId="77777777" w:rsidR="005728B6" w:rsidRPr="001D5ABF" w:rsidRDefault="005728B6" w:rsidP="00D117DE">
            <w:pPr>
              <w:pStyle w:val="Tytukomrki"/>
            </w:pPr>
            <w:r>
              <w:t>Literatura podstawowa:</w:t>
            </w:r>
          </w:p>
        </w:tc>
      </w:tr>
      <w:tr w:rsidR="005728B6" w:rsidRPr="0042221B" w14:paraId="7FCC126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22D82E" w14:textId="2C42E49E" w:rsidR="005728B6" w:rsidRPr="007E0035" w:rsidRDefault="00B871A8" w:rsidP="00135580">
            <w:pPr>
              <w:ind w:left="524"/>
              <w:rPr>
                <w:highlight w:val="yellow"/>
              </w:rPr>
            </w:pPr>
            <w:r w:rsidRPr="00FB450F">
              <w:rPr>
                <w:lang w:val="de-DE"/>
              </w:rPr>
              <w:t xml:space="preserve">1. </w:t>
            </w:r>
            <w:r w:rsidR="005728B6" w:rsidRPr="00FB450F">
              <w:rPr>
                <w:lang w:val="de-DE"/>
              </w:rPr>
              <w:t xml:space="preserve">Gaby Neumann, Mariola aus der Mark, Tomasz </w:t>
            </w:r>
            <w:proofErr w:type="spellStart"/>
            <w:r w:rsidR="005728B6" w:rsidRPr="00FB450F">
              <w:rPr>
                <w:lang w:val="de-DE"/>
              </w:rPr>
              <w:t>Janiak</w:t>
            </w:r>
            <w:proofErr w:type="spellEnd"/>
            <w:r w:rsidR="005728B6" w:rsidRPr="00FB450F">
              <w:rPr>
                <w:lang w:val="de-DE"/>
              </w:rPr>
              <w:t xml:space="preserve">: Meine Logistik. </w:t>
            </w:r>
            <w:proofErr w:type="spellStart"/>
            <w:r w:rsidR="005728B6" w:rsidRPr="00FB450F">
              <w:t>Deutsch</w:t>
            </w:r>
            <w:proofErr w:type="spellEnd"/>
            <w:r w:rsidR="005728B6" w:rsidRPr="00FB450F">
              <w:t xml:space="preserve"> </w:t>
            </w:r>
            <w:proofErr w:type="spellStart"/>
            <w:r w:rsidR="005728B6" w:rsidRPr="00FB450F">
              <w:t>für</w:t>
            </w:r>
            <w:proofErr w:type="spellEnd"/>
            <w:r w:rsidR="005728B6" w:rsidRPr="00FB450F">
              <w:t xml:space="preserve"> </w:t>
            </w:r>
            <w:proofErr w:type="spellStart"/>
            <w:r w:rsidR="005728B6" w:rsidRPr="00FB450F">
              <w:t>Logistiker</w:t>
            </w:r>
            <w:proofErr w:type="spellEnd"/>
            <w:r w:rsidR="005728B6" w:rsidRPr="00FB450F">
              <w:t>. Język niemiecki dla logistyków, wyd.</w:t>
            </w:r>
            <w:r w:rsidR="003E194D" w:rsidRPr="00FB450F">
              <w:t xml:space="preserve"> </w:t>
            </w:r>
            <w:r w:rsidR="005728B6" w:rsidRPr="00FB450F">
              <w:t>2, Biblioteka Logistyczna, 2012.</w:t>
            </w:r>
            <w:r w:rsidR="007E0035" w:rsidRPr="00FB450F">
              <w:t xml:space="preserve"> </w:t>
            </w:r>
          </w:p>
        </w:tc>
      </w:tr>
      <w:tr w:rsidR="005728B6" w:rsidRPr="000E45E0" w14:paraId="45111B48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EC0F3B" w14:textId="77777777" w:rsidR="005728B6" w:rsidRPr="000E45E0" w:rsidRDefault="005728B6" w:rsidP="00D117DE">
            <w:pPr>
              <w:pStyle w:val="Tytukomrki"/>
            </w:pPr>
            <w:r w:rsidRPr="000E45E0">
              <w:t>Literatura dodatkowa:</w:t>
            </w:r>
          </w:p>
        </w:tc>
      </w:tr>
      <w:tr w:rsidR="005728B6" w:rsidRPr="0042221B" w14:paraId="469C608C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0729F" w14:textId="77777777" w:rsidR="005728B6" w:rsidRDefault="005728B6" w:rsidP="004818AC">
            <w:pPr>
              <w:pStyle w:val="Akapitzlist"/>
              <w:numPr>
                <w:ilvl w:val="0"/>
                <w:numId w:val="38"/>
              </w:numPr>
            </w:pPr>
            <w:r>
              <w:t xml:space="preserve">Teksty specjalistyczne z różnych źródeł: </w:t>
            </w:r>
            <w:proofErr w:type="spellStart"/>
            <w:r>
              <w:t>internet</w:t>
            </w:r>
            <w:proofErr w:type="spellEnd"/>
            <w:r>
              <w:t>, prasa, publikacje naukowe, podręczniki naukowe;</w:t>
            </w:r>
          </w:p>
          <w:p w14:paraId="754A12F4" w14:textId="77777777" w:rsidR="005728B6" w:rsidRPr="0042221B" w:rsidRDefault="005728B6" w:rsidP="004818AC">
            <w:pPr>
              <w:pStyle w:val="Akapitzlist"/>
              <w:numPr>
                <w:ilvl w:val="0"/>
                <w:numId w:val="38"/>
              </w:numPr>
              <w:ind w:left="884" w:hanging="357"/>
              <w:rPr>
                <w:lang w:val="de-DE"/>
              </w:rPr>
            </w:pPr>
            <w:r w:rsidRPr="0042221B">
              <w:rPr>
                <w:lang w:val="de-DE"/>
              </w:rPr>
              <w:t xml:space="preserve">Langenscheidt </w:t>
            </w:r>
            <w:proofErr w:type="spellStart"/>
            <w:r w:rsidRPr="0042221B">
              <w:rPr>
                <w:lang w:val="de-DE"/>
              </w:rPr>
              <w:t>Grosswörterbuch</w:t>
            </w:r>
            <w:proofErr w:type="spellEnd"/>
            <w:r w:rsidRPr="0042221B">
              <w:rPr>
                <w:lang w:val="de-DE"/>
              </w:rPr>
              <w:t xml:space="preserve"> Polnisch: Polnisch-Deutsch, Deutsch-Polnisch: </w:t>
            </w:r>
            <w:proofErr w:type="spellStart"/>
            <w:r w:rsidRPr="0042221B">
              <w:rPr>
                <w:lang w:val="de-DE"/>
              </w:rPr>
              <w:t>Vollige</w:t>
            </w:r>
            <w:proofErr w:type="spellEnd"/>
            <w:r w:rsidRPr="0042221B">
              <w:rPr>
                <w:lang w:val="de-DE"/>
              </w:rPr>
              <w:t xml:space="preserve"> Neubearbeitung</w:t>
            </w:r>
            <w:r>
              <w:rPr>
                <w:lang w:val="de-DE"/>
              </w:rPr>
              <w:t xml:space="preserve"> </w:t>
            </w:r>
            <w:r w:rsidRPr="0042221B">
              <w:rPr>
                <w:lang w:val="de-DE"/>
              </w:rPr>
              <w:t xml:space="preserve">von Urszula </w:t>
            </w:r>
            <w:proofErr w:type="spellStart"/>
            <w:r w:rsidRPr="0042221B">
              <w:rPr>
                <w:lang w:val="de-DE"/>
              </w:rPr>
              <w:t>Czerska</w:t>
            </w:r>
            <w:proofErr w:type="spellEnd"/>
            <w:r w:rsidRPr="0042221B">
              <w:rPr>
                <w:lang w:val="de-DE"/>
              </w:rPr>
              <w:t xml:space="preserve"> und Stanislaw </w:t>
            </w:r>
            <w:proofErr w:type="spellStart"/>
            <w:r w:rsidRPr="0042221B">
              <w:rPr>
                <w:lang w:val="de-DE"/>
              </w:rPr>
              <w:t>Walewski</w:t>
            </w:r>
            <w:proofErr w:type="spellEnd"/>
            <w:r w:rsidRPr="0042221B">
              <w:rPr>
                <w:lang w:val="de-DE"/>
              </w:rPr>
              <w:t>. Hrsg. Langenscheidt.</w:t>
            </w:r>
          </w:p>
          <w:p w14:paraId="35C608A3" w14:textId="38A9964A" w:rsidR="005728B6" w:rsidRDefault="005728B6" w:rsidP="004818AC">
            <w:pPr>
              <w:pStyle w:val="Akapitzlist"/>
              <w:numPr>
                <w:ilvl w:val="0"/>
                <w:numId w:val="38"/>
              </w:numPr>
            </w:pPr>
            <w:r>
              <w:t xml:space="preserve">Repetytorium z gramatyki języka niemieckiego. Stanisław </w:t>
            </w:r>
            <w:proofErr w:type="spellStart"/>
            <w:r>
              <w:t>Bęza</w:t>
            </w:r>
            <w:proofErr w:type="spellEnd"/>
            <w:r>
              <w:t xml:space="preserve">, </w:t>
            </w:r>
            <w:r w:rsidR="003E194D">
              <w:rPr>
                <w:rFonts w:cs="Arial"/>
              </w:rPr>
              <w:t>Wydawnictwo</w:t>
            </w:r>
            <w:r>
              <w:t xml:space="preserve"> PWN.</w:t>
            </w:r>
          </w:p>
          <w:p w14:paraId="09462192" w14:textId="253D7212" w:rsidR="005728B6" w:rsidRDefault="005728B6" w:rsidP="004818AC">
            <w:pPr>
              <w:pStyle w:val="Akapitzlist"/>
              <w:numPr>
                <w:ilvl w:val="0"/>
                <w:numId w:val="38"/>
              </w:numPr>
            </w:pPr>
            <w:r>
              <w:t xml:space="preserve">Słownik języka prawniczego i ekonomicznego niemiecko-polski, polsko-niemiecki, Kilian, </w:t>
            </w:r>
            <w:r w:rsidR="003E194D">
              <w:rPr>
                <w:rFonts w:cs="Arial"/>
              </w:rPr>
              <w:t>Wydawnictwo</w:t>
            </w:r>
            <w:r>
              <w:t xml:space="preserve"> C.H. Beck.</w:t>
            </w:r>
          </w:p>
          <w:p w14:paraId="62829509" w14:textId="3FAA233D" w:rsidR="005728B6" w:rsidRPr="0042221B" w:rsidRDefault="005728B6" w:rsidP="004818AC">
            <w:pPr>
              <w:pStyle w:val="Akapitzlist"/>
              <w:numPr>
                <w:ilvl w:val="0"/>
                <w:numId w:val="38"/>
              </w:numPr>
              <w:rPr>
                <w:rFonts w:cs="Arial"/>
              </w:rPr>
            </w:pPr>
            <w:r>
              <w:t xml:space="preserve">Słownik języka prawniczego i ekonomicznego niemiecko-polski, polsko-niemiecki, Kilian, </w:t>
            </w:r>
            <w:r w:rsidR="003E194D">
              <w:rPr>
                <w:rFonts w:cs="Arial"/>
              </w:rPr>
              <w:t>Wydawnictwo</w:t>
            </w:r>
            <w:r w:rsidR="003E194D">
              <w:t xml:space="preserve"> </w:t>
            </w:r>
            <w:r>
              <w:t>C.H. Beck.</w:t>
            </w:r>
          </w:p>
        </w:tc>
      </w:tr>
      <w:tr w:rsidR="005728B6" w:rsidRPr="000E45E0" w14:paraId="7F37ECB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30B25F" w14:textId="77777777" w:rsidR="005728B6" w:rsidRPr="000E45E0" w:rsidRDefault="005728B6" w:rsidP="00D117DE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5728B6" w:rsidRPr="000E45E0" w14:paraId="299AC4C2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0C1E2" w14:textId="77777777" w:rsidR="005728B6" w:rsidRPr="000E45E0" w:rsidRDefault="005728B6" w:rsidP="00D117DE"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5728B6" w:rsidRPr="000E45E0" w14:paraId="590152B6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7B0F29" w14:textId="77777777" w:rsidR="005728B6" w:rsidRPr="000E45E0" w:rsidRDefault="005728B6" w:rsidP="00D117DE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728B6" w:rsidRPr="000E45E0" w14:paraId="7A5366BF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F0083" w14:textId="77777777" w:rsidR="005728B6" w:rsidRPr="000E45E0" w:rsidRDefault="005728B6" w:rsidP="00D117DE"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5728B6" w:rsidRPr="000E45E0" w14:paraId="5CA8829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99A053" w14:textId="77777777" w:rsidR="005728B6" w:rsidRPr="000E45E0" w:rsidRDefault="005728B6" w:rsidP="00D117DE">
            <w:pPr>
              <w:pStyle w:val="Tytukomrki"/>
              <w:tabs>
                <w:tab w:val="left" w:pos="3450"/>
              </w:tabs>
            </w:pPr>
            <w:r w:rsidRPr="000E45E0">
              <w:t>Forma i warunki zaliczenia:</w:t>
            </w:r>
            <w:r>
              <w:tab/>
            </w:r>
          </w:p>
        </w:tc>
      </w:tr>
      <w:tr w:rsidR="005728B6" w:rsidRPr="000E45E0" w14:paraId="7F6CF21A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672DD6" w14:textId="7099140F" w:rsidR="005728B6" w:rsidRPr="002C4D79" w:rsidRDefault="005728B6" w:rsidP="00F20109">
            <w:r w:rsidRPr="00FD5528">
              <w:t>Zaliczenie na ocenę na podstawie:</w:t>
            </w:r>
            <w:r w:rsidR="002C4D79">
              <w:br/>
            </w:r>
            <w:r w:rsidRPr="00664293">
              <w:t xml:space="preserve">kolokwium sprawdzającego </w:t>
            </w:r>
            <w:r w:rsidRPr="00B757D7">
              <w:t>stopień opanowania wiedzy i umiejętności;</w:t>
            </w:r>
            <w:r w:rsidR="002C4D79" w:rsidRPr="00B757D7">
              <w:br/>
            </w:r>
            <w:r w:rsidRPr="00B757D7">
              <w:t>jakości wykonanych prac domowych</w:t>
            </w:r>
            <w:r w:rsidRPr="00664293">
              <w:t xml:space="preserve"> oraz zadań na zajęciach;</w:t>
            </w:r>
            <w:r w:rsidR="002C4D79">
              <w:br/>
            </w:r>
            <w:r w:rsidRPr="00664293">
              <w:t>aktywności na zajęciach oraz frekwencji.</w:t>
            </w:r>
            <w:r w:rsidR="002C4D79">
              <w:br/>
            </w:r>
            <w:r w:rsidRPr="00F20109">
              <w:t>Kryteria oceniania:</w:t>
            </w:r>
          </w:p>
          <w:p w14:paraId="0256379F" w14:textId="77777777" w:rsidR="005728B6" w:rsidRPr="00664293" w:rsidRDefault="005728B6" w:rsidP="001E6F15">
            <w:r w:rsidRPr="00664293">
              <w:t>0-50% - niedostateczna (2,0)</w:t>
            </w:r>
          </w:p>
          <w:p w14:paraId="40A0902D" w14:textId="77777777" w:rsidR="005728B6" w:rsidRPr="00664293" w:rsidRDefault="005728B6" w:rsidP="001E6F15">
            <w:r w:rsidRPr="00664293">
              <w:t>51-60% - dostateczna (3,0)</w:t>
            </w:r>
          </w:p>
          <w:p w14:paraId="6AC7D7C7" w14:textId="77777777" w:rsidR="005728B6" w:rsidRPr="00664293" w:rsidRDefault="005728B6" w:rsidP="001E6F15">
            <w:r w:rsidRPr="00664293">
              <w:t>61-70% - dostateczna plus (3,5)</w:t>
            </w:r>
          </w:p>
          <w:p w14:paraId="0FADDE70" w14:textId="77777777" w:rsidR="005728B6" w:rsidRPr="00664293" w:rsidRDefault="005728B6" w:rsidP="001E6F15">
            <w:r w:rsidRPr="00664293">
              <w:t>71-80% - dobra (4,0)</w:t>
            </w:r>
          </w:p>
          <w:p w14:paraId="1C3B2CF5" w14:textId="77777777" w:rsidR="005728B6" w:rsidRPr="00664293" w:rsidRDefault="005728B6" w:rsidP="001E6F15">
            <w:r w:rsidRPr="00664293">
              <w:t>81-90% - dobra plus (4,5)</w:t>
            </w:r>
          </w:p>
          <w:p w14:paraId="2538644F" w14:textId="77777777" w:rsidR="005728B6" w:rsidRPr="001E6F15" w:rsidRDefault="005728B6" w:rsidP="001E6F15">
            <w:pPr>
              <w:rPr>
                <w:b/>
              </w:rPr>
            </w:pPr>
            <w:r w:rsidRPr="00664293">
              <w:t>91-100% - bardzo dobra (5,0).</w:t>
            </w:r>
          </w:p>
        </w:tc>
      </w:tr>
      <w:tr w:rsidR="005728B6" w:rsidRPr="000E45E0" w14:paraId="7C133E1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90D39F" w14:textId="77777777" w:rsidR="005728B6" w:rsidRPr="000E45E0" w:rsidRDefault="005728B6" w:rsidP="00D117DE">
            <w:pPr>
              <w:pStyle w:val="Tytukomrki"/>
            </w:pPr>
            <w:r w:rsidRPr="000E45E0">
              <w:t>Bilans punktów ECTS:</w:t>
            </w:r>
          </w:p>
        </w:tc>
      </w:tr>
      <w:tr w:rsidR="005728B6" w:rsidRPr="00705DD1" w14:paraId="6CD994BD" w14:textId="77777777" w:rsidTr="00D117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43106B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36D657DE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2BF584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76C7A9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4EF91D2D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59F56" w14:textId="5C512C0B" w:rsidR="005728B6" w:rsidRPr="000E45E0" w:rsidRDefault="00A53A0C" w:rsidP="00D117DE">
            <w:r>
              <w:lastRenderedPageBreak/>
              <w:t>u</w:t>
            </w:r>
            <w:r w:rsidR="005728B6">
              <w:t>dział w ćwiczeniach (30 godzin)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E8F38" w14:textId="77777777" w:rsidR="005728B6" w:rsidRPr="000E45E0" w:rsidRDefault="005728B6" w:rsidP="00D117D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5728B6" w:rsidRPr="000E45E0" w14:paraId="5C9D4361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12C47" w14:textId="57FA9EF1" w:rsidR="005728B6" w:rsidRPr="000E45E0" w:rsidRDefault="00A53A0C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C6CF8" w14:textId="77777777" w:rsidR="005728B6" w:rsidRPr="000E45E0" w:rsidRDefault="005728B6" w:rsidP="00D117DE">
            <w:r>
              <w:t>16 godzin</w:t>
            </w:r>
          </w:p>
        </w:tc>
      </w:tr>
      <w:tr w:rsidR="005728B6" w:rsidRPr="000E45E0" w14:paraId="7CE59C98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BF8D" w14:textId="3E54877B" w:rsidR="005728B6" w:rsidRPr="000E45E0" w:rsidRDefault="00A53A0C" w:rsidP="00D117DE">
            <w:r>
              <w:t>s</w:t>
            </w:r>
            <w:r w:rsidR="005728B6">
              <w:t xml:space="preserve">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7397F" w14:textId="77777777" w:rsidR="005728B6" w:rsidRPr="000E45E0" w:rsidRDefault="005728B6" w:rsidP="00D117DE">
            <w:r>
              <w:t>4 godziny</w:t>
            </w:r>
          </w:p>
        </w:tc>
      </w:tr>
      <w:tr w:rsidR="005728B6" w:rsidRPr="00705DD1" w14:paraId="4408DD90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55CCC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5AF0A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2681099D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8A95E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63CA2" w14:textId="77777777" w:rsidR="005728B6" w:rsidRPr="00A53A0C" w:rsidRDefault="005728B6" w:rsidP="002C4D79">
            <w:pPr>
              <w:rPr>
                <w:bCs/>
              </w:rPr>
            </w:pPr>
            <w:r w:rsidRPr="00A53A0C">
              <w:rPr>
                <w:bCs/>
              </w:rPr>
              <w:t>2</w:t>
            </w:r>
          </w:p>
        </w:tc>
      </w:tr>
      <w:tr w:rsidR="005728B6" w:rsidRPr="00705DD1" w14:paraId="1307BAA5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5AA20E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5728B6" w:rsidRPr="00705DD1" w14:paraId="2C07F2C1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901154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F57EA2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617075B3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8B127" w14:textId="2BC6C6E3" w:rsidR="005728B6" w:rsidRDefault="00A53A0C" w:rsidP="00D117DE">
            <w:r>
              <w:t>u</w:t>
            </w:r>
            <w:r w:rsidR="005728B6">
              <w:t>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0F33F" w14:textId="77777777" w:rsidR="005728B6" w:rsidRPr="000E45E0" w:rsidRDefault="005728B6" w:rsidP="00D117DE">
            <w:r>
              <w:t>18 godzin</w:t>
            </w:r>
          </w:p>
        </w:tc>
      </w:tr>
      <w:tr w:rsidR="005728B6" w:rsidRPr="000E45E0" w14:paraId="320A3866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04E9C" w14:textId="471F375B" w:rsidR="005728B6" w:rsidRPr="000E45E0" w:rsidRDefault="00A53A0C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496CE" w14:textId="77777777" w:rsidR="005728B6" w:rsidRPr="000E45E0" w:rsidRDefault="005728B6" w:rsidP="00D117DE">
            <w:r>
              <w:t>22 godziny</w:t>
            </w:r>
          </w:p>
        </w:tc>
      </w:tr>
      <w:tr w:rsidR="005728B6" w:rsidRPr="000E45E0" w14:paraId="4389A9A5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2798B" w14:textId="4E92C161" w:rsidR="005728B6" w:rsidRPr="000E45E0" w:rsidRDefault="00A53A0C" w:rsidP="00D117DE">
            <w:r>
              <w:t>s</w:t>
            </w:r>
            <w:r w:rsidR="005728B6">
              <w:t xml:space="preserve">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DB731" w14:textId="77777777" w:rsidR="005728B6" w:rsidRPr="000E45E0" w:rsidRDefault="005728B6" w:rsidP="00D117DE">
            <w:r>
              <w:t>10 godzin</w:t>
            </w:r>
          </w:p>
        </w:tc>
      </w:tr>
      <w:tr w:rsidR="005728B6" w:rsidRPr="00705DD1" w14:paraId="2DFD32B2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DE66D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A203" w14:textId="77777777" w:rsidR="005728B6" w:rsidRPr="00705DD1" w:rsidRDefault="005728B6" w:rsidP="002C4D79">
            <w:r>
              <w:t>50 godzin</w:t>
            </w:r>
          </w:p>
        </w:tc>
      </w:tr>
      <w:tr w:rsidR="005728B6" w:rsidRPr="00705DD1" w14:paraId="46801E15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E95D4" w14:textId="77777777" w:rsidR="005728B6" w:rsidRPr="00705DD1" w:rsidRDefault="005728B6" w:rsidP="002C4D79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6C494" w14:textId="77777777" w:rsidR="005728B6" w:rsidRPr="00A53A0C" w:rsidRDefault="005728B6" w:rsidP="002C4D79">
            <w:pPr>
              <w:rPr>
                <w:bCs/>
              </w:rPr>
            </w:pPr>
            <w:r w:rsidRPr="00A53A0C">
              <w:rPr>
                <w:bCs/>
              </w:rPr>
              <w:t>2</w:t>
            </w:r>
          </w:p>
        </w:tc>
      </w:tr>
    </w:tbl>
    <w:p w14:paraId="3C0EEDEF" w14:textId="77777777" w:rsidR="005728B6" w:rsidRPr="000E45E0" w:rsidRDefault="005728B6" w:rsidP="005728B6"/>
    <w:p w14:paraId="23CACFA7" w14:textId="77777777" w:rsidR="005728B6" w:rsidRDefault="005728B6" w:rsidP="005728B6"/>
    <w:p w14:paraId="1493B32D" w14:textId="368D0DBD" w:rsidR="005728B6" w:rsidRDefault="005728B6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5728B6" w:rsidRPr="00C9059E" w14:paraId="23349358" w14:textId="77777777" w:rsidTr="00D117DE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E87DF2" w14:textId="77777777" w:rsidR="005728B6" w:rsidRPr="00C9059E" w:rsidRDefault="005728B6" w:rsidP="002C4D79">
            <w:pPr>
              <w:pStyle w:val="Nagwek1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5728B6" w:rsidRPr="005C7D8B" w14:paraId="56A2476F" w14:textId="77777777" w:rsidTr="00D117DE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05560F" w14:textId="77777777" w:rsidR="005728B6" w:rsidRPr="005C7D8B" w:rsidRDefault="005728B6" w:rsidP="00D117DE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C3550A" w14:textId="77777777" w:rsidR="005728B6" w:rsidRPr="005D74F4" w:rsidRDefault="005728B6" w:rsidP="00D117DE">
            <w:pPr>
              <w:pStyle w:val="Nagwek1"/>
            </w:pPr>
            <w:r>
              <w:t>Język rosyjski specjalistyczny</w:t>
            </w:r>
          </w:p>
        </w:tc>
      </w:tr>
      <w:tr w:rsidR="005728B6" w:rsidRPr="000E45E0" w14:paraId="5D541B0A" w14:textId="77777777" w:rsidTr="00D117D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9B4F42" w14:textId="77777777" w:rsidR="005728B6" w:rsidRPr="000E45E0" w:rsidRDefault="005728B6" w:rsidP="00D117DE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3C59F7" w14:textId="77777777" w:rsidR="005728B6" w:rsidRPr="005057F8" w:rsidRDefault="005728B6" w:rsidP="00D117DE">
            <w:pPr>
              <w:rPr>
                <w:lang w:val="en-US"/>
              </w:rPr>
            </w:pPr>
            <w:r>
              <w:rPr>
                <w:lang w:val="en-US"/>
              </w:rPr>
              <w:t>Specialist Russian</w:t>
            </w:r>
          </w:p>
        </w:tc>
      </w:tr>
      <w:tr w:rsidR="005728B6" w:rsidRPr="000E45E0" w14:paraId="6B0FE8DB" w14:textId="77777777" w:rsidTr="00D117DE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9E4551" w14:textId="77777777" w:rsidR="005728B6" w:rsidRPr="000E45E0" w:rsidRDefault="005728B6" w:rsidP="00D117DE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29D7" w14:textId="77777777" w:rsidR="005728B6" w:rsidRPr="000E45E0" w:rsidRDefault="005728B6" w:rsidP="00D117DE">
            <w:r>
              <w:rPr>
                <w:rFonts w:cs="Arial"/>
                <w:color w:val="000000"/>
              </w:rPr>
              <w:t>rosyjski (wspomagany językiem polskim)</w:t>
            </w:r>
          </w:p>
        </w:tc>
      </w:tr>
      <w:tr w:rsidR="005728B6" w:rsidRPr="000E45E0" w14:paraId="5BDAF7F2" w14:textId="77777777" w:rsidTr="00D117DE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50BE6" w14:textId="77777777" w:rsidR="005728B6" w:rsidRPr="000E45E0" w:rsidRDefault="005728B6" w:rsidP="00D117DE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865797" w14:textId="77777777" w:rsidR="005728B6" w:rsidRPr="000E45E0" w:rsidRDefault="005728B6" w:rsidP="00D117DE">
            <w:r>
              <w:t>Logistyka</w:t>
            </w:r>
          </w:p>
        </w:tc>
      </w:tr>
      <w:tr w:rsidR="005728B6" w:rsidRPr="000E45E0" w14:paraId="66C55794" w14:textId="77777777" w:rsidTr="00D117DE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66F2AD" w14:textId="77777777" w:rsidR="005728B6" w:rsidRPr="000E45E0" w:rsidRDefault="005728B6" w:rsidP="00D117DE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78C909" w14:textId="77777777" w:rsidR="005728B6" w:rsidRPr="000E45E0" w:rsidRDefault="005728B6" w:rsidP="00D117DE">
            <w:pPr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5728B6" w:rsidRPr="000E45E0" w14:paraId="6424C94F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DA587" w14:textId="77777777" w:rsidR="005728B6" w:rsidRPr="000E45E0" w:rsidRDefault="005728B6" w:rsidP="00D117DE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400EF" w14:textId="77777777" w:rsidR="005728B6" w:rsidRPr="000E45E0" w:rsidRDefault="005728B6" w:rsidP="00D117DE">
            <w:r>
              <w:rPr>
                <w:rFonts w:cs="Arial"/>
                <w:color w:val="000000"/>
              </w:rPr>
              <w:t>obowiązkowy</w:t>
            </w:r>
          </w:p>
        </w:tc>
      </w:tr>
      <w:tr w:rsidR="005728B6" w:rsidRPr="000E45E0" w14:paraId="57438400" w14:textId="77777777" w:rsidTr="00D117DE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4BB888" w14:textId="77777777" w:rsidR="005728B6" w:rsidRPr="000E45E0" w:rsidRDefault="005728B6" w:rsidP="00D117DE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33BA1" w14:textId="77777777" w:rsidR="005728B6" w:rsidRPr="000E45E0" w:rsidRDefault="005728B6" w:rsidP="00D117DE">
            <w:r>
              <w:rPr>
                <w:rFonts w:cs="Arial"/>
                <w:color w:val="000000"/>
              </w:rPr>
              <w:t>drugiego stopnia</w:t>
            </w:r>
          </w:p>
        </w:tc>
      </w:tr>
      <w:tr w:rsidR="005728B6" w:rsidRPr="000E45E0" w14:paraId="0B23726E" w14:textId="77777777" w:rsidTr="00D117DE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2BDF26" w14:textId="77777777" w:rsidR="005728B6" w:rsidRPr="000E45E0" w:rsidRDefault="005728B6" w:rsidP="00D117DE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1C84E7" w14:textId="77777777" w:rsidR="005728B6" w:rsidRPr="000E45E0" w:rsidRDefault="005728B6" w:rsidP="00D117DE">
            <w:r>
              <w:t>pierwszy</w:t>
            </w:r>
          </w:p>
        </w:tc>
      </w:tr>
      <w:tr w:rsidR="005728B6" w:rsidRPr="000E45E0" w14:paraId="487BC86F" w14:textId="77777777" w:rsidTr="00D117DE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E997A3" w14:textId="77777777" w:rsidR="005728B6" w:rsidRPr="000E45E0" w:rsidRDefault="005728B6" w:rsidP="00D117DE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6B3277" w14:textId="77777777" w:rsidR="005728B6" w:rsidRPr="000E45E0" w:rsidRDefault="005728B6" w:rsidP="00D117DE">
            <w:r>
              <w:t>drugi</w:t>
            </w:r>
          </w:p>
        </w:tc>
      </w:tr>
      <w:tr w:rsidR="005728B6" w:rsidRPr="000E45E0" w14:paraId="67D6FBEF" w14:textId="77777777" w:rsidTr="00D117DE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C535EC" w14:textId="77777777" w:rsidR="005728B6" w:rsidRPr="000E45E0" w:rsidRDefault="005728B6" w:rsidP="00D117DE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B27247" w14:textId="77777777" w:rsidR="005728B6" w:rsidRPr="000E45E0" w:rsidRDefault="005728B6" w:rsidP="00D117DE">
            <w:r>
              <w:t>dwa</w:t>
            </w:r>
          </w:p>
        </w:tc>
      </w:tr>
      <w:tr w:rsidR="005728B6" w:rsidRPr="000E45E0" w14:paraId="42A538B7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8C007A" w14:textId="77777777" w:rsidR="005728B6" w:rsidRPr="000E45E0" w:rsidRDefault="005728B6" w:rsidP="00D117DE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B1D70" w14:textId="77777777" w:rsidR="005728B6" w:rsidRPr="000E45E0" w:rsidRDefault="005728B6" w:rsidP="00D117DE">
            <w:r w:rsidRPr="001B26E7">
              <w:rPr>
                <w:rFonts w:cs="Arial"/>
              </w:rPr>
              <w:t>dr Ewa Borkowska</w:t>
            </w:r>
          </w:p>
        </w:tc>
      </w:tr>
      <w:tr w:rsidR="005728B6" w:rsidRPr="000E45E0" w14:paraId="2624B0ED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D94F4" w14:textId="77777777" w:rsidR="005728B6" w:rsidRPr="000E45E0" w:rsidRDefault="005728B6" w:rsidP="00D117DE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C831A1" w14:textId="77777777" w:rsidR="005728B6" w:rsidRPr="000E45E0" w:rsidRDefault="005728B6" w:rsidP="00D117DE"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5728B6" w:rsidRPr="000E45E0" w14:paraId="30B9139D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A439DB" w14:textId="77777777" w:rsidR="005728B6" w:rsidRPr="000E45E0" w:rsidRDefault="005728B6" w:rsidP="00D117DE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4C6484" w14:textId="0CBC8A55" w:rsidR="005728B6" w:rsidRPr="000E45E0" w:rsidRDefault="0002177D" w:rsidP="00D02123">
            <w:r>
              <w:t>O</w:t>
            </w:r>
            <w:r w:rsidR="005728B6">
              <w:t>siągnięcie językowej kompetencji komunikacyjnej na poziomie B2+ oraz rozwijanie umiejętności posługiwania się słownictwem specjalistycznym</w:t>
            </w:r>
            <w:r w:rsidR="00D02123">
              <w:t>.</w:t>
            </w:r>
          </w:p>
        </w:tc>
      </w:tr>
      <w:tr w:rsidR="005728B6" w:rsidRPr="000E45E0" w14:paraId="4A74CB91" w14:textId="77777777" w:rsidTr="00D117DE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324B05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74E89D" w14:textId="77777777" w:rsidR="005728B6" w:rsidRPr="000E45E0" w:rsidRDefault="005728B6" w:rsidP="00D117DE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0CBB27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5FC378DD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B25203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014336" w14:textId="66BAF7A6" w:rsidR="005728B6" w:rsidRPr="000E45E0" w:rsidRDefault="005728B6" w:rsidP="007C48EF">
            <w:r>
              <w:t xml:space="preserve">zna terminologię rosyjską z dziedziny logistyki i właściwe struktury leksykalno-gramatyczne niezbędne do skutecznej komunikacji językowej </w:t>
            </w:r>
            <w:r w:rsidR="007C48EF">
              <w:br/>
            </w:r>
            <w:r>
              <w:t>w zakresie tematyki podanej w treści modułu kształcenia</w:t>
            </w:r>
            <w:r w:rsidR="007C48EF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7C4DD9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518266FD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009A03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215C3A" w14:textId="7388EB62" w:rsidR="005728B6" w:rsidRPr="000E45E0" w:rsidRDefault="005728B6" w:rsidP="007C48EF">
            <w:r>
              <w:t>zna zasady konstruowania różnych form wypowiedzi ustnych i pisemnych</w:t>
            </w:r>
            <w:r w:rsidR="007C48EF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DBEF91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78B09E2" w14:textId="77777777" w:rsidTr="00D117DE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B5E589" w14:textId="77777777" w:rsidR="005728B6" w:rsidRPr="007A62A7" w:rsidRDefault="005728B6" w:rsidP="00D117DE">
            <w:pPr>
              <w:rPr>
                <w:b/>
              </w:rPr>
            </w:pPr>
            <w:r w:rsidRPr="007A62A7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336247" w14:textId="7ECFF87C" w:rsidR="005728B6" w:rsidRPr="000E45E0" w:rsidRDefault="005728B6" w:rsidP="00D117DE">
            <w:r>
              <w:t>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4E2FC2" w14:textId="77777777" w:rsidR="005728B6" w:rsidRPr="00EB4CAA" w:rsidRDefault="005728B6" w:rsidP="00D117DE">
            <w:pPr>
              <w:rPr>
                <w:bCs/>
              </w:rPr>
            </w:pPr>
          </w:p>
        </w:tc>
      </w:tr>
      <w:tr w:rsidR="005728B6" w:rsidRPr="000E45E0" w14:paraId="06C4B59A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06E5DC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AD230E" w14:textId="77777777" w:rsidR="005728B6" w:rsidRPr="000E45E0" w:rsidRDefault="005728B6" w:rsidP="00D117DE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26ACED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0201C5AD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777C95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F33D57" w14:textId="0F5B3225" w:rsidR="005728B6" w:rsidRPr="000E45E0" w:rsidRDefault="005728B6" w:rsidP="007C48EF">
            <w:r>
              <w:t>potrafi zrozumieć teksty z zakresu logistyki</w:t>
            </w:r>
            <w:r w:rsidR="007C48EF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850AF2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K_U10</w:t>
            </w:r>
          </w:p>
        </w:tc>
      </w:tr>
      <w:tr w:rsidR="005728B6" w:rsidRPr="000E45E0" w14:paraId="779D70B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093692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7F45C7" w14:textId="5934F243" w:rsidR="005728B6" w:rsidRPr="000E45E0" w:rsidRDefault="005728B6" w:rsidP="007C48EF">
            <w:r>
              <w:t>potrafi wyszukać informacje z zakresu swojej specjalności</w:t>
            </w:r>
            <w:r w:rsidR="007C48EF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A49964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K_U10</w:t>
            </w:r>
          </w:p>
        </w:tc>
      </w:tr>
      <w:tr w:rsidR="005728B6" w:rsidRPr="000E45E0" w14:paraId="0B583AFC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F9D8B8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FC0C8C" w14:textId="09E57074" w:rsidR="005728B6" w:rsidRDefault="005728B6" w:rsidP="007C48EF">
            <w:r>
              <w:t>potrafi formułować dłuższe spójne wypowiedzi na tematy z dziedziny logistyki</w:t>
            </w:r>
            <w:r w:rsidR="007C48EF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C444FE" w14:textId="77777777" w:rsidR="007C48EF" w:rsidRDefault="005728B6" w:rsidP="00D117DE">
            <w:pPr>
              <w:rPr>
                <w:rFonts w:cs="Arial"/>
                <w:b/>
                <w:color w:val="000000"/>
              </w:rPr>
            </w:pPr>
            <w:r w:rsidRPr="00575407">
              <w:rPr>
                <w:rFonts w:cs="Arial"/>
                <w:b/>
                <w:color w:val="000000"/>
              </w:rPr>
              <w:t>K_U10</w:t>
            </w:r>
          </w:p>
          <w:p w14:paraId="747A1A84" w14:textId="0382E061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K_U11</w:t>
            </w:r>
          </w:p>
        </w:tc>
      </w:tr>
      <w:tr w:rsidR="005728B6" w:rsidRPr="000E45E0" w14:paraId="4B43C2D1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DB80EE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E0AD2" w14:textId="23C8DE4C" w:rsidR="005728B6" w:rsidRDefault="005728B6" w:rsidP="007C48EF">
            <w:r>
              <w:t>potrafi brać udział w dyskusji dotyczącej kwestii zawodowych</w:t>
            </w:r>
            <w:r w:rsidR="007C48EF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E6A122" w14:textId="77777777" w:rsidR="007C48EF" w:rsidRDefault="005728B6" w:rsidP="00D117DE">
            <w:pPr>
              <w:rPr>
                <w:rFonts w:cs="Arial"/>
                <w:b/>
                <w:color w:val="000000"/>
              </w:rPr>
            </w:pPr>
            <w:r w:rsidRPr="00575407">
              <w:rPr>
                <w:rFonts w:cs="Arial"/>
                <w:b/>
                <w:color w:val="000000"/>
              </w:rPr>
              <w:t>K_U10</w:t>
            </w:r>
          </w:p>
          <w:p w14:paraId="4C21E465" w14:textId="0C88BF24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K_U11</w:t>
            </w:r>
          </w:p>
        </w:tc>
      </w:tr>
      <w:tr w:rsidR="005728B6" w:rsidRPr="000E45E0" w14:paraId="339E5CAB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95BAC0" w14:textId="77777777" w:rsidR="005728B6" w:rsidRPr="00E113C4" w:rsidRDefault="005728B6" w:rsidP="00D117DE">
            <w:pPr>
              <w:rPr>
                <w:b/>
              </w:rPr>
            </w:pPr>
            <w:r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29FDA9" w14:textId="11771163" w:rsidR="005728B6" w:rsidRPr="00575407" w:rsidRDefault="005728B6" w:rsidP="007C48EF">
            <w:pPr>
              <w:rPr>
                <w:b/>
                <w:color w:val="000000"/>
              </w:rPr>
            </w:pPr>
            <w:r w:rsidRPr="00575407">
              <w:t>zna ograniczenia własnej wiedzy i rozumie potrzebę dalszego kształcenia oraz samodoskonalenia w zakresie nauki języka</w:t>
            </w:r>
            <w:r w:rsidR="007C48EF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F53927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K_U12</w:t>
            </w:r>
          </w:p>
        </w:tc>
      </w:tr>
      <w:tr w:rsidR="005728B6" w:rsidRPr="000E45E0" w14:paraId="7EA41C68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55DB3E" w14:textId="77777777" w:rsidR="005728B6" w:rsidRDefault="005728B6" w:rsidP="00D117DE">
            <w:pPr>
              <w:rPr>
                <w:b/>
              </w:rPr>
            </w:pPr>
            <w:r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C8D288" w14:textId="26C744FB" w:rsidR="005728B6" w:rsidRPr="00575407" w:rsidRDefault="005728B6" w:rsidP="00D117DE">
            <w:pPr>
              <w:rPr>
                <w:b/>
                <w:color w:val="000000"/>
              </w:rPr>
            </w:pPr>
            <w:r>
              <w:t xml:space="preserve">potrafi </w:t>
            </w:r>
            <w:r w:rsidRPr="00575407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4192A8" w14:textId="77777777" w:rsidR="005728B6" w:rsidRPr="00575407" w:rsidRDefault="005728B6" w:rsidP="00D117DE">
            <w:r w:rsidRPr="00575407">
              <w:rPr>
                <w:rFonts w:cs="Arial"/>
                <w:b/>
                <w:color w:val="000000"/>
              </w:rPr>
              <w:t>K_U13</w:t>
            </w:r>
          </w:p>
        </w:tc>
      </w:tr>
      <w:tr w:rsidR="005728B6" w:rsidRPr="000E45E0" w14:paraId="77343C73" w14:textId="77777777" w:rsidTr="00D117DE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E2B8C4" w14:textId="77777777" w:rsidR="005728B6" w:rsidRPr="000E45E0" w:rsidRDefault="005728B6" w:rsidP="00D117DE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D72221" w14:textId="77777777" w:rsidR="005728B6" w:rsidRPr="000E45E0" w:rsidRDefault="005728B6" w:rsidP="00D117DE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450741" w14:textId="77777777" w:rsidR="005728B6" w:rsidRPr="000E45E0" w:rsidRDefault="005728B6" w:rsidP="00D117DE">
            <w:pPr>
              <w:pStyle w:val="Tytukomrki"/>
            </w:pPr>
            <w:r w:rsidRPr="000E45E0">
              <w:t>Symbol efektu kierunkowego</w:t>
            </w:r>
          </w:p>
        </w:tc>
      </w:tr>
      <w:tr w:rsidR="005728B6" w:rsidRPr="000E45E0" w14:paraId="3E8B7255" w14:textId="77777777" w:rsidTr="00D117DE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0000F0" w14:textId="77777777" w:rsidR="005728B6" w:rsidRPr="00E113C4" w:rsidRDefault="005728B6" w:rsidP="00D117DE">
            <w:pPr>
              <w:rPr>
                <w:b/>
              </w:rPr>
            </w:pPr>
            <w:r w:rsidRPr="00E113C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30C616" w14:textId="7A054ABD" w:rsidR="005728B6" w:rsidRPr="000B6AAD" w:rsidRDefault="005728B6" w:rsidP="00D117DE">
            <w:r>
              <w:rPr>
                <w:rFonts w:cs="Arial"/>
              </w:rPr>
              <w:t>m</w:t>
            </w:r>
            <w:r w:rsidRPr="00575407">
              <w:rPr>
                <w:rFonts w:cs="Arial"/>
              </w:rPr>
              <w:t>a świadomość potrzeby znajomości j</w:t>
            </w:r>
            <w:r>
              <w:rPr>
                <w:rFonts w:cs="Arial"/>
              </w:rPr>
              <w:t xml:space="preserve">ęzyka obcego w życiu prywatnym </w:t>
            </w:r>
            <w:r w:rsidR="007C48EF">
              <w:rPr>
                <w:rFonts w:cs="Arial"/>
              </w:rPr>
              <w:br/>
            </w:r>
            <w:r w:rsidRPr="00575407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2C1E19" w14:textId="77777777" w:rsidR="005728B6" w:rsidRPr="000B6AAD" w:rsidRDefault="005728B6" w:rsidP="00D117DE">
            <w:pPr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</w:t>
            </w:r>
            <w:r>
              <w:rPr>
                <w:b/>
                <w:color w:val="000000"/>
              </w:rPr>
              <w:t>2</w:t>
            </w:r>
          </w:p>
        </w:tc>
      </w:tr>
      <w:tr w:rsidR="005728B6" w:rsidRPr="000E45E0" w14:paraId="0C7E7426" w14:textId="77777777" w:rsidTr="00D117DE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AE0B23" w14:textId="77777777" w:rsidR="005728B6" w:rsidRPr="000E45E0" w:rsidRDefault="005728B6" w:rsidP="00D117DE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DF28A" w14:textId="048433CF" w:rsidR="005728B6" w:rsidRPr="000E45E0" w:rsidRDefault="005728B6" w:rsidP="007C48EF">
            <w:r w:rsidRPr="00F341A5">
              <w:t xml:space="preserve">Konwersatorium </w:t>
            </w:r>
          </w:p>
        </w:tc>
      </w:tr>
      <w:tr w:rsidR="005728B6" w:rsidRPr="000E45E0" w14:paraId="6301DD35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3A8B60" w14:textId="77777777" w:rsidR="005728B6" w:rsidRPr="000E45E0" w:rsidRDefault="005728B6" w:rsidP="00D117DE">
            <w:pPr>
              <w:pStyle w:val="Tytukomrki"/>
            </w:pPr>
            <w:r w:rsidRPr="000E45E0">
              <w:lastRenderedPageBreak/>
              <w:br w:type="page"/>
              <w:t>Wymagania wstępne i dodatkowe:</w:t>
            </w:r>
          </w:p>
        </w:tc>
      </w:tr>
      <w:tr w:rsidR="005728B6" w:rsidRPr="000E45E0" w14:paraId="0742EFB0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01358" w14:textId="1FE2AC41" w:rsidR="005728B6" w:rsidRPr="000E45E0" w:rsidRDefault="005728B6" w:rsidP="00D117DE">
            <w:r>
              <w:rPr>
                <w:rFonts w:cs="Arial"/>
              </w:rPr>
              <w:t>Umiejętność posługiwania się językiem rosyjskim na poziomie B2 ESOKJ</w:t>
            </w:r>
            <w:r w:rsidR="007C48EF">
              <w:rPr>
                <w:rFonts w:cs="Arial"/>
              </w:rPr>
              <w:t>.</w:t>
            </w:r>
          </w:p>
        </w:tc>
      </w:tr>
      <w:tr w:rsidR="005728B6" w:rsidRPr="000E45E0" w14:paraId="347D3E0B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F1E8D0" w14:textId="77777777" w:rsidR="005728B6" w:rsidRPr="000E45E0" w:rsidRDefault="005728B6" w:rsidP="00D117DE">
            <w:pPr>
              <w:pStyle w:val="Tytukomrki"/>
            </w:pPr>
            <w:r w:rsidRPr="000E45E0">
              <w:t>Treści modułu kształcenia:</w:t>
            </w:r>
          </w:p>
        </w:tc>
      </w:tr>
      <w:tr w:rsidR="005728B6" w:rsidRPr="000E45E0" w14:paraId="594ADFF0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1F49A" w14:textId="77777777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</w:pPr>
            <w:r w:rsidRPr="00575407">
              <w:t>Wysyłka towarów</w:t>
            </w:r>
          </w:p>
          <w:p w14:paraId="02D1922A" w14:textId="55F6F04F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  <w:ind w:left="884" w:hanging="357"/>
            </w:pPr>
            <w:r w:rsidRPr="00575407">
              <w:t>Magazynowanie i przechowywanie towarów – układ magazynu</w:t>
            </w:r>
          </w:p>
          <w:p w14:paraId="3CE0FD0C" w14:textId="7D6DF776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  <w:ind w:left="884" w:hanging="357"/>
            </w:pPr>
            <w:r w:rsidRPr="00575407">
              <w:t>Dokumentacja i finanse w logistyce</w:t>
            </w:r>
          </w:p>
          <w:p w14:paraId="1E587A26" w14:textId="7EBB783A" w:rsidR="005728B6" w:rsidRPr="00575407" w:rsidRDefault="005728B6" w:rsidP="004818AC">
            <w:pPr>
              <w:pStyle w:val="Akapitzlist"/>
              <w:numPr>
                <w:ilvl w:val="0"/>
                <w:numId w:val="39"/>
              </w:numPr>
              <w:ind w:left="884" w:hanging="357"/>
            </w:pPr>
            <w:r w:rsidRPr="00575407">
              <w:t xml:space="preserve">Ubezpieczenie transportowe </w:t>
            </w:r>
          </w:p>
          <w:p w14:paraId="4352C48B" w14:textId="79004DC4" w:rsidR="005728B6" w:rsidRPr="000E45E0" w:rsidRDefault="005728B6" w:rsidP="004818AC">
            <w:pPr>
              <w:pStyle w:val="Akapitzlist"/>
              <w:numPr>
                <w:ilvl w:val="0"/>
                <w:numId w:val="39"/>
              </w:numPr>
            </w:pPr>
            <w:r w:rsidRPr="00575407">
              <w:t>Reklamacje w logistycznej obsłudze klienta</w:t>
            </w:r>
          </w:p>
        </w:tc>
      </w:tr>
      <w:tr w:rsidR="005728B6" w:rsidRPr="000E45E0" w14:paraId="7E1683E5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87DD30E" w14:textId="77777777" w:rsidR="005728B6" w:rsidRPr="001D5ABF" w:rsidRDefault="005728B6" w:rsidP="00D117DE">
            <w:pPr>
              <w:pStyle w:val="Tytukomrki"/>
            </w:pPr>
            <w:r>
              <w:t>Literatura podstawowa:</w:t>
            </w:r>
          </w:p>
        </w:tc>
      </w:tr>
      <w:tr w:rsidR="005728B6" w:rsidRPr="00AE4299" w14:paraId="592CC51A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ED0CB" w14:textId="5F8AAAD2" w:rsidR="005728B6" w:rsidRPr="00AE4299" w:rsidRDefault="006C79E0" w:rsidP="004818AC">
            <w:pPr>
              <w:pStyle w:val="Akapitzlist"/>
              <w:numPr>
                <w:ilvl w:val="6"/>
                <w:numId w:val="35"/>
              </w:numPr>
              <w:ind w:left="950"/>
            </w:pPr>
            <w:r>
              <w:t>V.</w:t>
            </w:r>
            <w:r w:rsidR="005728B6" w:rsidRPr="00AE4299">
              <w:t xml:space="preserve"> </w:t>
            </w:r>
            <w:proofErr w:type="spellStart"/>
            <w:r w:rsidR="005728B6" w:rsidRPr="00AE4299">
              <w:t>Dudakov</w:t>
            </w:r>
            <w:proofErr w:type="spellEnd"/>
            <w:r w:rsidR="005728B6" w:rsidRPr="00AE4299">
              <w:t>, J</w:t>
            </w:r>
            <w:r>
              <w:t>.</w:t>
            </w:r>
            <w:r w:rsidR="005728B6" w:rsidRPr="00AE4299">
              <w:t xml:space="preserve"> Szołtysek</w:t>
            </w:r>
            <w:r>
              <w:t xml:space="preserve">, </w:t>
            </w:r>
            <w:r w:rsidR="005728B6" w:rsidRPr="00AE4299">
              <w:t>Język rosyjski dla logistyków</w:t>
            </w:r>
            <w:r>
              <w:t>,</w:t>
            </w:r>
            <w:r w:rsidR="005728B6" w:rsidRPr="00AE4299">
              <w:t xml:space="preserve"> Instytut Logistyki</w:t>
            </w:r>
            <w:r>
              <w:t>,</w:t>
            </w:r>
            <w:r w:rsidR="005728B6" w:rsidRPr="00AE4299">
              <w:t xml:space="preserve"> </w:t>
            </w:r>
            <w:r w:rsidR="005728B6" w:rsidRPr="000D7FD0">
              <w:t>Poznań</w:t>
            </w:r>
            <w:r w:rsidR="007E0035">
              <w:t xml:space="preserve"> </w:t>
            </w:r>
            <w:r w:rsidR="007E0035" w:rsidRPr="00FB450F">
              <w:t>2011.</w:t>
            </w:r>
          </w:p>
        </w:tc>
      </w:tr>
      <w:tr w:rsidR="005728B6" w:rsidRPr="000E45E0" w14:paraId="781EFDB3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92499E" w14:textId="77777777" w:rsidR="005728B6" w:rsidRPr="000E45E0" w:rsidRDefault="005728B6" w:rsidP="00D117DE">
            <w:pPr>
              <w:pStyle w:val="Tytukomrki"/>
            </w:pPr>
            <w:r w:rsidRPr="000E45E0">
              <w:t>Literatura dodatkowa:</w:t>
            </w:r>
          </w:p>
        </w:tc>
      </w:tr>
      <w:tr w:rsidR="005728B6" w:rsidRPr="00AE4299" w14:paraId="62CA597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7AAEC" w14:textId="633452CF" w:rsidR="005728B6" w:rsidRPr="00AE4299" w:rsidRDefault="005728B6" w:rsidP="004818AC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b/>
                <w:bCs/>
                <w:color w:val="000000"/>
              </w:rPr>
            </w:pPr>
            <w:r>
              <w:t xml:space="preserve">J. </w:t>
            </w:r>
            <w:proofErr w:type="spellStart"/>
            <w:r>
              <w:t>Syskind</w:t>
            </w:r>
            <w:proofErr w:type="spellEnd"/>
            <w:r>
              <w:t>, Język rosyjski w biznesie</w:t>
            </w:r>
            <w:r w:rsidR="006C79E0">
              <w:t>,</w:t>
            </w:r>
            <w:r>
              <w:t xml:space="preserve"> </w:t>
            </w:r>
            <w:r w:rsidR="003E194D" w:rsidRPr="000D7FD0">
              <w:rPr>
                <w:rFonts w:cs="Arial"/>
              </w:rPr>
              <w:t>Wydawnictwo</w:t>
            </w:r>
            <w:r w:rsidR="003E194D" w:rsidRPr="000D7FD0">
              <w:t xml:space="preserve"> PWE</w:t>
            </w:r>
            <w:r w:rsidRPr="000D7FD0">
              <w:t>.</w:t>
            </w:r>
          </w:p>
          <w:p w14:paraId="5364F2FB" w14:textId="77777777" w:rsidR="005728B6" w:rsidRPr="00AE4299" w:rsidRDefault="005728B6" w:rsidP="004818AC">
            <w:pPr>
              <w:pStyle w:val="Akapitzlist"/>
              <w:numPr>
                <w:ilvl w:val="0"/>
                <w:numId w:val="40"/>
              </w:numPr>
              <w:ind w:left="884" w:hanging="357"/>
              <w:rPr>
                <w:b/>
                <w:bCs/>
                <w:color w:val="000000"/>
              </w:rPr>
            </w:pPr>
            <w:r>
              <w:t xml:space="preserve">Teksty </w:t>
            </w:r>
            <w:r w:rsidRPr="00575407">
              <w:t xml:space="preserve">specjalistyczne z różnych źródeł: Internet, publikacje naukowe i </w:t>
            </w:r>
            <w:r>
              <w:t>podręczniki z zakresu logistyki</w:t>
            </w:r>
            <w:r w:rsidRPr="00AE4299">
              <w:rPr>
                <w:rFonts w:cs="Arial"/>
              </w:rPr>
              <w:t>.</w:t>
            </w:r>
          </w:p>
        </w:tc>
      </w:tr>
      <w:tr w:rsidR="005728B6" w:rsidRPr="000E45E0" w14:paraId="500E61A1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D6A1EB" w14:textId="77777777" w:rsidR="005728B6" w:rsidRPr="000E45E0" w:rsidRDefault="005728B6" w:rsidP="00D117DE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5728B6" w:rsidRPr="000E45E0" w14:paraId="4AE1F654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42C3D" w14:textId="77777777" w:rsidR="005728B6" w:rsidRPr="000E45E0" w:rsidRDefault="005728B6" w:rsidP="00D117DE"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5728B6" w:rsidRPr="000E45E0" w14:paraId="6159923B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B3CA02" w14:textId="77777777" w:rsidR="005728B6" w:rsidRPr="000E45E0" w:rsidRDefault="005728B6" w:rsidP="00D117DE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5728B6" w:rsidRPr="000E45E0" w14:paraId="299E2F9E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BC3AA" w14:textId="77777777" w:rsidR="005728B6" w:rsidRPr="000E45E0" w:rsidRDefault="005728B6" w:rsidP="00D117DE"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5728B6" w:rsidRPr="000E45E0" w14:paraId="6A0BAAAD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959897" w14:textId="77777777" w:rsidR="005728B6" w:rsidRPr="000E45E0" w:rsidRDefault="005728B6" w:rsidP="00D117DE">
            <w:pPr>
              <w:pStyle w:val="Tytukomrki"/>
              <w:tabs>
                <w:tab w:val="left" w:pos="3450"/>
              </w:tabs>
            </w:pPr>
            <w:r w:rsidRPr="000E45E0">
              <w:t>Forma i warunki zaliczenia:</w:t>
            </w:r>
            <w:r>
              <w:tab/>
            </w:r>
          </w:p>
        </w:tc>
      </w:tr>
      <w:tr w:rsidR="005728B6" w:rsidRPr="000E45E0" w14:paraId="5A15B677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C04AE" w14:textId="794D24BE" w:rsidR="005728B6" w:rsidRPr="002C4D79" w:rsidRDefault="005728B6" w:rsidP="009760B7">
            <w:r w:rsidRPr="00FD5528">
              <w:t>Zaliczenie na ocenę na podstawie:</w:t>
            </w:r>
            <w:r w:rsidR="002C4D79">
              <w:br/>
            </w:r>
            <w:r w:rsidRPr="00664293">
              <w:t>kolokwium sprawdzającego stopień opanowania wiedzy i umiejętności;</w:t>
            </w:r>
            <w:r w:rsidR="002C4D79">
              <w:br/>
            </w:r>
            <w:r w:rsidRPr="00664293">
              <w:t>jakości wykonanych prac domowych oraz zadań na zajęciach;</w:t>
            </w:r>
            <w:r w:rsidR="002C4D79">
              <w:br/>
            </w:r>
            <w:r w:rsidRPr="00664293">
              <w:t>aktywności na zajęciach oraz frekwencji.</w:t>
            </w:r>
            <w:r w:rsidR="002C4D79">
              <w:br/>
            </w:r>
            <w:r w:rsidRPr="009760B7">
              <w:t>Kryteria oceniania:</w:t>
            </w:r>
          </w:p>
          <w:p w14:paraId="333C34FF" w14:textId="77777777" w:rsidR="005728B6" w:rsidRPr="00664293" w:rsidRDefault="005728B6" w:rsidP="009760B7">
            <w:r w:rsidRPr="00664293">
              <w:t>0-50% - niedostateczna (2,0)</w:t>
            </w:r>
          </w:p>
          <w:p w14:paraId="27C9E46F" w14:textId="77777777" w:rsidR="005728B6" w:rsidRPr="00664293" w:rsidRDefault="005728B6" w:rsidP="009760B7">
            <w:r w:rsidRPr="00664293">
              <w:t>51-60% - dostateczna (3,0)</w:t>
            </w:r>
          </w:p>
          <w:p w14:paraId="074D3DB2" w14:textId="77777777" w:rsidR="005728B6" w:rsidRPr="00664293" w:rsidRDefault="005728B6" w:rsidP="009760B7">
            <w:r w:rsidRPr="00664293">
              <w:t>61-70% - dostateczna plus (3,5)</w:t>
            </w:r>
          </w:p>
          <w:p w14:paraId="39449CCF" w14:textId="77777777" w:rsidR="005728B6" w:rsidRPr="00664293" w:rsidRDefault="005728B6" w:rsidP="009760B7">
            <w:r w:rsidRPr="00664293">
              <w:t>71-80% - dobra (4,0)</w:t>
            </w:r>
          </w:p>
          <w:p w14:paraId="184089CE" w14:textId="77777777" w:rsidR="005728B6" w:rsidRPr="00664293" w:rsidRDefault="005728B6" w:rsidP="009760B7">
            <w:r w:rsidRPr="00664293">
              <w:t>81-90% - dobra plus (4,5)</w:t>
            </w:r>
          </w:p>
          <w:p w14:paraId="7EF36279" w14:textId="77777777" w:rsidR="005728B6" w:rsidRPr="009760B7" w:rsidRDefault="005728B6" w:rsidP="009760B7">
            <w:pPr>
              <w:rPr>
                <w:b/>
              </w:rPr>
            </w:pPr>
            <w:r w:rsidRPr="00664293">
              <w:t>91-100% - bardzo dobra (5,0).</w:t>
            </w:r>
          </w:p>
        </w:tc>
      </w:tr>
      <w:tr w:rsidR="005728B6" w:rsidRPr="000E45E0" w14:paraId="0F81FE40" w14:textId="77777777" w:rsidTr="00D117DE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05CC79" w14:textId="77777777" w:rsidR="005728B6" w:rsidRPr="000E45E0" w:rsidRDefault="005728B6" w:rsidP="00D117DE">
            <w:pPr>
              <w:pStyle w:val="Tytukomrki"/>
            </w:pPr>
            <w:r w:rsidRPr="000E45E0">
              <w:t>Bilans punktów ECTS:</w:t>
            </w:r>
          </w:p>
        </w:tc>
      </w:tr>
      <w:tr w:rsidR="005728B6" w:rsidRPr="00705DD1" w14:paraId="67F3CB54" w14:textId="77777777" w:rsidTr="00D117DE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038AE3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5728B6" w:rsidRPr="00705DD1" w14:paraId="4AB6ADC4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C3D72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5DEF6B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791DC2A9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5267F" w14:textId="26AC20D7" w:rsidR="005728B6" w:rsidRPr="000E45E0" w:rsidRDefault="009760B7" w:rsidP="009760B7">
            <w:r>
              <w:t>u</w:t>
            </w:r>
            <w:r w:rsidR="005728B6">
              <w:t xml:space="preserve">dział w ćwiczeniach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2BE5C" w14:textId="77777777" w:rsidR="005728B6" w:rsidRPr="000E45E0" w:rsidRDefault="005728B6" w:rsidP="00D117D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5728B6" w:rsidRPr="000E45E0" w14:paraId="6447F684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1B52D" w14:textId="787D0961" w:rsidR="005728B6" w:rsidRPr="000E45E0" w:rsidRDefault="009760B7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0227C" w14:textId="77777777" w:rsidR="005728B6" w:rsidRPr="000E45E0" w:rsidRDefault="005728B6" w:rsidP="00D117DE">
            <w:r>
              <w:t>16 godzin</w:t>
            </w:r>
          </w:p>
        </w:tc>
      </w:tr>
      <w:tr w:rsidR="005728B6" w:rsidRPr="000E45E0" w14:paraId="70294B84" w14:textId="77777777" w:rsidTr="00D117DE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90F61" w14:textId="2C81C893" w:rsidR="005728B6" w:rsidRPr="000E45E0" w:rsidRDefault="009760B7" w:rsidP="00D117DE">
            <w:r>
              <w:t>s</w:t>
            </w:r>
            <w:r w:rsidR="005728B6">
              <w:t xml:space="preserve">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FC585" w14:textId="77777777" w:rsidR="005728B6" w:rsidRPr="000E45E0" w:rsidRDefault="005728B6" w:rsidP="00D117DE">
            <w:r>
              <w:t>4 godziny</w:t>
            </w:r>
          </w:p>
        </w:tc>
      </w:tr>
      <w:tr w:rsidR="005728B6" w:rsidRPr="00705DD1" w14:paraId="585A348D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2FCBD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6CD2E" w14:textId="77777777" w:rsidR="005728B6" w:rsidRPr="00705DD1" w:rsidRDefault="005728B6" w:rsidP="00D117DE">
            <w:r>
              <w:t>50 godzin</w:t>
            </w:r>
          </w:p>
        </w:tc>
      </w:tr>
      <w:tr w:rsidR="005728B6" w:rsidRPr="00705DD1" w14:paraId="6CA0F13E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EF312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FB7F4" w14:textId="77777777" w:rsidR="005728B6" w:rsidRPr="009760B7" w:rsidRDefault="005728B6" w:rsidP="00D117DE">
            <w:pPr>
              <w:rPr>
                <w:bCs/>
              </w:rPr>
            </w:pPr>
            <w:r w:rsidRPr="009760B7">
              <w:rPr>
                <w:bCs/>
              </w:rPr>
              <w:t>2</w:t>
            </w:r>
          </w:p>
        </w:tc>
      </w:tr>
      <w:tr w:rsidR="005728B6" w:rsidRPr="00705DD1" w14:paraId="28887A5C" w14:textId="77777777" w:rsidTr="00D117DE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53BD0C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lastRenderedPageBreak/>
              <w:t>Studia niestacjonarne</w:t>
            </w:r>
          </w:p>
        </w:tc>
      </w:tr>
      <w:tr w:rsidR="005728B6" w:rsidRPr="00705DD1" w14:paraId="23BA7E48" w14:textId="77777777" w:rsidTr="00D117DE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CADEC9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D183CE" w14:textId="77777777" w:rsidR="005728B6" w:rsidRPr="00705DD1" w:rsidRDefault="005728B6" w:rsidP="00D117DE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5728B6" w:rsidRPr="000E45E0" w14:paraId="505839FD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B6127" w14:textId="1B014BE0" w:rsidR="005728B6" w:rsidRDefault="009760B7" w:rsidP="00D117DE">
            <w:r>
              <w:t>u</w:t>
            </w:r>
            <w:r w:rsidR="005728B6">
              <w:t>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AFC92" w14:textId="77777777" w:rsidR="005728B6" w:rsidRPr="000E45E0" w:rsidRDefault="005728B6" w:rsidP="00D117DE">
            <w:r>
              <w:t>18 godzin</w:t>
            </w:r>
          </w:p>
        </w:tc>
      </w:tr>
      <w:tr w:rsidR="005728B6" w:rsidRPr="000E45E0" w14:paraId="1F73831F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58DA7" w14:textId="78FAF6E5" w:rsidR="005728B6" w:rsidRPr="000E45E0" w:rsidRDefault="009760B7" w:rsidP="00D117DE">
            <w:r>
              <w:t>s</w:t>
            </w:r>
            <w:r w:rsidR="005728B6">
              <w:t>amodzielne przygotowywanie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82B57" w14:textId="77777777" w:rsidR="005728B6" w:rsidRPr="000E45E0" w:rsidRDefault="005728B6" w:rsidP="00D117DE">
            <w:r>
              <w:t>22 godziny</w:t>
            </w:r>
          </w:p>
        </w:tc>
      </w:tr>
      <w:tr w:rsidR="005728B6" w:rsidRPr="000E45E0" w14:paraId="2AFCA9A7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9FFEC" w14:textId="4F8E4C5A" w:rsidR="005728B6" w:rsidRPr="000E45E0" w:rsidRDefault="009760B7" w:rsidP="00D117DE">
            <w:r>
              <w:t>s</w:t>
            </w:r>
            <w:r w:rsidR="005728B6">
              <w:t xml:space="preserve">amodzielne przygotowywanie się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BDB66" w14:textId="77777777" w:rsidR="005728B6" w:rsidRPr="000E45E0" w:rsidRDefault="005728B6" w:rsidP="00D117DE">
            <w:r>
              <w:t>10 godzin</w:t>
            </w:r>
          </w:p>
        </w:tc>
      </w:tr>
      <w:tr w:rsidR="005728B6" w:rsidRPr="00705DD1" w14:paraId="090C26C6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53E17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BCAB3" w14:textId="77777777" w:rsidR="005728B6" w:rsidRPr="00705DD1" w:rsidRDefault="005728B6" w:rsidP="00D117DE">
            <w:r>
              <w:t>50 godzin</w:t>
            </w:r>
          </w:p>
        </w:tc>
      </w:tr>
      <w:tr w:rsidR="005728B6" w:rsidRPr="00705DD1" w14:paraId="10A5BA67" w14:textId="77777777" w:rsidTr="00D117DE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82337" w14:textId="77777777" w:rsidR="005728B6" w:rsidRPr="00705DD1" w:rsidRDefault="005728B6" w:rsidP="00D117DE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BD20B" w14:textId="77777777" w:rsidR="005728B6" w:rsidRPr="009760B7" w:rsidRDefault="005728B6" w:rsidP="00D117DE">
            <w:pPr>
              <w:rPr>
                <w:bCs/>
              </w:rPr>
            </w:pPr>
            <w:r w:rsidRPr="009760B7">
              <w:rPr>
                <w:bCs/>
              </w:rPr>
              <w:t>2</w:t>
            </w:r>
          </w:p>
        </w:tc>
      </w:tr>
    </w:tbl>
    <w:p w14:paraId="0A1BB9D5" w14:textId="64F5B70F" w:rsidR="005728B6" w:rsidRDefault="005728B6" w:rsidP="006635B8">
      <w:pPr>
        <w:spacing w:line="240" w:lineRule="auto"/>
      </w:pPr>
      <w:r>
        <w:br w:type="page"/>
      </w:r>
    </w:p>
    <w:tbl>
      <w:tblPr>
        <w:tblW w:w="10667" w:type="dxa"/>
        <w:tblInd w:w="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752E1" w:rsidRPr="000E45E0" w14:paraId="14A7380F" w14:textId="77777777" w:rsidTr="007752E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49B4B5E" w14:textId="77777777" w:rsidR="007752E1" w:rsidRPr="000E45E0" w:rsidRDefault="007752E1" w:rsidP="007752E1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752E1" w:rsidRPr="005C7D8B" w14:paraId="7FBFB739" w14:textId="77777777" w:rsidTr="007752E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1E41EE" w14:textId="77777777" w:rsidR="007752E1" w:rsidRPr="005C7D8B" w:rsidRDefault="007752E1" w:rsidP="007752E1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D4474B" w14:textId="77777777" w:rsidR="007752E1" w:rsidRPr="005C7D8B" w:rsidRDefault="007752E1" w:rsidP="007752E1">
            <w:pPr>
              <w:pStyle w:val="Tytukomrki"/>
              <w:spacing w:line="276" w:lineRule="auto"/>
            </w:pPr>
            <w:r w:rsidRPr="005C7D8B">
              <w:t xml:space="preserve"> </w:t>
            </w:r>
            <w:r w:rsidRPr="00666E5B">
              <w:rPr>
                <w:color w:val="auto"/>
              </w:rPr>
              <w:t>Logistyczna obsługa klienta w handlu internetowym</w:t>
            </w:r>
          </w:p>
        </w:tc>
      </w:tr>
      <w:tr w:rsidR="007752E1" w:rsidRPr="001741CC" w14:paraId="3F3261DD" w14:textId="77777777" w:rsidTr="007752E1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E501A3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7CB4D7" w14:textId="77777777" w:rsidR="007752E1" w:rsidRPr="00DF2528" w:rsidRDefault="007752E1" w:rsidP="007752E1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DF2528">
              <w:rPr>
                <w:b w:val="0"/>
                <w:lang w:val="en-US"/>
              </w:rPr>
              <w:t xml:space="preserve"> Logistical customer service in e-commerce</w:t>
            </w:r>
          </w:p>
        </w:tc>
      </w:tr>
      <w:tr w:rsidR="007752E1" w:rsidRPr="000E45E0" w14:paraId="18E0A2FD" w14:textId="77777777" w:rsidTr="007752E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E1394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F72E" w14:textId="4C62AB05" w:rsidR="007752E1" w:rsidRPr="00DF2528" w:rsidRDefault="00DF2528" w:rsidP="007752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7752E1" w:rsidRPr="00DF2528">
              <w:rPr>
                <w:b w:val="0"/>
              </w:rPr>
              <w:t>ęzyk polski</w:t>
            </w:r>
          </w:p>
        </w:tc>
      </w:tr>
      <w:tr w:rsidR="007752E1" w:rsidRPr="000E45E0" w14:paraId="1C9603A3" w14:textId="77777777" w:rsidTr="007752E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D9806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ED31E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7752E1" w:rsidRPr="000E45E0" w14:paraId="652E2CD5" w14:textId="77777777" w:rsidTr="007752E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16409B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96395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7752E1" w:rsidRPr="000E45E0" w14:paraId="4FAA99BC" w14:textId="77777777" w:rsidTr="007752E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7AE23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41A1E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7752E1" w:rsidRPr="000E45E0" w14:paraId="5DE0DBDA" w14:textId="77777777" w:rsidTr="007752E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D89AE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BCE29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752E1" w:rsidRPr="000E45E0" w14:paraId="320A0689" w14:textId="77777777" w:rsidTr="007752E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5F15B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FAC18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7752E1" w:rsidRPr="000E45E0" w14:paraId="05FFDD48" w14:textId="77777777" w:rsidTr="007752E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98C3D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5CB2B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7752E1" w:rsidRPr="000E45E0" w14:paraId="5EDAB5A3" w14:textId="77777777" w:rsidTr="007752E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D8D08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47573" w14:textId="5C2A63B1" w:rsidR="007752E1" w:rsidRPr="000E45E0" w:rsidRDefault="00DF2528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7752E1" w:rsidRPr="000E45E0" w14:paraId="4607BA86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77079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B9388" w14:textId="77777777" w:rsidR="007752E1" w:rsidRPr="00A53086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 xml:space="preserve">dr Regina </w:t>
            </w:r>
            <w:proofErr w:type="spellStart"/>
            <w:r w:rsidRPr="00A53086">
              <w:rPr>
                <w:rFonts w:cs="Arial"/>
              </w:rPr>
              <w:t>Demianiuk</w:t>
            </w:r>
            <w:proofErr w:type="spellEnd"/>
          </w:p>
        </w:tc>
      </w:tr>
      <w:tr w:rsidR="007752E1" w:rsidRPr="000E45E0" w14:paraId="73DD8A6A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8B72B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19350" w14:textId="77777777" w:rsidR="007752E1" w:rsidRPr="00A53086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 xml:space="preserve">dr Regina </w:t>
            </w:r>
            <w:proofErr w:type="spellStart"/>
            <w:r w:rsidRPr="00A53086">
              <w:rPr>
                <w:rFonts w:cs="Arial"/>
              </w:rPr>
              <w:t>Demianiuk</w:t>
            </w:r>
            <w:proofErr w:type="spellEnd"/>
          </w:p>
          <w:p w14:paraId="4DBD57C9" w14:textId="4496677A" w:rsidR="001741CC" w:rsidRPr="00A53086" w:rsidRDefault="001741CC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mgr Maryla Karczewska-Czapska</w:t>
            </w:r>
          </w:p>
        </w:tc>
      </w:tr>
      <w:tr w:rsidR="007752E1" w:rsidRPr="000E45E0" w14:paraId="13467978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1400E4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72F263" w14:textId="613F5EB5" w:rsidR="007752E1" w:rsidRPr="000C742B" w:rsidRDefault="007752E1" w:rsidP="00772BC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678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Zapoznanie </w:t>
            </w:r>
            <w:r w:rsidRPr="000C742B">
              <w:rPr>
                <w:rFonts w:cs="Arial"/>
                <w:color w:val="000000"/>
              </w:rPr>
              <w:t>studentów z istotą logistycznej obsługi klienta w handlu internetowym</w:t>
            </w:r>
          </w:p>
          <w:p w14:paraId="43C98559" w14:textId="57213313" w:rsidR="007752E1" w:rsidRPr="000C742B" w:rsidRDefault="007752E1" w:rsidP="00772BC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678"/>
              <w:rPr>
                <w:rFonts w:cs="Arial"/>
                <w:color w:val="000000"/>
              </w:rPr>
            </w:pPr>
            <w:r w:rsidRPr="000C742B">
              <w:rPr>
                <w:rFonts w:cs="Arial"/>
                <w:color w:val="000000"/>
              </w:rPr>
              <w:t>Nabycie przez studentów umiejętności</w:t>
            </w:r>
            <w:r>
              <w:rPr>
                <w:rFonts w:cs="Arial"/>
                <w:color w:val="000000"/>
              </w:rPr>
              <w:t xml:space="preserve"> dostosowywania obsługi logistycznej do specyfiki sektora e-commerce</w:t>
            </w:r>
          </w:p>
          <w:p w14:paraId="250D88D1" w14:textId="164E4EFE" w:rsidR="007752E1" w:rsidRPr="00EA42A3" w:rsidRDefault="007752E1" w:rsidP="00772BC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678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Wykształcenie umiejętności wykorzystania </w:t>
            </w:r>
            <w:r w:rsidR="00772BCF">
              <w:rPr>
                <w:rFonts w:cs="Arial"/>
                <w:color w:val="000000"/>
              </w:rPr>
              <w:br/>
            </w:r>
            <w:r w:rsidRPr="00270748">
              <w:rPr>
                <w:rFonts w:cs="Arial"/>
                <w:color w:val="000000"/>
              </w:rPr>
              <w:t>i zastosowania zdobytej wiedzy dotyczącej</w:t>
            </w:r>
            <w:r>
              <w:rPr>
                <w:rFonts w:cs="Arial"/>
                <w:color w:val="000000"/>
              </w:rPr>
              <w:t xml:space="preserve"> bu</w:t>
            </w:r>
            <w:r w:rsidRPr="00EA42A3">
              <w:rPr>
                <w:rFonts w:cs="Arial"/>
              </w:rPr>
              <w:t>dowania długoterminowej współpracy usługobiorcy e-commerce z operatorem</w:t>
            </w:r>
            <w:r>
              <w:rPr>
                <w:rFonts w:cs="Arial"/>
              </w:rPr>
              <w:t xml:space="preserve"> TSL</w:t>
            </w:r>
          </w:p>
        </w:tc>
      </w:tr>
      <w:tr w:rsidR="007752E1" w:rsidRPr="000E45E0" w14:paraId="665F8345" w14:textId="77777777" w:rsidTr="007752E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AEA54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071624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EE94742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5483B6E4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3BD52A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6DAA11" w14:textId="77777777" w:rsidR="007752E1" w:rsidRPr="002B1C13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posiada wiedzę na temat </w:t>
            </w:r>
            <w:r>
              <w:rPr>
                <w:rFonts w:cs="Arial"/>
              </w:rPr>
              <w:t>logistycznej obsługi klienta,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2200C1" w14:textId="77777777" w:rsidR="007752E1" w:rsidRPr="002B1C13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</w:tr>
      <w:tr w:rsidR="007752E1" w:rsidRPr="000E45E0" w14:paraId="08C4FDBD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0C2D4E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32F96D" w14:textId="77777777" w:rsidR="007752E1" w:rsidRPr="002B1C13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ma wiedzę na temat </w:t>
            </w:r>
            <w:r>
              <w:rPr>
                <w:rFonts w:cs="Arial"/>
              </w:rPr>
              <w:t xml:space="preserve">specyfiki </w:t>
            </w:r>
            <w:r w:rsidRPr="00270748">
              <w:rPr>
                <w:rFonts w:cs="Arial"/>
              </w:rPr>
              <w:t>obsługi działań logistycznych w</w:t>
            </w:r>
            <w:r>
              <w:rPr>
                <w:rFonts w:cs="Arial"/>
              </w:rPr>
              <w:t xml:space="preserve"> sektorze e-commerce,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97C09B" w14:textId="77777777" w:rsidR="007752E1" w:rsidRPr="002B1C13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7</w:t>
            </w:r>
          </w:p>
        </w:tc>
      </w:tr>
      <w:tr w:rsidR="007752E1" w:rsidRPr="000E45E0" w14:paraId="076C55EC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46DFDB" w14:textId="77777777" w:rsidR="007752E1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067DC5" w14:textId="77777777" w:rsidR="007752E1" w:rsidRPr="00270748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posiada uporządkowaną wiedzę na temat zasad </w:t>
            </w:r>
            <w:r>
              <w:rPr>
                <w:rFonts w:cs="Arial"/>
              </w:rPr>
              <w:t>funkcjonowania logistyki w handlu internetowym.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13C4A8" w14:textId="43E8F164" w:rsidR="007752E1" w:rsidRPr="002B1C13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</w:t>
            </w:r>
            <w:r>
              <w:rPr>
                <w:rFonts w:cs="Arial"/>
                <w:b/>
                <w:color w:val="000000"/>
              </w:rPr>
              <w:t>1</w:t>
            </w:r>
            <w:r w:rsidR="00870D6A">
              <w:rPr>
                <w:rFonts w:cs="Arial"/>
                <w:b/>
                <w:color w:val="000000"/>
              </w:rPr>
              <w:t>4</w:t>
            </w:r>
          </w:p>
        </w:tc>
      </w:tr>
      <w:tr w:rsidR="007752E1" w:rsidRPr="000E45E0" w14:paraId="478FCBF7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28FFFF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9F1BB7E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B2B32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3E54BF6E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9092AD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57EFC9" w14:textId="77777777" w:rsidR="007752E1" w:rsidRPr="000F291A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>potrafi rozwiązywać problemy decyzyjne poja</w:t>
            </w:r>
            <w:r>
              <w:rPr>
                <w:rFonts w:cs="Arial"/>
              </w:rPr>
              <w:t>wiające się w obszarze logistycznej obsługi klienta e-handlu,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96AC16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K_U01</w:t>
            </w:r>
          </w:p>
        </w:tc>
      </w:tr>
      <w:tr w:rsidR="007752E1" w:rsidRPr="000E45E0" w14:paraId="67D56F58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40A6F7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5240EC" w14:textId="77777777" w:rsidR="007752E1" w:rsidRPr="000F291A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potrafi analizować wpływ </w:t>
            </w:r>
            <w:r>
              <w:rPr>
                <w:rFonts w:cs="Arial"/>
              </w:rPr>
              <w:t xml:space="preserve">jakości obsługi klienta </w:t>
            </w:r>
            <w:r w:rsidRPr="00270748">
              <w:rPr>
                <w:rFonts w:cs="Arial"/>
              </w:rPr>
              <w:t xml:space="preserve">na </w:t>
            </w:r>
            <w:r>
              <w:rPr>
                <w:rFonts w:cs="Arial"/>
              </w:rPr>
              <w:t>konkurencyjność</w:t>
            </w:r>
            <w:r w:rsidRPr="00270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podmiotów</w:t>
            </w:r>
            <w:r w:rsidRPr="00270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e-commerce,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151ECA" w14:textId="77777777" w:rsidR="00DF252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K_U02</w:t>
            </w:r>
          </w:p>
          <w:p w14:paraId="21918CDB" w14:textId="7365C878" w:rsidR="007752E1" w:rsidRPr="000F291A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K_U07</w:t>
            </w:r>
          </w:p>
        </w:tc>
      </w:tr>
      <w:tr w:rsidR="007752E1" w:rsidRPr="000E45E0" w14:paraId="2F33EC87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1D6F3F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41630F" w14:textId="5900C032" w:rsidR="007752E1" w:rsidRPr="000F291A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potrafi </w:t>
            </w:r>
            <w:r>
              <w:rPr>
                <w:rFonts w:cs="Arial"/>
              </w:rPr>
              <w:t xml:space="preserve">dopasować rozwiązania </w:t>
            </w:r>
            <w:r>
              <w:rPr>
                <w:rFonts w:cs="Arial"/>
                <w:color w:val="000000"/>
              </w:rPr>
              <w:t>logistyczne do oczekiwań klienta z sektora e-commerce</w:t>
            </w:r>
            <w:r w:rsidR="00DF2528">
              <w:rPr>
                <w:rFonts w:cs="Arial"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C8A61F" w14:textId="77777777" w:rsidR="00DF252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K_U01</w:t>
            </w:r>
          </w:p>
          <w:p w14:paraId="139BD118" w14:textId="77777777" w:rsidR="00DF252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K_U02</w:t>
            </w:r>
          </w:p>
          <w:p w14:paraId="47B9154D" w14:textId="77777777" w:rsidR="00DF252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K_U04</w:t>
            </w:r>
          </w:p>
          <w:p w14:paraId="6D81FF81" w14:textId="19792EAF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K_U07</w:t>
            </w:r>
          </w:p>
        </w:tc>
      </w:tr>
      <w:tr w:rsidR="007752E1" w:rsidRPr="000E45E0" w14:paraId="3BBB6CF4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05C9D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1D0BEE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5F869A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671E8F2C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FB086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33BD07" w14:textId="77777777" w:rsidR="007752E1" w:rsidRPr="002D4443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w sposób krytyczny korzysta z wiedzy teoretycznej, właściwie określa priorytety i wskazuje możliwe </w:t>
            </w:r>
            <w:r w:rsidRPr="009B637C">
              <w:rPr>
                <w:rFonts w:cs="Arial"/>
              </w:rPr>
              <w:t xml:space="preserve">rozwiązania logistyczne </w:t>
            </w:r>
            <w:r>
              <w:rPr>
                <w:rFonts w:cs="Arial"/>
              </w:rPr>
              <w:t>w obsłudze handlu internetowego,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67128D" w14:textId="77777777" w:rsidR="00DF252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K_K01</w:t>
            </w:r>
          </w:p>
          <w:p w14:paraId="57E77FCC" w14:textId="5DEA1EA5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K_K02</w:t>
            </w:r>
          </w:p>
        </w:tc>
      </w:tr>
      <w:tr w:rsidR="007752E1" w:rsidRPr="000E45E0" w14:paraId="4F8D4E31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677190" w14:textId="77777777" w:rsidR="007752E1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7C6E58" w14:textId="77777777" w:rsidR="007752E1" w:rsidRPr="00270748" w:rsidRDefault="007752E1" w:rsidP="007752E1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prawidłowo rozstrzyga dylematy pojawiające się w sferze </w:t>
            </w:r>
            <w:r>
              <w:rPr>
                <w:rFonts w:cs="Arial"/>
              </w:rPr>
              <w:t>logistycznej obsługi klienta w e-commerce,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A1CEF4" w14:textId="77777777" w:rsidR="007752E1" w:rsidRPr="0027074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K_K03</w:t>
            </w:r>
          </w:p>
        </w:tc>
      </w:tr>
      <w:tr w:rsidR="007752E1" w:rsidRPr="000E45E0" w14:paraId="000FC4DE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FD88D6" w14:textId="77777777" w:rsidR="007752E1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776E2E" w14:textId="77777777" w:rsidR="007752E1" w:rsidRPr="00270748" w:rsidRDefault="007752E1" w:rsidP="007752E1">
            <w:pPr>
              <w:rPr>
                <w:rFonts w:cs="Arial"/>
              </w:rPr>
            </w:pPr>
            <w:r w:rsidRPr="00F7233D">
              <w:rPr>
                <w:rFonts w:cs="Arial"/>
              </w:rPr>
              <w:t>potrafi myśleć i działać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CABF0A" w14:textId="77777777" w:rsidR="007752E1" w:rsidRPr="0027074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K_K05</w:t>
            </w:r>
          </w:p>
        </w:tc>
      </w:tr>
      <w:tr w:rsidR="007752E1" w:rsidRPr="000E45E0" w14:paraId="16D89663" w14:textId="77777777" w:rsidTr="007752E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003124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30A2" w14:textId="0CDA2917" w:rsidR="007752E1" w:rsidRPr="00111CFB" w:rsidRDefault="007752E1" w:rsidP="00DF252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11CF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7752E1" w:rsidRPr="000E45E0" w14:paraId="4EA74489" w14:textId="77777777" w:rsidTr="007752E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0E1E2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752E1" w:rsidRPr="000E45E0" w14:paraId="67B9963E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D2679" w14:textId="072A50E3" w:rsidR="007752E1" w:rsidRPr="000E45E0" w:rsidRDefault="007752E1" w:rsidP="0039228C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ekonomii, logistyki </w:t>
            </w:r>
            <w:r>
              <w:rPr>
                <w:rFonts w:cs="Arial"/>
              </w:rPr>
              <w:t>i</w:t>
            </w:r>
            <w:r w:rsidRPr="00F7233D">
              <w:rPr>
                <w:rFonts w:cs="Arial"/>
              </w:rPr>
              <w:t xml:space="preserve"> zarządzania procesami logistycznymi</w:t>
            </w:r>
            <w:r w:rsidR="00611B2B">
              <w:rPr>
                <w:rFonts w:cs="Arial"/>
              </w:rPr>
              <w:t>.</w:t>
            </w:r>
          </w:p>
        </w:tc>
      </w:tr>
      <w:tr w:rsidR="007752E1" w:rsidRPr="000E45E0" w14:paraId="1EA71C46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C5C1C2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7752E1" w:rsidRPr="000E45E0" w14:paraId="47E64F28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F47962" w14:textId="77777777" w:rsidR="007752E1" w:rsidRPr="00F7233D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Istota i proces zarządzania wartością dla klienta w handlu internetowym</w:t>
            </w:r>
          </w:p>
          <w:p w14:paraId="3CE150CF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Rozwój</w:t>
            </w:r>
            <w:r w:rsidRPr="00C533FA">
              <w:rPr>
                <w:rFonts w:cs="Arial"/>
              </w:rPr>
              <w:t xml:space="preserve"> handlu internetowego</w:t>
            </w:r>
            <w:r>
              <w:rPr>
                <w:rFonts w:cs="Arial"/>
              </w:rPr>
              <w:t>. Liderzy sektora e-commerce na świecie i w Polsce</w:t>
            </w:r>
          </w:p>
          <w:p w14:paraId="2AE5F57C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Multichannel</w:t>
            </w:r>
            <w:proofErr w:type="spellEnd"/>
            <w:r>
              <w:rPr>
                <w:rFonts w:cs="Arial"/>
              </w:rPr>
              <w:t xml:space="preserve"> i </w:t>
            </w:r>
            <w:proofErr w:type="spellStart"/>
            <w:r>
              <w:rPr>
                <w:rFonts w:cs="Arial"/>
              </w:rPr>
              <w:t>o</w:t>
            </w:r>
            <w:r w:rsidRPr="00C533FA">
              <w:rPr>
                <w:rFonts w:cs="Arial"/>
              </w:rPr>
              <w:t>mnichannel</w:t>
            </w:r>
            <w:proofErr w:type="spellEnd"/>
            <w:r w:rsidRPr="00C533FA">
              <w:rPr>
                <w:rFonts w:cs="Arial"/>
              </w:rPr>
              <w:t xml:space="preserve"> w dystrybucji </w:t>
            </w:r>
          </w:p>
          <w:p w14:paraId="5307592F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Modele biznesowe w handlu internetowym</w:t>
            </w:r>
            <w:r w:rsidRPr="006E5F96">
              <w:rPr>
                <w:rFonts w:cs="Arial"/>
              </w:rPr>
              <w:t>. M-</w:t>
            </w:r>
            <w:proofErr w:type="spellStart"/>
            <w:r w:rsidRPr="006E5F96">
              <w:rPr>
                <w:rFonts w:cs="Arial"/>
              </w:rPr>
              <w:t>comme</w:t>
            </w:r>
            <w:r>
              <w:rPr>
                <w:rFonts w:cs="Arial"/>
              </w:rPr>
              <w:t>r</w:t>
            </w:r>
            <w:r w:rsidRPr="006E5F96">
              <w:rPr>
                <w:rFonts w:cs="Arial"/>
              </w:rPr>
              <w:t>ce</w:t>
            </w:r>
            <w:proofErr w:type="spellEnd"/>
            <w:r w:rsidRPr="006E5F96">
              <w:rPr>
                <w:rFonts w:cs="Arial"/>
              </w:rPr>
              <w:t xml:space="preserve"> i f</w:t>
            </w:r>
            <w:r>
              <w:rPr>
                <w:rFonts w:cs="Arial"/>
              </w:rPr>
              <w:t>-</w:t>
            </w:r>
            <w:proofErr w:type="spellStart"/>
            <w:r>
              <w:rPr>
                <w:rFonts w:cs="Arial"/>
              </w:rPr>
              <w:t>commerce</w:t>
            </w:r>
            <w:proofErr w:type="spellEnd"/>
          </w:p>
          <w:p w14:paraId="5BF53052" w14:textId="77777777" w:rsidR="007752E1" w:rsidRPr="00C533FA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C533FA">
              <w:rPr>
                <w:rFonts w:cs="Arial"/>
              </w:rPr>
              <w:t>Charakterystyka</w:t>
            </w:r>
            <w:r>
              <w:rPr>
                <w:rFonts w:cs="Arial"/>
              </w:rPr>
              <w:t>,</w:t>
            </w:r>
            <w:r w:rsidRPr="00C533FA">
              <w:rPr>
                <w:rFonts w:cs="Arial"/>
              </w:rPr>
              <w:t xml:space="preserve"> oczekiwania</w:t>
            </w:r>
            <w:r>
              <w:rPr>
                <w:rFonts w:cs="Arial"/>
              </w:rPr>
              <w:t xml:space="preserve"> i </w:t>
            </w:r>
            <w:r w:rsidRPr="00F07D5C">
              <w:rPr>
                <w:rFonts w:cs="Arial"/>
              </w:rPr>
              <w:t>zachowania e-konsumenta</w:t>
            </w:r>
          </w:p>
          <w:p w14:paraId="684BA83B" w14:textId="77777777" w:rsidR="007752E1" w:rsidRPr="00EE532E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EE532E">
              <w:rPr>
                <w:rFonts w:cs="Arial"/>
              </w:rPr>
              <w:t xml:space="preserve">Specyfika i organizacja logistyki zaopatrzenia, dystrybucji w e-commerce </w:t>
            </w:r>
          </w:p>
          <w:p w14:paraId="3981D599" w14:textId="77777777" w:rsidR="007752E1" w:rsidRPr="00B827E8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374ACE">
              <w:rPr>
                <w:rFonts w:cs="Arial"/>
              </w:rPr>
              <w:t>Rola operatorów logistycznych</w:t>
            </w:r>
            <w:r>
              <w:rPr>
                <w:rFonts w:cs="Arial"/>
              </w:rPr>
              <w:t>, ekspresowych</w:t>
            </w:r>
            <w:r w:rsidRPr="00B827E8">
              <w:rPr>
                <w:rFonts w:cs="Arial"/>
              </w:rPr>
              <w:t xml:space="preserve"> w obsłudze e</w:t>
            </w:r>
            <w:r>
              <w:rPr>
                <w:rFonts w:cs="Arial"/>
              </w:rPr>
              <w:t>-commerce</w:t>
            </w:r>
            <w:r w:rsidRPr="00B827E8">
              <w:rPr>
                <w:rFonts w:cs="Arial"/>
              </w:rPr>
              <w:t>. Wybór dostawcy usług logistycznych</w:t>
            </w:r>
          </w:p>
          <w:p w14:paraId="44EC1337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Modele usług </w:t>
            </w:r>
            <w:proofErr w:type="spellStart"/>
            <w:r>
              <w:rPr>
                <w:rFonts w:cs="Arial"/>
              </w:rPr>
              <w:t>fulfilment</w:t>
            </w:r>
            <w:proofErr w:type="spellEnd"/>
            <w:r>
              <w:rPr>
                <w:rFonts w:cs="Arial"/>
              </w:rPr>
              <w:t xml:space="preserve"> dla handlu internetowego</w:t>
            </w:r>
          </w:p>
          <w:p w14:paraId="2FAA0D82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Zarządzanie zwrotami w handlu internetowym</w:t>
            </w:r>
          </w:p>
          <w:p w14:paraId="29D4F69D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Wykorzystanie standardów GS1 w procesach logistycznych e-commerce</w:t>
            </w:r>
          </w:p>
          <w:p w14:paraId="6A05BC53" w14:textId="77777777" w:rsidR="007752E1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Zastosowanie</w:t>
            </w:r>
            <w:r w:rsidRPr="00803E15">
              <w:rPr>
                <w:rFonts w:cs="Arial"/>
              </w:rPr>
              <w:t xml:space="preserve"> nowoczesnych rozwiązań </w:t>
            </w:r>
            <w:r>
              <w:rPr>
                <w:rFonts w:cs="Arial"/>
              </w:rPr>
              <w:t xml:space="preserve">informatycznych </w:t>
            </w:r>
            <w:r w:rsidRPr="00803E15">
              <w:rPr>
                <w:rFonts w:cs="Arial"/>
              </w:rPr>
              <w:t>w</w:t>
            </w:r>
            <w:r>
              <w:rPr>
                <w:rFonts w:cs="Arial"/>
              </w:rPr>
              <w:t xml:space="preserve"> logistycznej obsłudze</w:t>
            </w:r>
            <w:r w:rsidRPr="00803E1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e-handlu</w:t>
            </w:r>
          </w:p>
          <w:p w14:paraId="7916AD71" w14:textId="77777777" w:rsidR="007752E1" w:rsidRPr="00FA4A73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 w:rsidRPr="00FA4A73">
              <w:rPr>
                <w:rFonts w:cs="Arial"/>
              </w:rPr>
              <w:t xml:space="preserve">Zarządzanie relacjami z klientem i </w:t>
            </w:r>
            <w:r>
              <w:rPr>
                <w:rFonts w:cs="Arial"/>
              </w:rPr>
              <w:t>budowanie długoletniej współpracy operatora logistycznego i podmiotu e-commerce</w:t>
            </w:r>
          </w:p>
          <w:p w14:paraId="7608BA77" w14:textId="77777777" w:rsidR="007752E1" w:rsidRPr="002D4443" w:rsidRDefault="007752E1" w:rsidP="004818AC">
            <w:pPr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Wyzwania na drodze logistycznej obsługi klienta w e-commerce</w:t>
            </w:r>
          </w:p>
        </w:tc>
      </w:tr>
      <w:tr w:rsidR="007752E1" w:rsidRPr="000E45E0" w14:paraId="29CE9153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7788F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752E1" w:rsidRPr="004E2D95" w14:paraId="537FCF95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9E0F6" w14:textId="77777777" w:rsidR="007752E1" w:rsidRPr="006B6FF6" w:rsidRDefault="007752E1" w:rsidP="002D6D48">
            <w:pPr>
              <w:numPr>
                <w:ilvl w:val="0"/>
                <w:numId w:val="46"/>
              </w:numPr>
              <w:rPr>
                <w:rStyle w:val="selectebook"/>
                <w:rFonts w:cs="Arial"/>
              </w:rPr>
            </w:pPr>
            <w:r w:rsidRPr="006B6FF6">
              <w:rPr>
                <w:rFonts w:cs="Arial"/>
              </w:rPr>
              <w:t xml:space="preserve">D. </w:t>
            </w:r>
            <w:proofErr w:type="spellStart"/>
            <w:r w:rsidRPr="006B6FF6">
              <w:rPr>
                <w:rFonts w:cs="Arial"/>
              </w:rPr>
              <w:t>Skurpiel</w:t>
            </w:r>
            <w:proofErr w:type="spellEnd"/>
            <w:r w:rsidRPr="006B6FF6">
              <w:rPr>
                <w:rFonts w:cs="Arial"/>
              </w:rPr>
              <w:t>, Obsługa logistyczna w handlu elektronicznym. Wartość dla klienta</w:t>
            </w:r>
            <w:r w:rsidRPr="006B6FF6">
              <w:rPr>
                <w:rStyle w:val="selectebook"/>
                <w:rFonts w:cs="Arial"/>
              </w:rPr>
              <w:t>, Wydawnictwo Uniwersytetu Łódzkiego, Łódź 2019.</w:t>
            </w:r>
          </w:p>
          <w:p w14:paraId="342825F8" w14:textId="77777777" w:rsidR="007752E1" w:rsidRPr="006B6FF6" w:rsidRDefault="007752E1" w:rsidP="002D6D48">
            <w:pPr>
              <w:numPr>
                <w:ilvl w:val="0"/>
                <w:numId w:val="46"/>
              </w:numPr>
              <w:rPr>
                <w:rFonts w:cs="Arial"/>
              </w:rPr>
            </w:pPr>
            <w:r w:rsidRPr="006B6FF6">
              <w:rPr>
                <w:rFonts w:cs="Arial"/>
              </w:rPr>
              <w:t xml:space="preserve">Ł. Konopielko, M. Wołoszyn, J. </w:t>
            </w:r>
            <w:proofErr w:type="spellStart"/>
            <w:r w:rsidRPr="006B6FF6">
              <w:rPr>
                <w:rFonts w:cs="Arial"/>
              </w:rPr>
              <w:t>Wytrębowicz</w:t>
            </w:r>
            <w:proofErr w:type="spellEnd"/>
            <w:r w:rsidRPr="006B6FF6">
              <w:rPr>
                <w:rFonts w:cs="Arial"/>
              </w:rPr>
              <w:t>, Handel elektroniczny: ewolucja i perspektywy, Oficyna Wydawnicza Uczelni Łazarskiego, Warszawa 2016.</w:t>
            </w:r>
            <w:r w:rsidRPr="006B6FF6">
              <w:t xml:space="preserve"> </w:t>
            </w:r>
          </w:p>
          <w:p w14:paraId="03456474" w14:textId="0DA3FA77" w:rsidR="007752E1" w:rsidRPr="006B6FF6" w:rsidRDefault="007752E1" w:rsidP="002D6D48">
            <w:pPr>
              <w:numPr>
                <w:ilvl w:val="0"/>
                <w:numId w:val="46"/>
              </w:numPr>
              <w:rPr>
                <w:rFonts w:cs="Arial"/>
              </w:rPr>
            </w:pPr>
            <w:r w:rsidRPr="006B6FF6">
              <w:rPr>
                <w:rFonts w:cs="Arial"/>
              </w:rPr>
              <w:t xml:space="preserve">M. Kramarz, Elementy logistyczne obsługi klienta w sieciach dystrybucji. Pomiar, ocena i strategie, </w:t>
            </w:r>
            <w:r w:rsidR="00611B2B" w:rsidRPr="006B6FF6">
              <w:rPr>
                <w:rStyle w:val="selectebook"/>
                <w:rFonts w:cs="Arial"/>
              </w:rPr>
              <w:t>Wydawnictwo</w:t>
            </w:r>
            <w:r w:rsidR="00611B2B" w:rsidRPr="006B6FF6">
              <w:rPr>
                <w:rFonts w:cs="Arial"/>
              </w:rPr>
              <w:t xml:space="preserve"> </w:t>
            </w:r>
            <w:proofErr w:type="spellStart"/>
            <w:r w:rsidRPr="006B6FF6">
              <w:rPr>
                <w:rFonts w:cs="Arial"/>
              </w:rPr>
              <w:t>Difin</w:t>
            </w:r>
            <w:proofErr w:type="spellEnd"/>
            <w:r w:rsidRPr="006B6FF6">
              <w:rPr>
                <w:rFonts w:cs="Arial"/>
              </w:rPr>
              <w:t>, Warszawa 2014.</w:t>
            </w:r>
          </w:p>
          <w:p w14:paraId="68DC1CAC" w14:textId="77777777" w:rsidR="007752E1" w:rsidRDefault="007752E1" w:rsidP="002D6D48">
            <w:pPr>
              <w:numPr>
                <w:ilvl w:val="0"/>
                <w:numId w:val="46"/>
              </w:numPr>
              <w:rPr>
                <w:rFonts w:cs="Arial"/>
              </w:rPr>
            </w:pPr>
            <w:r w:rsidRPr="006B6FF6">
              <w:rPr>
                <w:rFonts w:cs="Arial"/>
              </w:rPr>
              <w:t xml:space="preserve">S. </w:t>
            </w:r>
            <w:proofErr w:type="spellStart"/>
            <w:r w:rsidRPr="006B6FF6">
              <w:rPr>
                <w:rFonts w:cs="Arial"/>
              </w:rPr>
              <w:t>Kauf</w:t>
            </w:r>
            <w:proofErr w:type="spellEnd"/>
            <w:r w:rsidRPr="006B6FF6">
              <w:rPr>
                <w:rFonts w:cs="Arial"/>
              </w:rPr>
              <w:t xml:space="preserve">, A. </w:t>
            </w:r>
            <w:proofErr w:type="spellStart"/>
            <w:r w:rsidRPr="006B6FF6">
              <w:rPr>
                <w:rFonts w:cs="Arial"/>
              </w:rPr>
              <w:t>Tłuczak</w:t>
            </w:r>
            <w:proofErr w:type="spellEnd"/>
            <w:r w:rsidRPr="006B6FF6">
              <w:rPr>
                <w:rFonts w:cs="Arial"/>
              </w:rPr>
              <w:t xml:space="preserve">, Logistyczna obsługa klienta: metody ilościowe, </w:t>
            </w:r>
            <w:r w:rsidR="00611B2B" w:rsidRPr="006B6FF6">
              <w:rPr>
                <w:rStyle w:val="selectebook"/>
                <w:rFonts w:cs="Arial"/>
              </w:rPr>
              <w:t>Wydawnictwo</w:t>
            </w:r>
            <w:r w:rsidR="00611B2B" w:rsidRPr="006B6FF6">
              <w:rPr>
                <w:rFonts w:cs="Arial"/>
              </w:rPr>
              <w:t xml:space="preserve"> </w:t>
            </w:r>
            <w:r w:rsidRPr="006B6FF6">
              <w:rPr>
                <w:rFonts w:cs="Arial"/>
              </w:rPr>
              <w:t xml:space="preserve">PWN, Warszawa 2018. </w:t>
            </w:r>
          </w:p>
          <w:p w14:paraId="182B62F3" w14:textId="2C96C539" w:rsidR="004251F6" w:rsidRPr="004251F6" w:rsidRDefault="004251F6" w:rsidP="004251F6">
            <w:pPr>
              <w:pStyle w:val="Akapitzlist"/>
              <w:numPr>
                <w:ilvl w:val="0"/>
                <w:numId w:val="46"/>
              </w:numPr>
              <w:rPr>
                <w:rFonts w:cs="Arial"/>
                <w:color w:val="FF0000"/>
              </w:rPr>
            </w:pPr>
            <w:r w:rsidRPr="002E6089">
              <w:rPr>
                <w:rFonts w:cs="Arial"/>
              </w:rPr>
              <w:t xml:space="preserve">R. </w:t>
            </w:r>
            <w:proofErr w:type="spellStart"/>
            <w:r w:rsidRPr="002E6089">
              <w:rPr>
                <w:rFonts w:cs="Arial"/>
              </w:rPr>
              <w:t>Demianiuk</w:t>
            </w:r>
            <w:proofErr w:type="spellEnd"/>
            <w:r w:rsidRPr="002E6089">
              <w:rPr>
                <w:rFonts w:cs="Arial"/>
              </w:rPr>
              <w:t xml:space="preserve">, Development of e-commerce </w:t>
            </w:r>
            <w:proofErr w:type="spellStart"/>
            <w:r w:rsidRPr="002E6089">
              <w:rPr>
                <w:rFonts w:cs="Arial"/>
              </w:rPr>
              <w:t>logistic</w:t>
            </w:r>
            <w:proofErr w:type="spellEnd"/>
            <w:r w:rsidRPr="002E6089">
              <w:rPr>
                <w:rFonts w:cs="Arial"/>
              </w:rPr>
              <w:t xml:space="preserve"> services in the </w:t>
            </w:r>
            <w:proofErr w:type="spellStart"/>
            <w:r w:rsidRPr="002E6089">
              <w:rPr>
                <w:rFonts w:cs="Arial"/>
              </w:rPr>
              <w:t>activities</w:t>
            </w:r>
            <w:proofErr w:type="spellEnd"/>
            <w:r w:rsidRPr="002E6089">
              <w:rPr>
                <w:rFonts w:cs="Arial"/>
              </w:rPr>
              <w:t xml:space="preserve"> of </w:t>
            </w:r>
            <w:proofErr w:type="spellStart"/>
            <w:r w:rsidRPr="002E6089">
              <w:rPr>
                <w:rFonts w:cs="Arial"/>
              </w:rPr>
              <w:t>Polish</w:t>
            </w:r>
            <w:proofErr w:type="spellEnd"/>
            <w:r w:rsidRPr="002E6089">
              <w:rPr>
                <w:rFonts w:cs="Arial"/>
              </w:rPr>
              <w:t xml:space="preserve"> TFL </w:t>
            </w:r>
            <w:proofErr w:type="spellStart"/>
            <w:r w:rsidRPr="002E6089">
              <w:rPr>
                <w:rFonts w:cs="Arial"/>
              </w:rPr>
              <w:t>industry</w:t>
            </w:r>
            <w:proofErr w:type="spellEnd"/>
            <w:r w:rsidRPr="002E6089">
              <w:rPr>
                <w:rFonts w:cs="Arial"/>
              </w:rPr>
              <w:t xml:space="preserve"> </w:t>
            </w:r>
            <w:proofErr w:type="spellStart"/>
            <w:r w:rsidRPr="002E6089">
              <w:rPr>
                <w:rFonts w:cs="Arial"/>
              </w:rPr>
              <w:t>leaders</w:t>
            </w:r>
            <w:proofErr w:type="spellEnd"/>
            <w:r w:rsidRPr="002E6089">
              <w:rPr>
                <w:rFonts w:cs="Arial"/>
              </w:rPr>
              <w:t xml:space="preserve"> on the </w:t>
            </w:r>
            <w:proofErr w:type="spellStart"/>
            <w:r w:rsidRPr="002E6089">
              <w:rPr>
                <w:rFonts w:cs="Arial"/>
              </w:rPr>
              <w:t>example</w:t>
            </w:r>
            <w:proofErr w:type="spellEnd"/>
            <w:r w:rsidRPr="002E6089">
              <w:rPr>
                <w:rFonts w:cs="Arial"/>
              </w:rPr>
              <w:t xml:space="preserve"> of the </w:t>
            </w:r>
            <w:proofErr w:type="spellStart"/>
            <w:r w:rsidRPr="002E6089">
              <w:rPr>
                <w:rFonts w:cs="Arial"/>
              </w:rPr>
              <w:t>Raben</w:t>
            </w:r>
            <w:proofErr w:type="spellEnd"/>
            <w:r w:rsidRPr="002E6089">
              <w:rPr>
                <w:rFonts w:cs="Arial"/>
              </w:rPr>
              <w:t xml:space="preserve"> </w:t>
            </w:r>
            <w:proofErr w:type="spellStart"/>
            <w:r w:rsidRPr="002E6089">
              <w:rPr>
                <w:rFonts w:cs="Arial"/>
              </w:rPr>
              <w:t>Group</w:t>
            </w:r>
            <w:proofErr w:type="spellEnd"/>
            <w:r w:rsidRPr="002E6089">
              <w:rPr>
                <w:rFonts w:cs="Arial"/>
              </w:rPr>
              <w:t xml:space="preserve">, “Business. </w:t>
            </w:r>
            <w:proofErr w:type="spellStart"/>
            <w:r w:rsidRPr="002E6089">
              <w:rPr>
                <w:rFonts w:cs="Arial"/>
              </w:rPr>
              <w:t>Innovations</w:t>
            </w:r>
            <w:proofErr w:type="spellEnd"/>
            <w:r w:rsidRPr="002E6089">
              <w:rPr>
                <w:rFonts w:cs="Arial"/>
              </w:rPr>
              <w:t xml:space="preserve">. </w:t>
            </w:r>
            <w:proofErr w:type="spellStart"/>
            <w:r w:rsidRPr="002E6089">
              <w:rPr>
                <w:rFonts w:cs="Arial"/>
              </w:rPr>
              <w:t>Economics</w:t>
            </w:r>
            <w:proofErr w:type="spellEnd"/>
            <w:r w:rsidRPr="002E6089">
              <w:rPr>
                <w:rFonts w:cs="Arial"/>
              </w:rPr>
              <w:t>”, 4/2020, p. 186-192.</w:t>
            </w:r>
          </w:p>
        </w:tc>
      </w:tr>
      <w:tr w:rsidR="007752E1" w:rsidRPr="000E45E0" w14:paraId="0CAE51F1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4B66A9" w14:textId="77777777" w:rsidR="007752E1" w:rsidRPr="006B6FF6" w:rsidRDefault="007752E1" w:rsidP="007752E1">
            <w:pPr>
              <w:pStyle w:val="Tytukomrki"/>
              <w:spacing w:line="276" w:lineRule="auto"/>
            </w:pPr>
            <w:r w:rsidRPr="006B6FF6">
              <w:t>Literatura dodatkowa:</w:t>
            </w:r>
          </w:p>
        </w:tc>
      </w:tr>
      <w:tr w:rsidR="007752E1" w:rsidRPr="000E45E0" w14:paraId="3DFA0C34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A3749" w14:textId="4EE032D0" w:rsidR="007752E1" w:rsidRPr="006B6FF6" w:rsidRDefault="007752E1" w:rsidP="002D6D48">
            <w:pPr>
              <w:numPr>
                <w:ilvl w:val="0"/>
                <w:numId w:val="43"/>
              </w:numPr>
              <w:ind w:left="714" w:hanging="357"/>
              <w:rPr>
                <w:rFonts w:cs="Arial"/>
                <w:b/>
                <w:lang w:eastAsia="pl-PL"/>
              </w:rPr>
            </w:pPr>
            <w:r w:rsidRPr="006B6FF6">
              <w:rPr>
                <w:rFonts w:cs="Arial"/>
              </w:rPr>
              <w:t xml:space="preserve">D. </w:t>
            </w:r>
            <w:proofErr w:type="spellStart"/>
            <w:r w:rsidRPr="006B6FF6">
              <w:rPr>
                <w:rFonts w:cs="Arial"/>
              </w:rPr>
              <w:t>Chaffey</w:t>
            </w:r>
            <w:proofErr w:type="spellEnd"/>
            <w:r w:rsidRPr="006B6FF6">
              <w:rPr>
                <w:rFonts w:cs="Arial"/>
              </w:rPr>
              <w:t xml:space="preserve">, Digital business i e-commerce management: strategia, realizacja, praktyka, </w:t>
            </w:r>
            <w:r w:rsidR="00611B2B" w:rsidRPr="006B6FF6">
              <w:rPr>
                <w:rStyle w:val="selectebook"/>
                <w:rFonts w:cs="Arial"/>
              </w:rPr>
              <w:t>Wydawnictwo</w:t>
            </w:r>
            <w:r w:rsidR="00611B2B" w:rsidRPr="006B6FF6">
              <w:rPr>
                <w:rFonts w:cs="Arial"/>
              </w:rPr>
              <w:t xml:space="preserve"> </w:t>
            </w:r>
            <w:r w:rsidRPr="006B6FF6">
              <w:rPr>
                <w:rFonts w:cs="Arial"/>
              </w:rPr>
              <w:t>PWN, Warszawa 2016.</w:t>
            </w:r>
          </w:p>
          <w:p w14:paraId="4F77AFDB" w14:textId="77777777" w:rsidR="007752E1" w:rsidRPr="006B6FF6" w:rsidRDefault="007752E1" w:rsidP="002D6D48">
            <w:pPr>
              <w:pStyle w:val="Nagwek1"/>
              <w:numPr>
                <w:ilvl w:val="0"/>
                <w:numId w:val="43"/>
              </w:numPr>
              <w:spacing w:before="0" w:after="0" w:line="276" w:lineRule="auto"/>
              <w:ind w:left="714" w:hanging="357"/>
              <w:rPr>
                <w:rFonts w:eastAsia="Calibri" w:cs="Arial"/>
                <w:b w:val="0"/>
                <w:sz w:val="22"/>
                <w:szCs w:val="22"/>
              </w:rPr>
            </w:pPr>
            <w:r w:rsidRPr="006B6FF6">
              <w:rPr>
                <w:rFonts w:eastAsia="Calibri" w:cs="Arial"/>
                <w:b w:val="0"/>
                <w:sz w:val="22"/>
                <w:szCs w:val="22"/>
              </w:rPr>
              <w:lastRenderedPageBreak/>
              <w:t>K. Nowicka (red.), Biznes cyfrowy. Perspektywa innowacji cyfrowych, Oficyna Wydawnicza SGH, Warszawa 2019.</w:t>
            </w:r>
          </w:p>
          <w:p w14:paraId="3DA23136" w14:textId="02B69210" w:rsidR="007752E1" w:rsidRPr="006B6FF6" w:rsidRDefault="007752E1" w:rsidP="002D6D48">
            <w:pPr>
              <w:pStyle w:val="Nagwek1"/>
              <w:numPr>
                <w:ilvl w:val="0"/>
                <w:numId w:val="43"/>
              </w:numPr>
              <w:spacing w:before="0" w:after="0" w:line="276" w:lineRule="auto"/>
              <w:ind w:left="714" w:hanging="357"/>
              <w:rPr>
                <w:rFonts w:eastAsia="Calibri" w:cs="Arial"/>
                <w:b w:val="0"/>
                <w:sz w:val="22"/>
                <w:szCs w:val="22"/>
              </w:rPr>
            </w:pPr>
            <w:r w:rsidRPr="006B6FF6">
              <w:rPr>
                <w:rFonts w:eastAsia="Calibri" w:cs="Arial"/>
                <w:b w:val="0"/>
                <w:sz w:val="22"/>
                <w:szCs w:val="22"/>
              </w:rPr>
              <w:t>Raport</w:t>
            </w:r>
            <w:r w:rsidR="00567C7B">
              <w:rPr>
                <w:rFonts w:eastAsia="Calibri" w:cs="Arial"/>
                <w:b w:val="0"/>
                <w:sz w:val="22"/>
                <w:szCs w:val="22"/>
              </w:rPr>
              <w:t>y</w:t>
            </w:r>
            <w:r w:rsidRPr="006B6FF6">
              <w:rPr>
                <w:rFonts w:eastAsia="Calibri" w:cs="Arial"/>
                <w:b w:val="0"/>
                <w:sz w:val="22"/>
                <w:szCs w:val="22"/>
              </w:rPr>
              <w:t xml:space="preserve"> „E-commerce w Polsce 2020”, </w:t>
            </w:r>
            <w:r w:rsidR="00567C7B" w:rsidRPr="006B6FF6">
              <w:rPr>
                <w:rFonts w:eastAsia="Calibri" w:cs="Arial"/>
                <w:b w:val="0"/>
                <w:sz w:val="22"/>
                <w:szCs w:val="22"/>
              </w:rPr>
              <w:t>„E-commerce w Polsce 202</w:t>
            </w:r>
            <w:r w:rsidR="00567C7B">
              <w:rPr>
                <w:rFonts w:eastAsia="Calibri" w:cs="Arial"/>
                <w:b w:val="0"/>
                <w:sz w:val="22"/>
                <w:szCs w:val="22"/>
              </w:rPr>
              <w:t>1</w:t>
            </w:r>
            <w:r w:rsidR="00567C7B" w:rsidRPr="006B6FF6">
              <w:rPr>
                <w:rFonts w:eastAsia="Calibri" w:cs="Arial"/>
                <w:b w:val="0"/>
                <w:sz w:val="22"/>
                <w:szCs w:val="22"/>
              </w:rPr>
              <w:t xml:space="preserve">”, </w:t>
            </w:r>
            <w:proofErr w:type="spellStart"/>
            <w:r w:rsidRPr="006B6FF6">
              <w:rPr>
                <w:rFonts w:eastAsia="Calibri" w:cs="Arial"/>
                <w:b w:val="0"/>
                <w:sz w:val="22"/>
                <w:szCs w:val="22"/>
              </w:rPr>
              <w:t>Gemius</w:t>
            </w:r>
            <w:proofErr w:type="spellEnd"/>
            <w:r w:rsidRPr="006B6FF6">
              <w:rPr>
                <w:rFonts w:eastAsia="Calibri" w:cs="Arial"/>
                <w:b w:val="0"/>
                <w:sz w:val="22"/>
                <w:szCs w:val="22"/>
              </w:rPr>
              <w:t xml:space="preserve">, Izba Gospodarki Elektronicznej. </w:t>
            </w:r>
          </w:p>
          <w:p w14:paraId="6BD5CA6D" w14:textId="07C7F851" w:rsidR="007752E1" w:rsidRPr="002E6089" w:rsidRDefault="007752E1" w:rsidP="002D6D48">
            <w:pPr>
              <w:pStyle w:val="Nagwek1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  <w:b w:val="0"/>
                <w:sz w:val="22"/>
                <w:szCs w:val="22"/>
              </w:rPr>
            </w:pPr>
            <w:proofErr w:type="spellStart"/>
            <w:r w:rsidRPr="00C20A09">
              <w:rPr>
                <w:rFonts w:cs="Arial"/>
                <w:b w:val="0"/>
                <w:sz w:val="22"/>
                <w:szCs w:val="22"/>
                <w:lang w:val="en-US"/>
              </w:rPr>
              <w:t>Raport</w:t>
            </w:r>
            <w:proofErr w:type="spellEnd"/>
            <w:r w:rsidRPr="00C20A09">
              <w:rPr>
                <w:rFonts w:cs="Arial"/>
                <w:b w:val="0"/>
                <w:sz w:val="22"/>
                <w:szCs w:val="22"/>
                <w:lang w:val="en-US"/>
              </w:rPr>
              <w:t xml:space="preserve"> „</w:t>
            </w:r>
            <w:r w:rsidRPr="00C20A09">
              <w:rPr>
                <w:rFonts w:cs="Arial"/>
                <w:b w:val="0"/>
                <w:sz w:val="22"/>
                <w:szCs w:val="22"/>
                <w:lang w:val="en-US" w:eastAsia="pl-PL"/>
              </w:rPr>
              <w:t xml:space="preserve">Fulfilment w e-commerce. </w:t>
            </w:r>
            <w:r w:rsidRPr="006B6FF6">
              <w:rPr>
                <w:rFonts w:cs="Arial"/>
                <w:b w:val="0"/>
                <w:sz w:val="22"/>
                <w:szCs w:val="22"/>
                <w:lang w:eastAsia="pl-PL"/>
              </w:rPr>
              <w:t xml:space="preserve">Wykorzystanie standardów GS1 w obszarze działalności </w:t>
            </w:r>
            <w:r w:rsidRPr="002E6089">
              <w:rPr>
                <w:rFonts w:cs="Arial"/>
                <w:b w:val="0"/>
                <w:sz w:val="22"/>
                <w:szCs w:val="22"/>
                <w:lang w:eastAsia="pl-PL"/>
              </w:rPr>
              <w:t xml:space="preserve">operatorów </w:t>
            </w:r>
            <w:proofErr w:type="spellStart"/>
            <w:r w:rsidRPr="002E6089">
              <w:rPr>
                <w:rFonts w:cs="Arial"/>
                <w:b w:val="0"/>
                <w:sz w:val="22"/>
                <w:szCs w:val="22"/>
                <w:lang w:eastAsia="pl-PL"/>
              </w:rPr>
              <w:t>fulfilment</w:t>
            </w:r>
            <w:proofErr w:type="spellEnd"/>
            <w:r w:rsidRPr="002E6089">
              <w:rPr>
                <w:rFonts w:cs="Arial"/>
                <w:b w:val="0"/>
                <w:sz w:val="22"/>
                <w:szCs w:val="22"/>
                <w:lang w:eastAsia="pl-PL"/>
              </w:rPr>
              <w:t xml:space="preserve">”, </w:t>
            </w:r>
            <w:r w:rsidRPr="002E6089">
              <w:rPr>
                <w:rFonts w:cs="Arial"/>
                <w:b w:val="0"/>
                <w:sz w:val="22"/>
                <w:szCs w:val="22"/>
              </w:rPr>
              <w:t>GS1 Polska</w:t>
            </w:r>
            <w:r w:rsidR="001E175D" w:rsidRPr="002E6089">
              <w:rPr>
                <w:rFonts w:cs="Arial"/>
                <w:b w:val="0"/>
                <w:sz w:val="22"/>
                <w:szCs w:val="22"/>
              </w:rPr>
              <w:t xml:space="preserve">, </w:t>
            </w:r>
            <w:hyperlink r:id="rId9" w:history="1">
              <w:r w:rsidR="004251F6" w:rsidRPr="002E6089">
                <w:rPr>
                  <w:rStyle w:val="Hipercze"/>
                  <w:rFonts w:cs="Arial"/>
                  <w:b w:val="0"/>
                  <w:color w:val="auto"/>
                  <w:sz w:val="22"/>
                  <w:szCs w:val="22"/>
                </w:rPr>
                <w:t>https://gs1pl.org/app/uploads/2022/02/Raport_fulfilment_v3.pdf</w:t>
              </w:r>
            </w:hyperlink>
          </w:p>
          <w:p w14:paraId="1246B77E" w14:textId="081291EE" w:rsidR="004251F6" w:rsidRPr="004251F6" w:rsidRDefault="004251F6" w:rsidP="004251F6">
            <w:pPr>
              <w:pStyle w:val="Akapitzlist"/>
              <w:numPr>
                <w:ilvl w:val="0"/>
                <w:numId w:val="43"/>
              </w:numPr>
              <w:rPr>
                <w:color w:val="FF0000"/>
              </w:rPr>
            </w:pPr>
            <w:r w:rsidRPr="002E6089">
              <w:t xml:space="preserve">M. A. </w:t>
            </w:r>
            <w:proofErr w:type="spellStart"/>
            <w:r w:rsidRPr="002E6089">
              <w:t>Camilleri</w:t>
            </w:r>
            <w:proofErr w:type="spellEnd"/>
            <w:r w:rsidRPr="002E6089">
              <w:t xml:space="preserve">, E-commerce </w:t>
            </w:r>
            <w:proofErr w:type="spellStart"/>
            <w:r w:rsidRPr="002E6089">
              <w:t>websites</w:t>
            </w:r>
            <w:proofErr w:type="spellEnd"/>
            <w:r w:rsidRPr="002E6089">
              <w:t xml:space="preserve">, </w:t>
            </w:r>
            <w:proofErr w:type="spellStart"/>
            <w:r w:rsidRPr="002E6089">
              <w:t>consumer</w:t>
            </w:r>
            <w:proofErr w:type="spellEnd"/>
            <w:r w:rsidRPr="002E6089">
              <w:t xml:space="preserve"> order </w:t>
            </w:r>
            <w:proofErr w:type="spellStart"/>
            <w:r w:rsidRPr="002E6089">
              <w:t>fulfillment</w:t>
            </w:r>
            <w:proofErr w:type="spellEnd"/>
            <w:r w:rsidRPr="002E6089">
              <w:t xml:space="preserve"> and </w:t>
            </w:r>
            <w:proofErr w:type="spellStart"/>
            <w:r w:rsidRPr="002E6089">
              <w:t>after-sales</w:t>
            </w:r>
            <w:proofErr w:type="spellEnd"/>
            <w:r w:rsidRPr="002E6089">
              <w:t xml:space="preserve"> service </w:t>
            </w:r>
            <w:proofErr w:type="spellStart"/>
            <w:r w:rsidRPr="002E6089">
              <w:t>satisfaction</w:t>
            </w:r>
            <w:proofErr w:type="spellEnd"/>
            <w:r w:rsidRPr="002E6089">
              <w:t xml:space="preserve">: The </w:t>
            </w:r>
            <w:proofErr w:type="spellStart"/>
            <w:r w:rsidRPr="002E6089">
              <w:t>customer</w:t>
            </w:r>
            <w:proofErr w:type="spellEnd"/>
            <w:r w:rsidRPr="002E6089">
              <w:t xml:space="preserve"> </w:t>
            </w:r>
            <w:proofErr w:type="spellStart"/>
            <w:r w:rsidRPr="002E6089">
              <w:t>is</w:t>
            </w:r>
            <w:proofErr w:type="spellEnd"/>
            <w:r w:rsidRPr="002E6089">
              <w:t xml:space="preserve"> </w:t>
            </w:r>
            <w:proofErr w:type="spellStart"/>
            <w:r w:rsidRPr="002E6089">
              <w:t>always</w:t>
            </w:r>
            <w:proofErr w:type="spellEnd"/>
            <w:r w:rsidRPr="002E6089">
              <w:t xml:space="preserve"> </w:t>
            </w:r>
            <w:proofErr w:type="spellStart"/>
            <w:r w:rsidRPr="002E6089">
              <w:t>right</w:t>
            </w:r>
            <w:proofErr w:type="spellEnd"/>
            <w:r w:rsidRPr="002E6089">
              <w:t xml:space="preserve">, </w:t>
            </w:r>
            <w:proofErr w:type="spellStart"/>
            <w:r w:rsidRPr="002E6089">
              <w:t>even</w:t>
            </w:r>
            <w:proofErr w:type="spellEnd"/>
            <w:r w:rsidRPr="002E6089">
              <w:t xml:space="preserve"> </w:t>
            </w:r>
            <w:proofErr w:type="spellStart"/>
            <w:r w:rsidRPr="002E6089">
              <w:t>after</w:t>
            </w:r>
            <w:proofErr w:type="spellEnd"/>
            <w:r w:rsidRPr="002E6089">
              <w:t xml:space="preserve"> the shopping </w:t>
            </w:r>
            <w:proofErr w:type="spellStart"/>
            <w:r w:rsidRPr="002E6089">
              <w:t>cart</w:t>
            </w:r>
            <w:proofErr w:type="spellEnd"/>
            <w:r w:rsidRPr="002E6089">
              <w:t xml:space="preserve"> </w:t>
            </w:r>
            <w:proofErr w:type="spellStart"/>
            <w:r w:rsidRPr="002E6089">
              <w:t>check</w:t>
            </w:r>
            <w:proofErr w:type="spellEnd"/>
            <w:r w:rsidRPr="002E6089">
              <w:t xml:space="preserve">-out, </w:t>
            </w:r>
            <w:proofErr w:type="spellStart"/>
            <w:r w:rsidRPr="002E6089">
              <w:t>Journal</w:t>
            </w:r>
            <w:proofErr w:type="spellEnd"/>
            <w:r w:rsidRPr="002E6089">
              <w:t xml:space="preserve"> of </w:t>
            </w:r>
            <w:proofErr w:type="spellStart"/>
            <w:r w:rsidRPr="002E6089">
              <w:t>Strategy</w:t>
            </w:r>
            <w:proofErr w:type="spellEnd"/>
            <w:r w:rsidRPr="002E6089">
              <w:t xml:space="preserve"> and Management, 15 (3)/2021, 377-396. https://doi.org/10.1108/JSMA-02-2021-0045</w:t>
            </w:r>
          </w:p>
        </w:tc>
      </w:tr>
      <w:tr w:rsidR="007752E1" w:rsidRPr="000E45E0" w14:paraId="3A103907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B2FFE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lastRenderedPageBreak/>
              <w:t>Planowane formy/działania/metody dydaktyczne:</w:t>
            </w:r>
          </w:p>
        </w:tc>
      </w:tr>
      <w:tr w:rsidR="007752E1" w:rsidRPr="000E45E0" w14:paraId="67B9E34E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7E506" w14:textId="5536F950" w:rsidR="007752E1" w:rsidRPr="007F71C7" w:rsidRDefault="007752E1" w:rsidP="007752E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71C7">
              <w:rPr>
                <w:rFonts w:ascii="Arial" w:hAnsi="Arial" w:cs="Arial"/>
                <w:sz w:val="22"/>
                <w:szCs w:val="22"/>
              </w:rPr>
              <w:t xml:space="preserve">Wykłady realizowane są metodą wykładu informacyjnego i problemowego z wykorzystaniem prezentacji multimedialnych. </w:t>
            </w:r>
            <w:r w:rsidRPr="007F71C7">
              <w:rPr>
                <w:rFonts w:ascii="Arial" w:hAnsi="Arial" w:cs="Arial"/>
                <w:sz w:val="22"/>
                <w:szCs w:val="22"/>
              </w:rPr>
              <w:br/>
              <w:t>Ćwiczenia prowadzone są z wykorzystaniem analiz sytuacyjnych logistycznej obsługi e-commerce wspartych pracą w grupach zadaniowych i dyskusjami problemowymi w celu kształtowania umiejętności zastosowania wiedzy teoretycznej oraz metodą projektu praktycznego.</w:t>
            </w:r>
          </w:p>
        </w:tc>
      </w:tr>
      <w:tr w:rsidR="007752E1" w:rsidRPr="000E45E0" w14:paraId="2528C8CF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52162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7752E1" w:rsidRPr="000E45E0" w14:paraId="1893458C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BEEC1" w14:textId="5852DBD4" w:rsidR="007752E1" w:rsidRPr="002D7F34" w:rsidRDefault="002D7F34" w:rsidP="007752E1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7F34">
              <w:rPr>
                <w:rFonts w:ascii="Arial" w:hAnsi="Arial" w:cs="Arial"/>
                <w:sz w:val="22"/>
                <w:szCs w:val="22"/>
              </w:rPr>
              <w:t xml:space="preserve">Weryfikacja efektów uczenia się w zakresie wiedzy </w:t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t>przeprowadzana jest w trakcie egzaminu pisemnego (test</w:t>
            </w:r>
            <w:r w:rsidR="00D02123">
              <w:rPr>
                <w:rFonts w:ascii="Arial" w:hAnsi="Arial" w:cs="Arial"/>
                <w:sz w:val="22"/>
                <w:szCs w:val="22"/>
              </w:rPr>
              <w:t xml:space="preserve"> wyboru</w:t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t xml:space="preserve">) sprawdzającego stopień opanowania przez studentów materiału wykładowego oraz wskazanych pozycji literatury. </w:t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br/>
            </w:r>
            <w:r w:rsidRPr="002D7F34">
              <w:rPr>
                <w:rFonts w:ascii="Arial" w:hAnsi="Arial" w:cs="Arial"/>
                <w:sz w:val="22"/>
                <w:szCs w:val="22"/>
              </w:rPr>
              <w:t xml:space="preserve">Weryfikacja efektów uczenia się w zakresie umiejętności </w:t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t xml:space="preserve">następuje na ćwiczeniach poprzez przygotowanie </w:t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br/>
              <w:t xml:space="preserve">i ocenę projektu w formie prezentacji multimedialnej. </w:t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br/>
            </w:r>
            <w:r w:rsidRPr="002D7F34">
              <w:rPr>
                <w:rFonts w:ascii="Arial" w:hAnsi="Arial" w:cs="Arial"/>
                <w:sz w:val="22"/>
                <w:szCs w:val="22"/>
              </w:rPr>
              <w:t xml:space="preserve">Weryfikacja efektów uczenia się w zakresie kompetencji społecznych </w:t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t xml:space="preserve">odbywa się poprzez ocenę aktywności studenta, sposobów argumentowania własnych poglądów, a także podejmowanych przez niego decyzji </w:t>
            </w:r>
            <w:r w:rsidR="00387B3C">
              <w:rPr>
                <w:rFonts w:ascii="Arial" w:hAnsi="Arial" w:cs="Arial"/>
                <w:sz w:val="22"/>
                <w:szCs w:val="22"/>
              </w:rPr>
              <w:br/>
            </w:r>
            <w:r w:rsidR="007752E1" w:rsidRPr="002D7F34">
              <w:rPr>
                <w:rFonts w:ascii="Arial" w:hAnsi="Arial" w:cs="Arial"/>
                <w:sz w:val="22"/>
                <w:szCs w:val="22"/>
              </w:rPr>
              <w:t>i wyborów w trakcie zadań wykonywanych indywidualnie bądź zespołowo.</w:t>
            </w:r>
          </w:p>
        </w:tc>
      </w:tr>
      <w:tr w:rsidR="007752E1" w:rsidRPr="000E45E0" w14:paraId="76F2B574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DFC0C2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Forma i warunki zaliczenia:</w:t>
            </w:r>
          </w:p>
        </w:tc>
      </w:tr>
      <w:tr w:rsidR="007752E1" w:rsidRPr="000E45E0" w14:paraId="16931C23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82152" w14:textId="50495E67" w:rsidR="007752E1" w:rsidRPr="000E45E0" w:rsidRDefault="007752E1" w:rsidP="00C922A0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387B3C">
              <w:rPr>
                <w:rFonts w:ascii="Arial" w:hAnsi="Arial" w:cs="Arial"/>
              </w:rPr>
              <w:t xml:space="preserve">Wykład: egzamin </w:t>
            </w:r>
            <w:r w:rsidRPr="00387B3C">
              <w:rPr>
                <w:rFonts w:ascii="Arial" w:hAnsi="Arial" w:cs="Arial"/>
              </w:rPr>
              <w:br/>
              <w:t xml:space="preserve">Ćwiczenia: zaliczenie bez oceny </w:t>
            </w:r>
            <w:r w:rsidRPr="00387B3C">
              <w:rPr>
                <w:rFonts w:ascii="Arial" w:hAnsi="Arial" w:cs="Arial"/>
              </w:rPr>
              <w:br/>
              <w:t xml:space="preserve">Procentowy zakres ocen </w:t>
            </w:r>
            <w:r w:rsidR="00D76FEE">
              <w:rPr>
                <w:rFonts w:ascii="Arial" w:hAnsi="Arial" w:cs="Arial"/>
              </w:rPr>
              <w:t>z egzaminu (test wyboru)</w:t>
            </w:r>
            <w:r w:rsidRPr="00387B3C">
              <w:rPr>
                <w:rFonts w:ascii="Arial" w:hAnsi="Arial" w:cs="Arial"/>
              </w:rPr>
              <w:t xml:space="preserve">: </w:t>
            </w:r>
            <w:r w:rsidRPr="00387B3C">
              <w:rPr>
                <w:rFonts w:ascii="Arial" w:hAnsi="Arial" w:cs="Arial"/>
              </w:rPr>
              <w:br/>
              <w:t xml:space="preserve">91 – 100% – bardzo dobry </w:t>
            </w:r>
            <w:r w:rsidRPr="00387B3C">
              <w:rPr>
                <w:rFonts w:ascii="Arial" w:hAnsi="Arial" w:cs="Arial"/>
              </w:rPr>
              <w:br/>
              <w:t>81 – 90% – dobry plus</w:t>
            </w:r>
            <w:r w:rsidRPr="00387B3C">
              <w:rPr>
                <w:rFonts w:ascii="Arial" w:hAnsi="Arial" w:cs="Arial"/>
              </w:rPr>
              <w:br/>
              <w:t>71 – 80% – dobry</w:t>
            </w:r>
            <w:r w:rsidRPr="00387B3C">
              <w:rPr>
                <w:rFonts w:ascii="Arial" w:hAnsi="Arial" w:cs="Arial"/>
              </w:rPr>
              <w:br/>
              <w:t>61 – 70% – dostateczny plus</w:t>
            </w:r>
            <w:r w:rsidRPr="00387B3C">
              <w:rPr>
                <w:rFonts w:ascii="Arial" w:hAnsi="Arial" w:cs="Arial"/>
              </w:rPr>
              <w:br/>
              <w:t>51 – 60% – dostateczny</w:t>
            </w:r>
            <w:r w:rsidRPr="00387B3C">
              <w:rPr>
                <w:rFonts w:ascii="Arial" w:hAnsi="Arial" w:cs="Arial"/>
              </w:rPr>
              <w:br/>
              <w:t>50 – 0% – niedostateczny</w:t>
            </w:r>
            <w:r w:rsidRPr="00387B3C">
              <w:rPr>
                <w:rFonts w:ascii="Arial" w:hAnsi="Arial" w:cs="Arial"/>
              </w:rPr>
              <w:br/>
              <w:t xml:space="preserve">Ocena z ćwiczeń uwzględnia: </w:t>
            </w:r>
            <w:r w:rsidRPr="00387B3C">
              <w:rPr>
                <w:rFonts w:ascii="Arial" w:hAnsi="Arial" w:cs="Arial"/>
              </w:rPr>
              <w:br/>
              <w:t>- ocenę projektu w formie prezentacji multimedialnej i aktywność studenta podczas ćwiczeń – max. 30 punktów</w:t>
            </w:r>
            <w:r w:rsidR="00056674" w:rsidRPr="00387B3C">
              <w:rPr>
                <w:rFonts w:ascii="Arial" w:hAnsi="Arial" w:cs="Arial"/>
              </w:rPr>
              <w:t>.</w:t>
            </w:r>
            <w:r w:rsidRPr="00387B3C">
              <w:rPr>
                <w:rFonts w:ascii="Arial" w:hAnsi="Arial" w:cs="Arial"/>
              </w:rPr>
              <w:t xml:space="preserve"> </w:t>
            </w:r>
            <w:r w:rsidRPr="00387B3C">
              <w:rPr>
                <w:rFonts w:ascii="Arial" w:hAnsi="Arial" w:cs="Arial"/>
              </w:rPr>
              <w:br/>
              <w:t xml:space="preserve">Punktowy zakres ocen z ćwiczeń: </w:t>
            </w:r>
            <w:r w:rsidRPr="00387B3C">
              <w:rPr>
                <w:rFonts w:ascii="Arial" w:hAnsi="Arial" w:cs="Arial"/>
              </w:rPr>
              <w:br/>
              <w:t xml:space="preserve">27,5 – 30,0 pkt – bardzo dobry </w:t>
            </w:r>
            <w:r w:rsidRPr="00387B3C">
              <w:rPr>
                <w:rFonts w:ascii="Arial" w:hAnsi="Arial" w:cs="Arial"/>
              </w:rPr>
              <w:br/>
              <w:t xml:space="preserve">24,5 – 27,0 pkt – dobry plus </w:t>
            </w:r>
            <w:r w:rsidRPr="00387B3C">
              <w:rPr>
                <w:rFonts w:ascii="Arial" w:hAnsi="Arial" w:cs="Arial"/>
              </w:rPr>
              <w:br/>
              <w:t xml:space="preserve">24,0 – 21,5 pkt – dobry </w:t>
            </w:r>
            <w:r w:rsidRPr="00387B3C">
              <w:rPr>
                <w:rFonts w:ascii="Arial" w:hAnsi="Arial" w:cs="Arial"/>
              </w:rPr>
              <w:br/>
              <w:t xml:space="preserve">18,5 – 21,0 pkt – dostateczny plus </w:t>
            </w:r>
            <w:r w:rsidRPr="00387B3C">
              <w:rPr>
                <w:rFonts w:ascii="Arial" w:hAnsi="Arial" w:cs="Arial"/>
              </w:rPr>
              <w:br/>
              <w:t>15,5 – 18,0 pkt – dostateczny</w:t>
            </w:r>
            <w:r>
              <w:rPr>
                <w:rFonts w:ascii="Arial" w:hAnsi="Arial" w:cs="Arial"/>
              </w:rPr>
              <w:br/>
            </w:r>
            <w:r w:rsidRPr="00803E15">
              <w:rPr>
                <w:rFonts w:ascii="Arial" w:hAnsi="Arial" w:cs="Arial"/>
              </w:rPr>
              <w:t xml:space="preserve">Na ocenę końcową z przedmiotu (wpisaną do systemu USOS Web) w 50% wpływa ocena z </w:t>
            </w:r>
            <w:r w:rsidR="00D76FEE">
              <w:rPr>
                <w:rFonts w:ascii="Arial" w:hAnsi="Arial" w:cs="Arial"/>
              </w:rPr>
              <w:t>egzaminu</w:t>
            </w:r>
            <w:r w:rsidRPr="00803E15">
              <w:rPr>
                <w:rFonts w:ascii="Arial" w:hAnsi="Arial" w:cs="Arial"/>
              </w:rPr>
              <w:t xml:space="preserve"> oraz w 50% - ocena z ćwiczeń.</w:t>
            </w:r>
          </w:p>
        </w:tc>
      </w:tr>
      <w:tr w:rsidR="007752E1" w:rsidRPr="000E45E0" w14:paraId="530E36D8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AB19E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752E1" w:rsidRPr="00705DD1" w14:paraId="2F803F00" w14:textId="77777777" w:rsidTr="007752E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5ADA94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752E1" w:rsidRPr="00705DD1" w14:paraId="1CE7023B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DB7AB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7BFEB3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0D83A382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D45CE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w</w:t>
            </w:r>
            <w:r w:rsidRPr="00803E1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BEEC3" w14:textId="77777777" w:rsidR="007752E1" w:rsidRPr="00E240D4" w:rsidRDefault="007752E1" w:rsidP="007752E1">
            <w:pPr>
              <w:rPr>
                <w:rFonts w:cs="Arial"/>
              </w:rPr>
            </w:pPr>
            <w:r w:rsidRPr="00803E15">
              <w:rPr>
                <w:rFonts w:cs="Arial"/>
              </w:rPr>
              <w:t>30 godzin</w:t>
            </w:r>
          </w:p>
        </w:tc>
      </w:tr>
      <w:tr w:rsidR="007752E1" w:rsidRPr="000E45E0" w14:paraId="48A8FF97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45E96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803E1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D685A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26237889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214DB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03E1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6D699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15 </w:t>
            </w:r>
            <w:r w:rsidRPr="00803E15">
              <w:rPr>
                <w:rFonts w:cs="Arial"/>
              </w:rPr>
              <w:t>godzin</w:t>
            </w:r>
          </w:p>
        </w:tc>
      </w:tr>
      <w:tr w:rsidR="007752E1" w:rsidRPr="000E45E0" w14:paraId="25D953D6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3E827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03E1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E57B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70DDB539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FC68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3E1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CD615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</w:t>
            </w:r>
            <w:r w:rsidRPr="00803E15">
              <w:rPr>
                <w:rFonts w:cs="Arial"/>
              </w:rPr>
              <w:t>0 godzin</w:t>
            </w:r>
          </w:p>
        </w:tc>
      </w:tr>
      <w:tr w:rsidR="007752E1" w:rsidRPr="000E45E0" w14:paraId="25A538A4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E447F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3E15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6681E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 w:rsidRPr="00803E15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64664BC1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ABB3A" w14:textId="0FCBE87C" w:rsidR="007752E1" w:rsidRDefault="00387B3C" w:rsidP="007752E1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D02123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D7D21" w14:textId="77777777" w:rsidR="007752E1" w:rsidRPr="00CF7EE9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705DD1" w14:paraId="1165C1CA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5131D" w14:textId="77777777" w:rsidR="007752E1" w:rsidRPr="00FA6624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A662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B1DDE" w14:textId="77777777" w:rsidR="007752E1" w:rsidRPr="00FA6624" w:rsidRDefault="007752E1" w:rsidP="007752E1">
            <w:pPr>
              <w:rPr>
                <w:rFonts w:cs="Arial"/>
              </w:rPr>
            </w:pPr>
            <w:r w:rsidRPr="00FA662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FA6624">
              <w:rPr>
                <w:rFonts w:cs="Arial"/>
              </w:rPr>
              <w:t>0 godzin</w:t>
            </w:r>
          </w:p>
        </w:tc>
      </w:tr>
      <w:tr w:rsidR="007752E1" w:rsidRPr="00705DD1" w14:paraId="6238F3FE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2AD8" w14:textId="77777777" w:rsidR="007752E1" w:rsidRPr="00CF7EE9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7EE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04662" w14:textId="77777777" w:rsidR="007752E1" w:rsidRPr="00CF7EE9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F7EE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7752E1" w:rsidRPr="00705DD1" w14:paraId="04E53AA1" w14:textId="77777777" w:rsidTr="007752E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541AC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752E1" w:rsidRPr="00705DD1" w14:paraId="7F3DFEEB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06EF7A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1E15FA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19404FAA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97B2E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803E1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74649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16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45FFA475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CEADF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Pr="00803E1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B5D1A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 w:rsidRPr="00803E15">
              <w:rPr>
                <w:rFonts w:cs="Arial"/>
              </w:rPr>
              <w:t>1</w:t>
            </w:r>
            <w:r>
              <w:rPr>
                <w:rFonts w:cs="Arial"/>
              </w:rPr>
              <w:t>6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6EE4B957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4F990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03E1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6FA15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13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643631A7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723E8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03E1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96B4D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35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0D9B4B3C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BB4DA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3E1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5D939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67E8AB2F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1E303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03E15">
              <w:rPr>
                <w:rFonts w:cs="Arial"/>
              </w:rPr>
              <w:t>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EB5FD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20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0E45E0" w14:paraId="0B9A8B5F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2913" w14:textId="3FB61BFF" w:rsidR="007752E1" w:rsidRPr="000E45E0" w:rsidRDefault="00387B3C" w:rsidP="007752E1">
            <w:pPr>
              <w:rPr>
                <w:rFonts w:cs="Arial"/>
              </w:rPr>
            </w:pPr>
            <w:r>
              <w:rPr>
                <w:rFonts w:cs="Arial"/>
              </w:rPr>
              <w:t xml:space="preserve">przygotowanie do </w:t>
            </w:r>
            <w:r w:rsidR="007752A6">
              <w:rPr>
                <w:rFonts w:cs="Arial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0B988" w14:textId="77777777" w:rsidR="007752E1" w:rsidRPr="002B245E" w:rsidRDefault="007752E1" w:rsidP="007752E1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25</w:t>
            </w:r>
            <w:r w:rsidRPr="00803E15">
              <w:rPr>
                <w:rFonts w:cs="Arial"/>
              </w:rPr>
              <w:t xml:space="preserve"> godzin</w:t>
            </w:r>
          </w:p>
        </w:tc>
      </w:tr>
      <w:tr w:rsidR="007752E1" w:rsidRPr="00705DD1" w14:paraId="59B90E3B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183BE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7EDC2" w14:textId="77777777" w:rsidR="007752E1" w:rsidRPr="002B245E" w:rsidRDefault="007752E1" w:rsidP="007752E1">
            <w:pPr>
              <w:rPr>
                <w:rFonts w:cs="Arial"/>
                <w:color w:val="FF0000"/>
                <w:highlight w:val="yellow"/>
              </w:rPr>
            </w:pPr>
            <w:r w:rsidRPr="00FA662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FA6624">
              <w:rPr>
                <w:rFonts w:cs="Arial"/>
              </w:rPr>
              <w:t>0 godzin</w:t>
            </w:r>
          </w:p>
        </w:tc>
      </w:tr>
      <w:tr w:rsidR="007752E1" w:rsidRPr="00705DD1" w14:paraId="592DE64F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3D6B6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0BF76" w14:textId="77777777" w:rsidR="007752E1" w:rsidRPr="00705DD1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50E959BD" w14:textId="77777777" w:rsidR="007752E1" w:rsidRPr="000E45E0" w:rsidRDefault="007752E1" w:rsidP="007752E1"/>
    <w:p w14:paraId="61A9A7E8" w14:textId="2A540CEB" w:rsidR="007752E1" w:rsidRDefault="007752E1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752E1" w:rsidRPr="000E45E0" w14:paraId="5E32EA63" w14:textId="77777777" w:rsidTr="007752E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1037A0" w14:textId="77777777" w:rsidR="007752E1" w:rsidRPr="000E45E0" w:rsidRDefault="007752E1" w:rsidP="007752E1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7752E1" w:rsidRPr="005C7D8B" w14:paraId="3F8BE8A3" w14:textId="77777777" w:rsidTr="007752E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56BC11" w14:textId="77777777" w:rsidR="007752E1" w:rsidRPr="005C7D8B" w:rsidRDefault="007752E1" w:rsidP="007752E1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79CBCB" w14:textId="77777777" w:rsidR="007752E1" w:rsidRPr="005C7D8B" w:rsidRDefault="007752E1" w:rsidP="007752E1">
            <w:pPr>
              <w:pStyle w:val="Tytukomrki"/>
              <w:spacing w:line="276" w:lineRule="auto"/>
            </w:pPr>
            <w:r>
              <w:t xml:space="preserve"> Prawne aspekty e-commerce</w:t>
            </w:r>
          </w:p>
        </w:tc>
      </w:tr>
      <w:tr w:rsidR="007752E1" w:rsidRPr="000E45E0" w14:paraId="78EFA6E5" w14:textId="77777777" w:rsidTr="007752E1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68906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89B6E" w14:textId="77777777" w:rsidR="007752E1" w:rsidRPr="00B67849" w:rsidRDefault="007752E1" w:rsidP="007752E1">
            <w:pPr>
              <w:pStyle w:val="Tytukomrki"/>
              <w:spacing w:line="276" w:lineRule="auto"/>
              <w:rPr>
                <w:b w:val="0"/>
                <w:lang w:val="en-US"/>
              </w:rPr>
            </w:pPr>
            <w:r w:rsidRPr="000E45E0">
              <w:t xml:space="preserve"> </w:t>
            </w:r>
            <w:proofErr w:type="spellStart"/>
            <w:r w:rsidRPr="00B67849">
              <w:rPr>
                <w:b w:val="0"/>
              </w:rPr>
              <w:t>Legal</w:t>
            </w:r>
            <w:proofErr w:type="spellEnd"/>
            <w:r w:rsidRPr="00B67849">
              <w:rPr>
                <w:b w:val="0"/>
              </w:rPr>
              <w:t xml:space="preserve"> </w:t>
            </w:r>
            <w:proofErr w:type="spellStart"/>
            <w:r w:rsidRPr="00B67849">
              <w:rPr>
                <w:b w:val="0"/>
              </w:rPr>
              <w:t>Aspects</w:t>
            </w:r>
            <w:proofErr w:type="spellEnd"/>
            <w:r w:rsidRPr="00B67849">
              <w:rPr>
                <w:b w:val="0"/>
              </w:rPr>
              <w:t xml:space="preserve">-e </w:t>
            </w:r>
            <w:proofErr w:type="spellStart"/>
            <w:r w:rsidRPr="00B67849">
              <w:rPr>
                <w:b w:val="0"/>
              </w:rPr>
              <w:t>commerce</w:t>
            </w:r>
            <w:proofErr w:type="spellEnd"/>
          </w:p>
        </w:tc>
      </w:tr>
      <w:tr w:rsidR="007752E1" w:rsidRPr="000E45E0" w14:paraId="38F12106" w14:textId="77777777" w:rsidTr="007752E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E29A8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DFEB" w14:textId="6375C1E7" w:rsidR="007752E1" w:rsidRPr="00B67849" w:rsidRDefault="00B67849" w:rsidP="007752E1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7752E1" w:rsidRPr="00B67849">
              <w:rPr>
                <w:b w:val="0"/>
              </w:rPr>
              <w:t>ęzyk polski</w:t>
            </w:r>
          </w:p>
        </w:tc>
      </w:tr>
      <w:tr w:rsidR="007752E1" w:rsidRPr="000E45E0" w14:paraId="2F286354" w14:textId="77777777" w:rsidTr="007752E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8CB72D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5C0493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7752E1" w:rsidRPr="000E45E0" w14:paraId="5AB43BEE" w14:textId="77777777" w:rsidTr="007752E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7764E2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6603FF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7752E1" w:rsidRPr="000E45E0" w14:paraId="2078D857" w14:textId="77777777" w:rsidTr="007752E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6C01B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8989CF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7752E1" w:rsidRPr="000E45E0" w14:paraId="51475737" w14:textId="77777777" w:rsidTr="007752E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04B1C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E5248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752E1" w:rsidRPr="000E45E0" w14:paraId="6D0F5BF0" w14:textId="77777777" w:rsidTr="007752E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E9C8A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26E53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7752E1" w:rsidRPr="000E45E0" w14:paraId="5605A710" w14:textId="77777777" w:rsidTr="007752E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46F4B6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69A99" w14:textId="77777777" w:rsidR="007752E1" w:rsidRPr="009B6A04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7752E1" w:rsidRPr="000E45E0" w14:paraId="585B672F" w14:textId="77777777" w:rsidTr="007752E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E70118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21C3A6" w14:textId="0F3FAE6A" w:rsidR="007752E1" w:rsidRPr="000E45E0" w:rsidRDefault="00B67849" w:rsidP="007752E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752E1" w:rsidRPr="000E45E0" w14:paraId="3FEB87C6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92528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753128" w14:textId="77777777" w:rsidR="007752E1" w:rsidRPr="00A53086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dr Dorota Strus</w:t>
            </w:r>
          </w:p>
        </w:tc>
      </w:tr>
      <w:tr w:rsidR="007752E1" w:rsidRPr="000E45E0" w14:paraId="5986EE5D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C49244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2C24A8" w14:textId="77777777" w:rsidR="007752E1" w:rsidRPr="00A53086" w:rsidRDefault="007752E1" w:rsidP="007752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dr Dorota Strus</w:t>
            </w:r>
          </w:p>
        </w:tc>
      </w:tr>
      <w:tr w:rsidR="007752E1" w:rsidRPr="000E45E0" w14:paraId="438EFC47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733B81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BE95E8" w14:textId="2C60FC1F" w:rsidR="007752E1" w:rsidRPr="00270748" w:rsidRDefault="007752E1" w:rsidP="00B67849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93" w:hanging="425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Zapoznanie studentów z </w:t>
            </w:r>
            <w:r>
              <w:rPr>
                <w:rFonts w:cs="Arial"/>
                <w:color w:val="000000"/>
              </w:rPr>
              <w:t>problematyką prawnej ochrony obrotu gospodarczego</w:t>
            </w:r>
          </w:p>
          <w:p w14:paraId="1589E184" w14:textId="1FB4EF14" w:rsidR="007752E1" w:rsidRDefault="007752E1" w:rsidP="00B67849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Nabycie przez studentów </w:t>
            </w:r>
            <w:r>
              <w:rPr>
                <w:rFonts w:cs="Arial"/>
                <w:color w:val="000000"/>
              </w:rPr>
              <w:t>wiedzy dotyczącej zasad podejmowania i prowadzenia działalności gospodarczej</w:t>
            </w:r>
          </w:p>
          <w:p w14:paraId="659D3E92" w14:textId="6CBAC02C" w:rsidR="007752E1" w:rsidRDefault="007752E1" w:rsidP="00B67849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Zapoznanie studentów z ochroną konkurencji </w:t>
            </w:r>
            <w:r w:rsidR="00480EA4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i konsumenta w  zakresie handlu internetowego</w:t>
            </w:r>
          </w:p>
          <w:p w14:paraId="5C765B07" w14:textId="536B4BBF" w:rsidR="007752E1" w:rsidRPr="009B6A04" w:rsidRDefault="007752E1" w:rsidP="00B67849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Zapoznanie studentów z prawnymi regulacjami dotyczącymi prowadzenia działalności </w:t>
            </w:r>
            <w:r w:rsidR="00480EA4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e-commerce</w:t>
            </w:r>
          </w:p>
        </w:tc>
      </w:tr>
      <w:tr w:rsidR="007752E1" w:rsidRPr="000E45E0" w14:paraId="3BD277A7" w14:textId="77777777" w:rsidTr="007752E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70F66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A89EC3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DF692B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78725C74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452420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87AD07" w14:textId="77777777" w:rsidR="007752E1" w:rsidRPr="002B1C13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posiada pogłębioną wiedzę na temat </w:t>
            </w:r>
            <w:r>
              <w:rPr>
                <w:rFonts w:cs="Arial"/>
              </w:rPr>
              <w:t>uwarunkowań politycznych i ekonomicznych dotyczących gospodarki rynkowej oraz funkcjonowania instytucji publicznego prawa gospodarczego,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05B15E" w14:textId="77777777" w:rsidR="007752E1" w:rsidRPr="002B1C13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1</w:t>
            </w:r>
          </w:p>
        </w:tc>
      </w:tr>
      <w:tr w:rsidR="007752E1" w:rsidRPr="000E45E0" w14:paraId="7EB00F01" w14:textId="77777777" w:rsidTr="007752E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1D144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D5F2C0" w14:textId="26CDC284" w:rsidR="007752E1" w:rsidRPr="002B1C13" w:rsidRDefault="007752E1" w:rsidP="0056314D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ma </w:t>
            </w:r>
            <w:r>
              <w:rPr>
                <w:rFonts w:cs="Arial"/>
              </w:rPr>
              <w:t>zaawansowaną wiedzę na temat prawnych podstaw prowadzenia i reglamentowania działalności gospodarczej</w:t>
            </w:r>
            <w:r w:rsidR="0056314D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EC9C42" w14:textId="77777777" w:rsidR="0056314D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</w:t>
            </w:r>
            <w:r>
              <w:rPr>
                <w:rFonts w:cs="Arial"/>
                <w:b/>
                <w:color w:val="000000"/>
              </w:rPr>
              <w:t>08</w:t>
            </w:r>
          </w:p>
          <w:p w14:paraId="79CE6971" w14:textId="30FCD7D6" w:rsidR="007752E1" w:rsidRPr="002B1C13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K_W1</w:t>
            </w:r>
            <w:r w:rsidR="00870D6A">
              <w:rPr>
                <w:rFonts w:cs="Arial"/>
                <w:b/>
                <w:color w:val="000000"/>
              </w:rPr>
              <w:t>5</w:t>
            </w:r>
          </w:p>
        </w:tc>
      </w:tr>
      <w:tr w:rsidR="007752E1" w:rsidRPr="000E45E0" w14:paraId="4872D507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3C9C6A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495C83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6EC47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3237D068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634D4C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9620F" w14:textId="77777777" w:rsidR="007752E1" w:rsidRPr="000F291A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potrafi </w:t>
            </w:r>
            <w:r>
              <w:rPr>
                <w:rFonts w:cs="Arial"/>
              </w:rPr>
              <w:t>dokonać prawidłowej interpretacji przepisów prawnych dotyczących prawnej ochrony obrotu gospodarczego,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53A041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</w:t>
            </w:r>
            <w:r>
              <w:rPr>
                <w:rFonts w:cs="Arial"/>
                <w:b/>
                <w:color w:val="000000"/>
              </w:rPr>
              <w:t>05</w:t>
            </w:r>
          </w:p>
        </w:tc>
      </w:tr>
      <w:tr w:rsidR="007752E1" w:rsidRPr="000E45E0" w14:paraId="3258E65A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42E3C0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27F88A" w14:textId="77777777" w:rsidR="007752E1" w:rsidRPr="000F291A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potrafi </w:t>
            </w:r>
            <w:r>
              <w:rPr>
                <w:rFonts w:cs="Arial"/>
              </w:rPr>
              <w:t>wykorzystać i krytycznie ocenić zdobytą wiedzę teoretyczną do analizowania konkretnego zdarzenia,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76C463" w14:textId="77777777" w:rsidR="007752E1" w:rsidRPr="000F291A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</w:t>
            </w:r>
            <w:r>
              <w:rPr>
                <w:rFonts w:cs="Arial"/>
                <w:b/>
                <w:color w:val="000000"/>
              </w:rPr>
              <w:t>6</w:t>
            </w:r>
          </w:p>
        </w:tc>
      </w:tr>
      <w:tr w:rsidR="007752E1" w:rsidRPr="000E45E0" w14:paraId="10AAC66D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9E31D" w14:textId="77777777" w:rsidR="007752E1" w:rsidRPr="000E45E0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DA8FE7" w14:textId="77777777" w:rsidR="007752E1" w:rsidRPr="000F291A" w:rsidRDefault="007752E1" w:rsidP="007752E1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potrafi </w:t>
            </w:r>
            <w:r>
              <w:rPr>
                <w:rFonts w:cs="Arial"/>
              </w:rPr>
              <w:t>samodzielnie i w zespole przygotować wystąpienie dotyczące analizowanego problemu.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61012D" w14:textId="77777777" w:rsidR="0056314D" w:rsidRDefault="007752E1" w:rsidP="0056314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</w:t>
            </w:r>
            <w:r>
              <w:rPr>
                <w:rFonts w:cs="Arial"/>
                <w:b/>
                <w:color w:val="000000"/>
              </w:rPr>
              <w:t>10</w:t>
            </w:r>
          </w:p>
          <w:p w14:paraId="1ECF4585" w14:textId="0FD78493" w:rsidR="007752E1" w:rsidRPr="000E45E0" w:rsidRDefault="007752E1" w:rsidP="0056314D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K_U13</w:t>
            </w:r>
          </w:p>
        </w:tc>
      </w:tr>
      <w:tr w:rsidR="007752E1" w:rsidRPr="000E45E0" w14:paraId="791C751B" w14:textId="77777777" w:rsidTr="007752E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8B058A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602C9E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69C66B1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7752E1" w:rsidRPr="000E45E0" w14:paraId="7E0F5D4B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C580B9" w14:textId="77777777" w:rsidR="007752E1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E8130B" w14:textId="77777777" w:rsidR="007752E1" w:rsidRPr="00270748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dostrzega konieczność pogłębiania wiedzy na skutek zmian wprowadzanych w przepisach prawnych,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2F8509" w14:textId="77777777" w:rsidR="007752E1" w:rsidRPr="0027074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</w:t>
            </w:r>
            <w:r>
              <w:rPr>
                <w:rFonts w:cs="Arial"/>
                <w:b/>
                <w:color w:val="000000"/>
              </w:rPr>
              <w:t>1</w:t>
            </w:r>
          </w:p>
        </w:tc>
      </w:tr>
      <w:tr w:rsidR="007752E1" w:rsidRPr="000E45E0" w14:paraId="1132A46C" w14:textId="77777777" w:rsidTr="007752E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7AFAD6" w14:textId="77777777" w:rsidR="007752E1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F5AF7F" w14:textId="3EAC0B29" w:rsidR="007752E1" w:rsidRPr="00270748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potrafi wykorzystać wiedzę i umiejętności dla myślenia i działania przedsiębiorczego</w:t>
            </w:r>
            <w:r w:rsidR="0056314D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5A671C" w14:textId="77777777" w:rsidR="007752E1" w:rsidRPr="00270748" w:rsidRDefault="007752E1" w:rsidP="007752E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K_K05</w:t>
            </w:r>
          </w:p>
        </w:tc>
      </w:tr>
      <w:tr w:rsidR="007752E1" w:rsidRPr="000E45E0" w14:paraId="11892B6E" w14:textId="77777777" w:rsidTr="007752E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DA7177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BED7" w14:textId="6934E920" w:rsidR="007752E1" w:rsidRPr="00111CFB" w:rsidRDefault="007752E1" w:rsidP="0056314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11CF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7752E1" w:rsidRPr="000E45E0" w14:paraId="683A6F53" w14:textId="77777777" w:rsidTr="007752E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53CF0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7752E1" w:rsidRPr="000E45E0" w14:paraId="7FCA4568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DA1F0" w14:textId="3AB598C3" w:rsidR="007752E1" w:rsidRPr="000E45E0" w:rsidRDefault="007752E1" w:rsidP="000D1E46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</w:t>
            </w:r>
            <w:r>
              <w:rPr>
                <w:rFonts w:cs="Arial"/>
              </w:rPr>
              <w:t>podstaw prawoznawstwa oraz prawa gospodarczego</w:t>
            </w:r>
            <w:r w:rsidR="007D198F">
              <w:rPr>
                <w:rFonts w:cs="Arial"/>
              </w:rPr>
              <w:t>.</w:t>
            </w:r>
          </w:p>
        </w:tc>
      </w:tr>
      <w:tr w:rsidR="007752E1" w:rsidRPr="000E45E0" w14:paraId="57DE6A04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5A317" w14:textId="77777777" w:rsidR="007752E1" w:rsidRPr="002D4443" w:rsidRDefault="007752E1" w:rsidP="007752E1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7752E1" w:rsidRPr="000E45E0" w14:paraId="5D2207E7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96124B" w14:textId="77777777" w:rsidR="007752E1" w:rsidRPr="00F7233D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Konstytucyjne podstawy działalności gospodarczej. Zasada wolości gospodarczej</w:t>
            </w:r>
          </w:p>
          <w:p w14:paraId="3A487DDF" w14:textId="77777777" w:rsidR="007752E1" w:rsidRPr="00F7233D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Podstawowe zasady podejmowania i prowadzenia działalności gospodarczej</w:t>
            </w:r>
          </w:p>
          <w:p w14:paraId="0A119773" w14:textId="77777777" w:rsidR="007752E1" w:rsidRPr="00F7233D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Ewidencja i rejestr działalności gospodarczej</w:t>
            </w:r>
          </w:p>
          <w:p w14:paraId="5FEBDC89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Ograniczenia działalności gospodarczej. Koncesjonowanie działalności gospodarczej</w:t>
            </w:r>
          </w:p>
          <w:p w14:paraId="767851BA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Pojęcie przedsiębiorcy i formy organizacyjnoprawne prowadzenia działalności gospodarczej</w:t>
            </w:r>
          </w:p>
          <w:p w14:paraId="00E4443C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Ochrona prawna konsumentów w obrocie gospodarczym</w:t>
            </w:r>
          </w:p>
          <w:p w14:paraId="501A686B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Umowy w obrocie gospodarczym</w:t>
            </w:r>
          </w:p>
          <w:p w14:paraId="2024BAAC" w14:textId="77777777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Przestępstwa w obrocie gospodarczym. Oszustwa gospodarcze</w:t>
            </w:r>
          </w:p>
          <w:p w14:paraId="3C1A29B5" w14:textId="6FB41FC8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Prawne regulacje dotyczące e-commerce</w:t>
            </w:r>
            <w:r w:rsidR="00D76FE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(na przykład ustawa o prawach konsumenta, ustawa </w:t>
            </w:r>
            <w:r w:rsidR="00480EA4">
              <w:rPr>
                <w:rFonts w:cs="Arial"/>
              </w:rPr>
              <w:br/>
            </w:r>
            <w:r>
              <w:rPr>
                <w:rFonts w:cs="Arial"/>
              </w:rPr>
              <w:t>o ochronie danych osobowych, ustawa o świadczeniu usług drogą elektroniczną, ustawa o bezpieczeństwie żywności i żywienia)</w:t>
            </w:r>
          </w:p>
          <w:p w14:paraId="52BEDAB2" w14:textId="29B7715B" w:rsidR="007752E1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>
              <w:rPr>
                <w:rFonts w:cs="Arial"/>
              </w:rPr>
              <w:t>Obowiązki właścicieli sklepów internetowych (obowiązki informacyjne, obowiązek potwierdzenia zawarcia umowy, wydłużenie terminu odstąpienia od umowy, obowiązki w zakresie RODO)</w:t>
            </w:r>
          </w:p>
          <w:p w14:paraId="7ED8C59D" w14:textId="5FF036A2" w:rsidR="007752E1" w:rsidRPr="004861E9" w:rsidRDefault="007752E1" w:rsidP="004818AC">
            <w:pPr>
              <w:numPr>
                <w:ilvl w:val="0"/>
                <w:numId w:val="48"/>
              </w:numPr>
              <w:rPr>
                <w:rFonts w:cs="Arial"/>
              </w:rPr>
            </w:pPr>
            <w:r w:rsidRPr="004861E9">
              <w:rPr>
                <w:rFonts w:cs="Arial"/>
              </w:rPr>
              <w:t>Problematyka własności intelektualnej i reklamy</w:t>
            </w:r>
            <w:r w:rsidR="00D76FEE">
              <w:rPr>
                <w:rFonts w:cs="Arial"/>
              </w:rPr>
              <w:t xml:space="preserve"> </w:t>
            </w:r>
            <w:r w:rsidRPr="004861E9">
              <w:rPr>
                <w:rFonts w:cs="Arial"/>
              </w:rPr>
              <w:t xml:space="preserve">(ochrona znaków towarowych, etyczna i rzetelna reklama) </w:t>
            </w:r>
          </w:p>
        </w:tc>
      </w:tr>
      <w:tr w:rsidR="007752E1" w:rsidRPr="000E45E0" w14:paraId="000E517B" w14:textId="77777777" w:rsidTr="007752E1">
        <w:trPr>
          <w:trHeight w:val="432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960A19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7752E1" w:rsidRPr="000E45E0" w14:paraId="75BB1CE0" w14:textId="77777777" w:rsidTr="007752E1">
        <w:trPr>
          <w:trHeight w:val="595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87A7B" w14:textId="64EFD9D3" w:rsidR="007752E1" w:rsidRPr="00F7233D" w:rsidRDefault="007752E1" w:rsidP="004818AC">
            <w:pPr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proofErr w:type="spellStart"/>
            <w:r>
              <w:rPr>
                <w:rFonts w:cs="Arial"/>
              </w:rPr>
              <w:t>Etel</w:t>
            </w:r>
            <w:proofErr w:type="spellEnd"/>
            <w:r>
              <w:rPr>
                <w:rFonts w:cs="Arial"/>
              </w:rPr>
              <w:t xml:space="preserve">, </w:t>
            </w:r>
            <w:r w:rsidRPr="00E0530B">
              <w:rPr>
                <w:rFonts w:cs="Arial"/>
              </w:rPr>
              <w:t>Publiczne prawo gospodarcze: ćwiczenia</w:t>
            </w:r>
            <w:r>
              <w:rPr>
                <w:rFonts w:cs="Arial"/>
              </w:rPr>
              <w:t xml:space="preserve">, </w:t>
            </w:r>
            <w:r w:rsidR="007D198F" w:rsidRPr="00E24166">
              <w:rPr>
                <w:rFonts w:cs="Arial"/>
              </w:rPr>
              <w:t>Wydawnictwo</w:t>
            </w:r>
            <w:r w:rsidR="007D198F" w:rsidRPr="00E0530B">
              <w:rPr>
                <w:rFonts w:cs="Arial"/>
              </w:rPr>
              <w:t xml:space="preserve"> </w:t>
            </w:r>
            <w:proofErr w:type="spellStart"/>
            <w:r w:rsidRPr="00E0530B">
              <w:rPr>
                <w:rFonts w:cs="Arial"/>
              </w:rPr>
              <w:t>LexisNexis</w:t>
            </w:r>
            <w:proofErr w:type="spellEnd"/>
            <w:r w:rsidR="007D198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Warszawa 2010</w:t>
            </w:r>
            <w:r w:rsidR="007D198F">
              <w:rPr>
                <w:rFonts w:cs="Arial"/>
              </w:rPr>
              <w:t>.</w:t>
            </w:r>
          </w:p>
          <w:p w14:paraId="1D5F8D44" w14:textId="60846B3C" w:rsidR="007752E1" w:rsidRPr="00E24166" w:rsidRDefault="007752E1" w:rsidP="007D198F">
            <w:pPr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proofErr w:type="spellStart"/>
            <w:r>
              <w:rPr>
                <w:rFonts w:cs="Arial"/>
              </w:rPr>
              <w:t>Chołodecki</w:t>
            </w:r>
            <w:proofErr w:type="spellEnd"/>
            <w:r>
              <w:rPr>
                <w:rFonts w:cs="Arial"/>
              </w:rPr>
              <w:t xml:space="preserve">, M. Strzelbicki, </w:t>
            </w:r>
            <w:r w:rsidRPr="00E24166">
              <w:rPr>
                <w:rFonts w:cs="Arial"/>
              </w:rPr>
              <w:t>Publiczne prawo gospodarcze: procedury</w:t>
            </w:r>
            <w:r>
              <w:rPr>
                <w:rFonts w:cs="Arial"/>
              </w:rPr>
              <w:t xml:space="preserve">, </w:t>
            </w:r>
            <w:r w:rsidRPr="00E24166">
              <w:rPr>
                <w:rFonts w:cs="Arial"/>
              </w:rPr>
              <w:t>Wydawnictwo Naukowe Uniwersytetu im. Adama Mickiewicz</w:t>
            </w:r>
            <w:r>
              <w:rPr>
                <w:rFonts w:cs="Arial"/>
              </w:rPr>
              <w:t>a, Poznań 2014.</w:t>
            </w:r>
          </w:p>
        </w:tc>
      </w:tr>
      <w:tr w:rsidR="007752E1" w:rsidRPr="000E45E0" w14:paraId="5C81C494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4FBFE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7752E1" w:rsidRPr="000E45E0" w14:paraId="2D475572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F3C6D" w14:textId="50F9FC82" w:rsidR="007752E1" w:rsidRDefault="007752E1" w:rsidP="004818AC">
            <w:pPr>
              <w:numPr>
                <w:ilvl w:val="0"/>
                <w:numId w:val="4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M. Szydło, Wolność działalności gospodarczej jako prawo podstawowe, </w:t>
            </w:r>
            <w:r w:rsidR="007D198F" w:rsidRPr="00E24166">
              <w:rPr>
                <w:rFonts w:cs="Arial"/>
              </w:rPr>
              <w:t>Wydawnictwo</w:t>
            </w:r>
            <w:r w:rsidR="007D198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Branta, Bydgoszcz 2011</w:t>
            </w:r>
            <w:r w:rsidR="007D198F">
              <w:rPr>
                <w:rFonts w:cs="Arial"/>
              </w:rPr>
              <w:t>.</w:t>
            </w:r>
          </w:p>
          <w:p w14:paraId="559E198F" w14:textId="2158F6DF" w:rsidR="007752E1" w:rsidRPr="004861E9" w:rsidRDefault="007752E1" w:rsidP="004818AC">
            <w:pPr>
              <w:numPr>
                <w:ilvl w:val="0"/>
                <w:numId w:val="4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C. Kosikowski, Ustawa o swobodzie działalności gospodarczej. Komentarz, </w:t>
            </w:r>
            <w:r w:rsidR="007D198F" w:rsidRPr="00E24166">
              <w:rPr>
                <w:rFonts w:cs="Arial"/>
              </w:rPr>
              <w:t>Wydawnictwo</w:t>
            </w:r>
            <w:r w:rsidR="007D198F" w:rsidRPr="005B15F1">
              <w:rPr>
                <w:rFonts w:cs="Arial"/>
              </w:rPr>
              <w:t xml:space="preserve"> </w:t>
            </w:r>
            <w:r w:rsidRPr="005B15F1">
              <w:rPr>
                <w:rFonts w:cs="Arial"/>
              </w:rPr>
              <w:t>Wolters Kluwer Polska</w:t>
            </w:r>
            <w:r>
              <w:rPr>
                <w:rFonts w:cs="Arial"/>
              </w:rPr>
              <w:t>, Warszawa 2012</w:t>
            </w:r>
            <w:r w:rsidR="007D198F">
              <w:rPr>
                <w:rFonts w:cs="Arial"/>
              </w:rPr>
              <w:t>.</w:t>
            </w:r>
          </w:p>
        </w:tc>
      </w:tr>
      <w:tr w:rsidR="007752E1" w:rsidRPr="000E45E0" w14:paraId="081F0032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A5CFBB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7752E1" w:rsidRPr="000E45E0" w14:paraId="3299E374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727AD" w14:textId="77777777" w:rsidR="007752E1" w:rsidRPr="00385C05" w:rsidRDefault="007752E1" w:rsidP="007752E1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</w:t>
            </w:r>
            <w:r>
              <w:rPr>
                <w:rFonts w:cs="Arial"/>
              </w:rPr>
              <w:t>, dyskusja, praca z aktami normatywnymi w zakresie ich interpretacji, analizy i formułowania wniosków.</w:t>
            </w:r>
          </w:p>
        </w:tc>
      </w:tr>
      <w:tr w:rsidR="007752E1" w:rsidRPr="000E45E0" w14:paraId="222FA8D6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B7972E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7752E1" w:rsidRPr="000E45E0" w14:paraId="02E09748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AC420" w14:textId="10CBAA86" w:rsidR="003A2E29" w:rsidRDefault="000D1E46" w:rsidP="007752E1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Weryfikacja efektów uczenia się w zakresie wiedzy </w:t>
            </w:r>
            <w:r w:rsidR="007752E1" w:rsidRPr="00F7233D">
              <w:rPr>
                <w:rFonts w:cs="Arial"/>
              </w:rPr>
              <w:t>przeprowadzana jest w trakcie pisemnego kolokwium sprawdzającego stopień opanowania przez studentów materiału wykładowego oraz wskazanych pozycji literatury.</w:t>
            </w:r>
            <w:r w:rsidR="007752E1">
              <w:rPr>
                <w:rFonts w:cs="Arial"/>
              </w:rPr>
              <w:t xml:space="preserve"> </w:t>
            </w:r>
          </w:p>
          <w:p w14:paraId="20D693A5" w14:textId="796FEDBA" w:rsidR="003A2E29" w:rsidRDefault="000D1E46" w:rsidP="007752E1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Weryfikacja efektów uczenia się w zakresie umiejętności </w:t>
            </w:r>
            <w:r w:rsidR="007752E1" w:rsidRPr="00F7233D">
              <w:rPr>
                <w:rFonts w:cs="Arial"/>
              </w:rPr>
              <w:t>następuje poprzez kolokwium pisemne</w:t>
            </w:r>
            <w:r w:rsidR="00D76FEE">
              <w:rPr>
                <w:rFonts w:cs="Arial"/>
              </w:rPr>
              <w:t xml:space="preserve"> z ćwiczeń</w:t>
            </w:r>
            <w:r w:rsidR="007752E1" w:rsidRPr="00F7233D">
              <w:rPr>
                <w:rFonts w:cs="Arial"/>
              </w:rPr>
              <w:t xml:space="preserve"> obejmujące zadania problemowe.</w:t>
            </w:r>
            <w:r w:rsidR="007752E1">
              <w:rPr>
                <w:rFonts w:cs="Arial"/>
              </w:rPr>
              <w:t xml:space="preserve"> </w:t>
            </w:r>
          </w:p>
          <w:p w14:paraId="196CED84" w14:textId="4A850918" w:rsidR="007752E1" w:rsidRPr="000E45E0" w:rsidRDefault="000D1E46" w:rsidP="007752E1">
            <w:pPr>
              <w:rPr>
                <w:rFonts w:cs="Arial"/>
              </w:rPr>
            </w:pPr>
            <w:r w:rsidRPr="005E02E1">
              <w:rPr>
                <w:rFonts w:cs="Arial"/>
              </w:rPr>
              <w:lastRenderedPageBreak/>
              <w:t xml:space="preserve">Weryfikacja efektów uczenia się w zakresie kompetencji społecznych </w:t>
            </w:r>
            <w:r w:rsidR="007752E1" w:rsidRPr="00F7233D">
              <w:rPr>
                <w:rFonts w:cs="Arial"/>
              </w:rPr>
              <w:t xml:space="preserve">odbywa się poprzez ocenę aktywności studenta, sposobów argumentowania własnych poglądów, a także podejmowanych przez niego decyzji </w:t>
            </w:r>
            <w:r w:rsidR="00480EA4">
              <w:rPr>
                <w:rFonts w:cs="Arial"/>
              </w:rPr>
              <w:br/>
            </w:r>
            <w:r w:rsidR="007752E1" w:rsidRPr="00F7233D">
              <w:rPr>
                <w:rFonts w:cs="Arial"/>
              </w:rPr>
              <w:t>i wyborów w trakcie zadań wykonywanych indywidualnie bądź zespołowo.</w:t>
            </w:r>
          </w:p>
        </w:tc>
      </w:tr>
      <w:tr w:rsidR="007752E1" w:rsidRPr="000E45E0" w14:paraId="28440517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184CB7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7752E1" w:rsidRPr="000E45E0" w14:paraId="64F6AC38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754A3" w14:textId="678A6B88" w:rsidR="007752E1" w:rsidRPr="00F7233D" w:rsidRDefault="007752E1" w:rsidP="007752E1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Wykład: zaliczenie na ocenę</w:t>
            </w:r>
            <w:r>
              <w:rPr>
                <w:rFonts w:cs="Arial"/>
              </w:rPr>
              <w:br/>
            </w:r>
            <w:r w:rsidRPr="00F7233D">
              <w:rPr>
                <w:rFonts w:cs="Arial"/>
              </w:rPr>
              <w:t>Ćwiczenia: zaliczenie bez oceny</w:t>
            </w:r>
            <w:r w:rsidR="00476034">
              <w:rPr>
                <w:rFonts w:cs="Arial"/>
              </w:rPr>
              <w:br/>
            </w:r>
            <w:r w:rsidRPr="006E65FC">
              <w:rPr>
                <w:rFonts w:cs="Arial"/>
              </w:rPr>
              <w:t>Procentowy zakres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ocen z kolokwium z części wykładowej oraz kolokwium z ćwiczeń:</w:t>
            </w:r>
            <w:r w:rsidRPr="006E65FC">
              <w:rPr>
                <w:rFonts w:cs="Arial"/>
              </w:rPr>
              <w:t xml:space="preserve"> </w:t>
            </w:r>
            <w:r w:rsidR="00476034">
              <w:rPr>
                <w:rFonts w:cs="Arial"/>
              </w:rPr>
              <w:br/>
            </w:r>
            <w:r w:rsidRPr="006E65FC">
              <w:rPr>
                <w:rFonts w:cs="Arial"/>
              </w:rPr>
              <w:t>91 – 100% – bardzo dobry</w:t>
            </w:r>
            <w:r w:rsidR="00476034">
              <w:rPr>
                <w:rFonts w:cs="Arial"/>
              </w:rPr>
              <w:br/>
            </w:r>
            <w:r w:rsidRPr="006E65FC">
              <w:rPr>
                <w:rFonts w:cs="Arial"/>
              </w:rPr>
              <w:t>81 – 90% – dobry plus</w:t>
            </w:r>
            <w:r w:rsidR="00476034">
              <w:rPr>
                <w:rFonts w:cs="Arial"/>
              </w:rPr>
              <w:br/>
            </w:r>
            <w:r w:rsidRPr="006E65FC">
              <w:rPr>
                <w:rFonts w:cs="Arial"/>
              </w:rPr>
              <w:t>71 – 80% – dobry</w:t>
            </w:r>
            <w:r w:rsidR="00476034">
              <w:rPr>
                <w:rFonts w:cs="Arial"/>
              </w:rPr>
              <w:br/>
            </w:r>
            <w:r w:rsidRPr="006E65FC">
              <w:rPr>
                <w:rFonts w:cs="Arial"/>
              </w:rPr>
              <w:t>61 – 70% – dostateczny plus</w:t>
            </w:r>
            <w:r w:rsidR="00476034">
              <w:rPr>
                <w:rFonts w:cs="Arial"/>
              </w:rPr>
              <w:br/>
            </w:r>
            <w:r w:rsidRPr="006E65FC">
              <w:rPr>
                <w:rFonts w:cs="Arial"/>
              </w:rPr>
              <w:t>51 – 60% – dostateczny</w:t>
            </w:r>
            <w:r w:rsidR="00476034">
              <w:rPr>
                <w:rFonts w:cs="Arial"/>
              </w:rPr>
              <w:br/>
            </w:r>
            <w:r w:rsidRPr="006E65FC">
              <w:rPr>
                <w:rFonts w:cs="Arial"/>
              </w:rPr>
              <w:t>50 – 0% – niedostateczny</w:t>
            </w:r>
            <w:r w:rsidR="00476034">
              <w:rPr>
                <w:rFonts w:cs="Arial"/>
              </w:rPr>
              <w:br/>
            </w:r>
            <w:r w:rsidRPr="00F7233D">
              <w:rPr>
                <w:rFonts w:cs="Arial"/>
              </w:rPr>
              <w:t>Ogólna ocena z ćwiczeń uwzględnia:</w:t>
            </w:r>
          </w:p>
          <w:p w14:paraId="4286E235" w14:textId="77777777" w:rsidR="007752E1" w:rsidRPr="00F7233D" w:rsidRDefault="007752E1" w:rsidP="006648BD">
            <w:pPr>
              <w:pStyle w:val="Akapitzlist"/>
              <w:numPr>
                <w:ilvl w:val="0"/>
                <w:numId w:val="77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wynik kolokwium pisemnego – 70%,</w:t>
            </w:r>
          </w:p>
          <w:p w14:paraId="4BA0E1CC" w14:textId="77777777" w:rsidR="007752E1" w:rsidRPr="00F7233D" w:rsidRDefault="007752E1" w:rsidP="006648BD">
            <w:pPr>
              <w:pStyle w:val="Akapitzlist"/>
              <w:numPr>
                <w:ilvl w:val="0"/>
                <w:numId w:val="77"/>
              </w:numPr>
              <w:rPr>
                <w:rFonts w:cs="Arial"/>
              </w:rPr>
            </w:pPr>
            <w:r w:rsidRPr="00F7233D">
              <w:rPr>
                <w:rFonts w:cs="Arial"/>
              </w:rPr>
              <w:t>aktywność studenta w dyskusji oraz rozwiązywaniu zadań problemowych – 30%.</w:t>
            </w:r>
          </w:p>
          <w:p w14:paraId="7118F187" w14:textId="35D565A4" w:rsidR="007752E1" w:rsidRPr="000E45E0" w:rsidRDefault="007752E1" w:rsidP="00C922A0">
            <w:pPr>
              <w:rPr>
                <w:rFonts w:cs="Arial"/>
              </w:rPr>
            </w:pPr>
            <w:r w:rsidRPr="00F7233D">
              <w:rPr>
                <w:rFonts w:cs="Arial"/>
              </w:rPr>
              <w:t>Na ocenę końcową z przedmiotu (wpisaną do systemu USOS Web) w 50% wpływa wynik kolokwium</w:t>
            </w:r>
            <w:r w:rsidR="00476034">
              <w:rPr>
                <w:rFonts w:cs="Arial"/>
              </w:rPr>
              <w:t xml:space="preserve"> </w:t>
            </w:r>
            <w:r w:rsidR="006648BD">
              <w:rPr>
                <w:rFonts w:cs="Arial"/>
              </w:rPr>
              <w:br/>
            </w:r>
            <w:r w:rsidRPr="00F7233D">
              <w:rPr>
                <w:rFonts w:cs="Arial"/>
              </w:rPr>
              <w:t>z wykładów oraz w 50% - ogólna ocena z ćwiczeń.</w:t>
            </w:r>
          </w:p>
        </w:tc>
      </w:tr>
      <w:tr w:rsidR="007752E1" w:rsidRPr="000E45E0" w14:paraId="5493761A" w14:textId="77777777" w:rsidTr="007752E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39DB00" w14:textId="77777777" w:rsidR="007752E1" w:rsidRPr="000E45E0" w:rsidRDefault="007752E1" w:rsidP="007752E1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7752E1" w:rsidRPr="00705DD1" w14:paraId="3C10CF55" w14:textId="77777777" w:rsidTr="007752E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269AE3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752E1" w:rsidRPr="00705DD1" w14:paraId="52A82A7D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EEB3B0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704F8A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532EFDDB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2D095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8AF70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37B2F895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D8DCE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5EA1C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50D63FAB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73FBF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57781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42122A5D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5589D" w14:textId="73890BC4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5628A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E240D4">
              <w:rPr>
                <w:rFonts w:cs="Arial"/>
              </w:rPr>
              <w:t>5 godzin</w:t>
            </w:r>
          </w:p>
        </w:tc>
      </w:tr>
      <w:tr w:rsidR="007752E1" w:rsidRPr="000E45E0" w14:paraId="68B0842C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010A5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B6223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15 godzin</w:t>
            </w:r>
          </w:p>
        </w:tc>
      </w:tr>
      <w:tr w:rsidR="007752E1" w:rsidRPr="000E45E0" w14:paraId="46A3BADC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B734F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38A0B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10 godzin</w:t>
            </w:r>
          </w:p>
        </w:tc>
      </w:tr>
      <w:tr w:rsidR="007752E1" w:rsidRPr="000E45E0" w14:paraId="46C13881" w14:textId="77777777" w:rsidTr="007752E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47539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1C360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705DD1" w14:paraId="368C69BC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185A6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13AE0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7752E1" w:rsidRPr="00705DD1" w14:paraId="179230F5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11A47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EC7C" w14:textId="77777777" w:rsidR="007752E1" w:rsidRPr="00705DD1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7752E1" w:rsidRPr="00705DD1" w14:paraId="13E65140" w14:textId="77777777" w:rsidTr="007752E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6CEDA9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752E1" w:rsidRPr="00705DD1" w14:paraId="38D18894" w14:textId="77777777" w:rsidTr="007752E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C7CA76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AECBE9" w14:textId="77777777" w:rsidR="007752E1" w:rsidRPr="00705DD1" w:rsidRDefault="007752E1" w:rsidP="007752E1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752E1" w:rsidRPr="000E45E0" w14:paraId="3076FAD0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174EC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F75CC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440CA9DC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0C006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38470" w14:textId="77777777" w:rsidR="007752E1" w:rsidRPr="00E240D4" w:rsidRDefault="007752E1" w:rsidP="007752E1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7752E1" w:rsidRPr="000E45E0" w14:paraId="3833788D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D295A" w14:textId="77777777" w:rsidR="007752E1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81FAA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5E681347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4911D" w14:textId="6FC67A2A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FE1D9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E240D4">
              <w:rPr>
                <w:rFonts w:cs="Arial"/>
              </w:rPr>
              <w:t>5 godziny</w:t>
            </w:r>
          </w:p>
        </w:tc>
      </w:tr>
      <w:tr w:rsidR="007752E1" w:rsidRPr="000E45E0" w14:paraId="71350F3F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875A4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5EF2B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7752E1" w:rsidRPr="000E45E0" w14:paraId="11C44A9E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E0CB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A9DCC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0E45E0" w14:paraId="2B3D59C9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F4905" w14:textId="77777777" w:rsidR="007752E1" w:rsidRPr="000E45E0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11270" w14:textId="77777777" w:rsidR="007752E1" w:rsidRPr="00E240D4" w:rsidRDefault="007752E1" w:rsidP="007752E1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7752E1" w:rsidRPr="00705DD1" w14:paraId="36C136C0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A3AAD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9E3B3" w14:textId="77777777" w:rsidR="007752E1" w:rsidRPr="00B92FC6" w:rsidRDefault="007752E1" w:rsidP="007752E1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100 godzin</w:t>
            </w:r>
          </w:p>
        </w:tc>
      </w:tr>
      <w:tr w:rsidR="007752E1" w:rsidRPr="00705DD1" w14:paraId="7157BBEC" w14:textId="77777777" w:rsidTr="007752E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E2CCE" w14:textId="77777777" w:rsidR="007752E1" w:rsidRPr="00705DD1" w:rsidRDefault="007752E1" w:rsidP="007752E1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9B880" w14:textId="77777777" w:rsidR="007752E1" w:rsidRPr="00705DD1" w:rsidRDefault="007752E1" w:rsidP="007752E1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4DD13A21" w14:textId="77777777" w:rsidR="007752E1" w:rsidRPr="000E45E0" w:rsidRDefault="007752E1" w:rsidP="007752E1"/>
    <w:p w14:paraId="758060D8" w14:textId="39636F27" w:rsidR="00476034" w:rsidRDefault="0047603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76034" w:rsidRPr="000E45E0" w14:paraId="175E1AC0" w14:textId="77777777" w:rsidTr="0043185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46920E" w14:textId="77777777" w:rsidR="00476034" w:rsidRPr="000E45E0" w:rsidRDefault="00476034" w:rsidP="0043185C">
            <w:pPr>
              <w:pStyle w:val="Nagwek1"/>
              <w:spacing w:line="276" w:lineRule="auto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476034" w:rsidRPr="005C7D8B" w14:paraId="5ADE6ED2" w14:textId="77777777" w:rsidTr="0043185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34EE60" w14:textId="77777777" w:rsidR="00476034" w:rsidRPr="005C7D8B" w:rsidRDefault="00476034" w:rsidP="0043185C">
            <w:pPr>
              <w:pStyle w:val="Tytukomrki"/>
              <w:spacing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99C4F" w14:textId="77777777" w:rsidR="00476034" w:rsidRPr="005C7D8B" w:rsidRDefault="00476034" w:rsidP="0043185C">
            <w:pPr>
              <w:pStyle w:val="Tytukomrki"/>
              <w:spacing w:line="276" w:lineRule="auto"/>
            </w:pPr>
            <w:r w:rsidRPr="005C7D8B">
              <w:t xml:space="preserve"> </w:t>
            </w:r>
            <w:r>
              <w:t>Projektowanie działalności e-commerce</w:t>
            </w:r>
          </w:p>
        </w:tc>
      </w:tr>
      <w:tr w:rsidR="00476034" w:rsidRPr="00B96CCC" w14:paraId="374B4BC5" w14:textId="77777777" w:rsidTr="0043185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4E4C40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D0048C" w14:textId="77777777" w:rsidR="00476034" w:rsidRPr="001F1C87" w:rsidRDefault="00476034" w:rsidP="0043185C">
            <w:pPr>
              <w:pStyle w:val="Tytukomrki"/>
              <w:spacing w:line="276" w:lineRule="auto"/>
              <w:rPr>
                <w:b w:val="0"/>
                <w:lang w:val="en-AU"/>
              </w:rPr>
            </w:pPr>
            <w:r w:rsidRPr="00B96CCC">
              <w:rPr>
                <w:lang w:val="en-AU"/>
              </w:rPr>
              <w:t xml:space="preserve"> </w:t>
            </w:r>
            <w:r w:rsidRPr="001F1C87">
              <w:rPr>
                <w:b w:val="0"/>
                <w:lang w:val="en-AU"/>
              </w:rPr>
              <w:t>Designing e-commerce activities</w:t>
            </w:r>
          </w:p>
        </w:tc>
      </w:tr>
      <w:tr w:rsidR="00476034" w:rsidRPr="000E45E0" w14:paraId="1233576A" w14:textId="77777777" w:rsidTr="0043185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A6A76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BDEF" w14:textId="3FE0A418" w:rsidR="00476034" w:rsidRPr="001F1C87" w:rsidRDefault="001F1C87" w:rsidP="0043185C">
            <w:pPr>
              <w:pStyle w:val="Tytukomrki"/>
              <w:rPr>
                <w:b w:val="0"/>
              </w:rPr>
            </w:pPr>
            <w:r>
              <w:rPr>
                <w:b w:val="0"/>
              </w:rPr>
              <w:t>j</w:t>
            </w:r>
            <w:r w:rsidR="00476034" w:rsidRPr="001F1C87">
              <w:rPr>
                <w:b w:val="0"/>
              </w:rPr>
              <w:t>ęzyk polski</w:t>
            </w:r>
          </w:p>
        </w:tc>
      </w:tr>
      <w:tr w:rsidR="00476034" w:rsidRPr="000E45E0" w14:paraId="5C90580F" w14:textId="77777777" w:rsidTr="0043185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AD2BF6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7C6DE2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Logistyka</w:t>
            </w:r>
          </w:p>
        </w:tc>
      </w:tr>
      <w:tr w:rsidR="00476034" w:rsidRPr="000E45E0" w14:paraId="202FDB92" w14:textId="77777777" w:rsidTr="0043185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8F12F0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652B6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476034" w:rsidRPr="000E45E0" w14:paraId="3D970E74" w14:textId="77777777" w:rsidTr="0043185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074681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28B43B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476034" w:rsidRPr="000E45E0" w14:paraId="3750D384" w14:textId="77777777" w:rsidTr="0043185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125BDE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5B4AC9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476034" w:rsidRPr="000E45E0" w14:paraId="05DAAE08" w14:textId="77777777" w:rsidTr="0043185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CF484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44652" w14:textId="77777777" w:rsidR="00476034" w:rsidRPr="009B6A04" w:rsidRDefault="00476034" w:rsidP="0043185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pierwszy</w:t>
            </w:r>
          </w:p>
        </w:tc>
      </w:tr>
      <w:tr w:rsidR="00476034" w:rsidRPr="000E45E0" w14:paraId="2AE59898" w14:textId="77777777" w:rsidTr="0043185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530E26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285D8" w14:textId="77777777" w:rsidR="00476034" w:rsidRPr="009B6A04" w:rsidRDefault="00476034" w:rsidP="0043185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6A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drugi</w:t>
            </w:r>
          </w:p>
        </w:tc>
      </w:tr>
      <w:tr w:rsidR="00476034" w:rsidRPr="000E45E0" w14:paraId="00DB8B83" w14:textId="77777777" w:rsidTr="0043185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1BD2FD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A1098" w14:textId="1195CF87" w:rsidR="00476034" w:rsidRPr="000E45E0" w:rsidRDefault="00906D16" w:rsidP="0043185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476034" w:rsidRPr="000E45E0" w14:paraId="3A61CBF8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83D079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1680F" w14:textId="18BDB0C7" w:rsidR="00476034" w:rsidRPr="00A53086" w:rsidRDefault="00476034" w:rsidP="0043185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 xml:space="preserve">dr </w:t>
            </w:r>
            <w:r w:rsidR="007752A6" w:rsidRPr="00A53086">
              <w:rPr>
                <w:rFonts w:cs="Arial"/>
              </w:rPr>
              <w:t xml:space="preserve">inż. </w:t>
            </w:r>
            <w:r w:rsidRPr="00A53086">
              <w:rPr>
                <w:rFonts w:cs="Arial"/>
              </w:rPr>
              <w:t>Adam Marcysiak</w:t>
            </w:r>
          </w:p>
        </w:tc>
      </w:tr>
      <w:tr w:rsidR="00476034" w:rsidRPr="000E45E0" w14:paraId="287988DF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DAC362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65BB8" w14:textId="58A9BB7F" w:rsidR="001741CC" w:rsidRPr="00A53086" w:rsidRDefault="00906D16" w:rsidP="0043185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53086">
              <w:rPr>
                <w:rFonts w:cs="Arial"/>
              </w:rPr>
              <w:t>d</w:t>
            </w:r>
            <w:r w:rsidR="00476034" w:rsidRPr="00A53086">
              <w:rPr>
                <w:rFonts w:cs="Arial"/>
              </w:rPr>
              <w:t xml:space="preserve">r </w:t>
            </w:r>
            <w:r w:rsidR="007752A6" w:rsidRPr="00A53086">
              <w:rPr>
                <w:rFonts w:cs="Arial"/>
              </w:rPr>
              <w:t xml:space="preserve">inż. </w:t>
            </w:r>
            <w:r w:rsidR="00476034" w:rsidRPr="00A53086">
              <w:rPr>
                <w:rFonts w:cs="Arial"/>
              </w:rPr>
              <w:t>Adam Marcysiak</w:t>
            </w:r>
            <w:r w:rsidR="001741CC" w:rsidRPr="00A53086">
              <w:rPr>
                <w:rFonts w:cs="Arial"/>
              </w:rPr>
              <w:br/>
              <w:t xml:space="preserve">mgr Tomasz </w:t>
            </w:r>
            <w:proofErr w:type="spellStart"/>
            <w:r w:rsidR="001741CC" w:rsidRPr="00A53086">
              <w:rPr>
                <w:rFonts w:cs="Arial"/>
              </w:rPr>
              <w:t>Dzioba</w:t>
            </w:r>
            <w:proofErr w:type="spellEnd"/>
          </w:p>
        </w:tc>
      </w:tr>
      <w:tr w:rsidR="00476034" w:rsidRPr="000E45E0" w14:paraId="52E7F9A0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84A37C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0A908" w14:textId="77777777" w:rsidR="00476034" w:rsidRPr="00270748" w:rsidRDefault="00476034" w:rsidP="00906D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Zapoznanie studentów z istotą </w:t>
            </w:r>
            <w:r>
              <w:rPr>
                <w:rFonts w:cs="Arial"/>
                <w:color w:val="000000"/>
              </w:rPr>
              <w:t>projektowania działalności e-commerce</w:t>
            </w:r>
          </w:p>
          <w:p w14:paraId="72E181B4" w14:textId="77777777" w:rsidR="00476034" w:rsidRDefault="00476034" w:rsidP="00906D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Nabycie przez studentów umiejętności </w:t>
            </w:r>
            <w:r>
              <w:rPr>
                <w:rFonts w:cs="Arial"/>
                <w:color w:val="000000"/>
              </w:rPr>
              <w:t>projektowania działalności e-commerce</w:t>
            </w:r>
          </w:p>
          <w:p w14:paraId="5039C283" w14:textId="3B55741F" w:rsidR="00476034" w:rsidRPr="009B6A04" w:rsidRDefault="00476034" w:rsidP="00906D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693" w:hanging="414"/>
              <w:rPr>
                <w:rFonts w:cs="Arial"/>
                <w:color w:val="000000"/>
              </w:rPr>
            </w:pPr>
            <w:r w:rsidRPr="00270748">
              <w:rPr>
                <w:rFonts w:cs="Arial"/>
                <w:color w:val="000000"/>
              </w:rPr>
              <w:t xml:space="preserve">Wykształcenie umiejętności wykorzystania </w:t>
            </w:r>
            <w:r w:rsidR="00906D16">
              <w:rPr>
                <w:rFonts w:cs="Arial"/>
                <w:color w:val="000000"/>
              </w:rPr>
              <w:br/>
            </w:r>
            <w:r w:rsidRPr="00270748">
              <w:rPr>
                <w:rFonts w:cs="Arial"/>
                <w:color w:val="000000"/>
              </w:rPr>
              <w:t>i zastosowania zdobytej wiedzy dotyczącej</w:t>
            </w:r>
            <w:r>
              <w:rPr>
                <w:rFonts w:cs="Arial"/>
                <w:color w:val="000000"/>
              </w:rPr>
              <w:t xml:space="preserve"> projektowania działalności e-commerce</w:t>
            </w:r>
          </w:p>
        </w:tc>
      </w:tr>
      <w:tr w:rsidR="00476034" w:rsidRPr="000E45E0" w14:paraId="4B620C2A" w14:textId="77777777" w:rsidTr="0043185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604764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9FA01F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CE821A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76034" w:rsidRPr="000E45E0" w14:paraId="42913348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79969B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368A3" w14:textId="56098F06" w:rsidR="00476034" w:rsidRPr="002B1C13" w:rsidRDefault="00476034" w:rsidP="0043185C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posiada pogłębioną wiedzę na temat </w:t>
            </w:r>
            <w:r>
              <w:rPr>
                <w:rFonts w:cs="Arial"/>
                <w:color w:val="000000"/>
              </w:rPr>
              <w:t xml:space="preserve">projektowania działalności </w:t>
            </w:r>
            <w:r w:rsidR="00906D16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e-commerce</w:t>
            </w:r>
            <w:r w:rsidR="00906D16">
              <w:rPr>
                <w:rFonts w:cs="Arial"/>
                <w:color w:val="000000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548F18" w14:textId="77777777" w:rsidR="00906D16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2</w:t>
            </w:r>
          </w:p>
          <w:p w14:paraId="7C22151F" w14:textId="651714F8" w:rsidR="00476034" w:rsidRPr="002B1C13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5</w:t>
            </w:r>
          </w:p>
        </w:tc>
      </w:tr>
      <w:tr w:rsidR="00476034" w:rsidRPr="000E45E0" w14:paraId="011DA8AB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693615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4CB72A" w14:textId="45B20339" w:rsidR="00476034" w:rsidRPr="002B1C13" w:rsidRDefault="00476034" w:rsidP="00906D16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ma wiedzę na temat obsługi działań logistycznych w </w:t>
            </w:r>
            <w:r>
              <w:rPr>
                <w:rFonts w:cs="Arial"/>
                <w:color w:val="000000"/>
              </w:rPr>
              <w:t>projektowaniu działalności e-commerce</w:t>
            </w:r>
            <w:r w:rsidR="00906D16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8C4D67" w14:textId="77777777" w:rsidR="00906D16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K_W0</w:t>
            </w:r>
            <w:r>
              <w:rPr>
                <w:rFonts w:cs="Arial"/>
                <w:b/>
                <w:color w:val="000000"/>
              </w:rPr>
              <w:t>8</w:t>
            </w:r>
          </w:p>
          <w:p w14:paraId="6C1BC9E8" w14:textId="24DD3A12" w:rsidR="00476034" w:rsidRPr="002B1C13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</w:t>
            </w:r>
            <w:r>
              <w:rPr>
                <w:rFonts w:cs="Arial"/>
                <w:b/>
                <w:color w:val="000000"/>
              </w:rPr>
              <w:t>09</w:t>
            </w:r>
          </w:p>
        </w:tc>
      </w:tr>
      <w:tr w:rsidR="00476034" w:rsidRPr="000E45E0" w14:paraId="410A51BA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DC6470" w14:textId="77777777" w:rsidR="00476034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05FEFF" w14:textId="593277E0" w:rsidR="00476034" w:rsidRPr="00270748" w:rsidRDefault="00476034" w:rsidP="0043185C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posiada uporządkowaną wiedzę na temat zasad stosowanych </w:t>
            </w:r>
            <w:r>
              <w:rPr>
                <w:rFonts w:cs="Arial"/>
              </w:rPr>
              <w:t xml:space="preserve">przy </w:t>
            </w:r>
            <w:r>
              <w:rPr>
                <w:rFonts w:cs="Arial"/>
                <w:color w:val="000000"/>
              </w:rPr>
              <w:t>projektowaniu działalności e-commerce</w:t>
            </w:r>
            <w:r w:rsidR="00906D16">
              <w:rPr>
                <w:rFonts w:cs="Arial"/>
                <w:color w:val="000000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144791" w14:textId="77777777" w:rsidR="00476034" w:rsidRPr="002B1C13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K_W</w:t>
            </w:r>
            <w:r>
              <w:rPr>
                <w:rFonts w:cs="Arial"/>
                <w:b/>
                <w:color w:val="000000"/>
              </w:rPr>
              <w:t>11</w:t>
            </w:r>
          </w:p>
        </w:tc>
      </w:tr>
      <w:tr w:rsidR="00476034" w:rsidRPr="000E45E0" w14:paraId="351F9992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EE346C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5DE3A2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F293DF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76034" w:rsidRPr="000E45E0" w14:paraId="44470BA4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533B6D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B7FB7" w14:textId="002DA1DF" w:rsidR="00476034" w:rsidRPr="000F291A" w:rsidRDefault="00476034" w:rsidP="0043185C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potrafi rozwiązywać problemy decyzyjne pojawiające się w obszarze </w:t>
            </w:r>
            <w:r>
              <w:rPr>
                <w:rFonts w:cs="Arial"/>
              </w:rPr>
              <w:t>projektowania działalności e-commerce</w:t>
            </w:r>
            <w:r w:rsidR="00906D16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099BC1" w14:textId="77777777" w:rsidR="00906D16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K_U01</w:t>
            </w:r>
          </w:p>
          <w:p w14:paraId="48A1C616" w14:textId="77777777" w:rsidR="00476034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</w:t>
            </w:r>
            <w:r>
              <w:rPr>
                <w:rFonts w:cs="Arial"/>
                <w:b/>
                <w:color w:val="000000"/>
              </w:rPr>
              <w:t>4</w:t>
            </w:r>
          </w:p>
          <w:p w14:paraId="55FF7562" w14:textId="36153DF5" w:rsidR="00943750" w:rsidRPr="000E45E0" w:rsidRDefault="00943750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</w:t>
            </w:r>
            <w:r>
              <w:rPr>
                <w:rFonts w:cs="Arial"/>
                <w:b/>
                <w:color w:val="000000"/>
              </w:rPr>
              <w:t>9</w:t>
            </w:r>
          </w:p>
        </w:tc>
      </w:tr>
      <w:tr w:rsidR="00476034" w:rsidRPr="000E45E0" w14:paraId="7C37A1B9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9660A7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06CAD9" w14:textId="54F75560" w:rsidR="00476034" w:rsidRPr="000F291A" w:rsidRDefault="00476034" w:rsidP="0043185C">
            <w:pPr>
              <w:rPr>
                <w:rFonts w:cs="Arial"/>
              </w:rPr>
            </w:pPr>
            <w:r w:rsidRPr="00270748">
              <w:rPr>
                <w:rFonts w:cs="Arial"/>
              </w:rPr>
              <w:t>potrafi analizować wpływ</w:t>
            </w:r>
            <w:r>
              <w:rPr>
                <w:rFonts w:cs="Arial"/>
              </w:rPr>
              <w:t xml:space="preserve"> działań projektowych </w:t>
            </w:r>
            <w:r w:rsidRPr="00270748">
              <w:rPr>
                <w:rFonts w:cs="Arial"/>
              </w:rPr>
              <w:t xml:space="preserve">na procesy realizowane </w:t>
            </w:r>
            <w:r w:rsidR="00906D16">
              <w:rPr>
                <w:rFonts w:cs="Arial"/>
              </w:rPr>
              <w:br/>
            </w:r>
            <w:r w:rsidRPr="00270748">
              <w:rPr>
                <w:rFonts w:cs="Arial"/>
              </w:rPr>
              <w:t xml:space="preserve">w </w:t>
            </w:r>
            <w:r>
              <w:rPr>
                <w:rFonts w:cs="Arial"/>
              </w:rPr>
              <w:t>e-commerce</w:t>
            </w:r>
            <w:r w:rsidR="00906D16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8A310C" w14:textId="77777777" w:rsidR="00906D16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</w:t>
            </w:r>
            <w:r>
              <w:rPr>
                <w:rFonts w:cs="Arial"/>
                <w:b/>
                <w:color w:val="000000"/>
              </w:rPr>
              <w:t>5</w:t>
            </w:r>
          </w:p>
          <w:p w14:paraId="47A0BB20" w14:textId="5A41C655" w:rsidR="00476034" w:rsidRPr="000F291A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K_U07</w:t>
            </w:r>
          </w:p>
        </w:tc>
      </w:tr>
      <w:tr w:rsidR="00476034" w:rsidRPr="000E45E0" w14:paraId="5C4E96EC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443402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8C3008" w14:textId="2F931E3D" w:rsidR="00476034" w:rsidRPr="000F291A" w:rsidRDefault="00476034" w:rsidP="0043185C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potrafi przeprowadzić całokształt działań organizacyjnych związanych </w:t>
            </w:r>
            <w:r w:rsidR="00906D16">
              <w:rPr>
                <w:rFonts w:cs="Arial"/>
              </w:rPr>
              <w:br/>
            </w:r>
            <w:r w:rsidRPr="00270748">
              <w:rPr>
                <w:rFonts w:cs="Arial"/>
              </w:rPr>
              <w:t xml:space="preserve">z </w:t>
            </w:r>
            <w:r>
              <w:rPr>
                <w:rFonts w:cs="Arial"/>
              </w:rPr>
              <w:t>projektowaniem pracując indywidualnie lub zespołowo</w:t>
            </w:r>
            <w:r w:rsidR="00906D1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6283BF" w14:textId="77777777" w:rsidR="00906D16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K_U0</w:t>
            </w:r>
            <w:r>
              <w:rPr>
                <w:rFonts w:cs="Arial"/>
                <w:b/>
                <w:color w:val="000000"/>
              </w:rPr>
              <w:t>8</w:t>
            </w:r>
          </w:p>
          <w:p w14:paraId="18FDC11F" w14:textId="77777777" w:rsidR="00906D16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</w:t>
            </w:r>
            <w:r>
              <w:rPr>
                <w:rFonts w:cs="Arial"/>
                <w:b/>
                <w:color w:val="000000"/>
              </w:rPr>
              <w:t>10</w:t>
            </w:r>
          </w:p>
          <w:p w14:paraId="691B6DC2" w14:textId="71BAE44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K_U</w:t>
            </w:r>
            <w:r>
              <w:rPr>
                <w:rFonts w:cs="Arial"/>
                <w:b/>
                <w:color w:val="000000"/>
              </w:rPr>
              <w:t>13</w:t>
            </w:r>
          </w:p>
        </w:tc>
      </w:tr>
      <w:tr w:rsidR="00476034" w:rsidRPr="000E45E0" w14:paraId="1458708B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00C7B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FA3AC8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ADBDD5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Symbol efektu kierunkowego</w:t>
            </w:r>
          </w:p>
        </w:tc>
      </w:tr>
      <w:tr w:rsidR="00476034" w:rsidRPr="000E45E0" w14:paraId="4158E6DB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E24802" w14:textId="77777777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F14174" w14:textId="168EAFC5" w:rsidR="00476034" w:rsidRPr="002D4443" w:rsidRDefault="00476034" w:rsidP="0043185C">
            <w:pPr>
              <w:rPr>
                <w:rFonts w:cs="Arial"/>
              </w:rPr>
            </w:pPr>
            <w:r w:rsidRPr="00270748">
              <w:rPr>
                <w:rFonts w:cs="Arial"/>
              </w:rPr>
              <w:t xml:space="preserve">w sposób krytyczny korzysta z wiedzy teoretycznej, właściwie określa priorytety i wskazuje możliwe rozwiązania przy </w:t>
            </w:r>
            <w:r>
              <w:rPr>
                <w:rFonts w:cs="Arial"/>
              </w:rPr>
              <w:t>projektowaniu działalności e-commerce</w:t>
            </w:r>
            <w:r w:rsidR="00906D16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FBE63F" w14:textId="77777777" w:rsidR="00906D16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K_K01</w:t>
            </w:r>
          </w:p>
          <w:p w14:paraId="3068D8FB" w14:textId="112A15B0" w:rsidR="00476034" w:rsidRPr="000E45E0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270748">
              <w:rPr>
                <w:rFonts w:cs="Arial"/>
                <w:b/>
                <w:color w:val="000000"/>
              </w:rPr>
              <w:t>K_K02</w:t>
            </w:r>
          </w:p>
        </w:tc>
      </w:tr>
      <w:tr w:rsidR="00476034" w:rsidRPr="000E45E0" w14:paraId="635F2960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9D38F4" w14:textId="77777777" w:rsidR="00476034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9E9081" w14:textId="5364EF9F" w:rsidR="00476034" w:rsidRPr="00270748" w:rsidRDefault="00476034" w:rsidP="0043185C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prawidłowo rozstrzyga dylematy pojawiające się w sferze stosowania </w:t>
            </w:r>
            <w:r w:rsidRPr="00AD62C6">
              <w:rPr>
                <w:rFonts w:cs="Arial"/>
              </w:rPr>
              <w:t>projektowani</w:t>
            </w:r>
            <w:r>
              <w:rPr>
                <w:rFonts w:cs="Arial"/>
              </w:rPr>
              <w:t>a</w:t>
            </w:r>
            <w:r w:rsidRPr="00AD62C6">
              <w:rPr>
                <w:rFonts w:cs="Arial"/>
              </w:rPr>
              <w:t xml:space="preserve"> działalności e-commerce</w:t>
            </w:r>
            <w:r w:rsidR="002E6089">
              <w:rPr>
                <w:rFonts w:cs="Arial"/>
              </w:rPr>
              <w:t xml:space="preserve"> również </w:t>
            </w:r>
            <w:r w:rsidR="002E6089" w:rsidRPr="002E6089">
              <w:rPr>
                <w:rFonts w:cs="Arial"/>
              </w:rPr>
              <w:t>na rzecz środowiska społecznego</w:t>
            </w:r>
            <w:r w:rsidR="002E6089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47AC16" w14:textId="77777777" w:rsidR="00476034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K_K03</w:t>
            </w:r>
          </w:p>
          <w:p w14:paraId="7A1A709D" w14:textId="7B722F8F" w:rsidR="002E6089" w:rsidRPr="00270748" w:rsidRDefault="002E6089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K_K06</w:t>
            </w:r>
          </w:p>
        </w:tc>
      </w:tr>
      <w:tr w:rsidR="00476034" w:rsidRPr="000E45E0" w14:paraId="0AC6EFA5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C328E8" w14:textId="77777777" w:rsidR="00476034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052EBC" w14:textId="77777777" w:rsidR="00476034" w:rsidRPr="00270748" w:rsidRDefault="00476034" w:rsidP="0043185C">
            <w:pPr>
              <w:rPr>
                <w:rFonts w:cs="Arial"/>
              </w:rPr>
            </w:pPr>
            <w:r w:rsidRPr="00F7233D">
              <w:rPr>
                <w:rFonts w:cs="Arial"/>
              </w:rPr>
              <w:t>potrafi myśleć i działać w sposób kreatywny.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DED611" w14:textId="77777777" w:rsidR="00476034" w:rsidRPr="00270748" w:rsidRDefault="00476034" w:rsidP="0043185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F7233D">
              <w:rPr>
                <w:rFonts w:cs="Arial"/>
                <w:b/>
                <w:color w:val="000000"/>
              </w:rPr>
              <w:t>K_K05</w:t>
            </w:r>
          </w:p>
        </w:tc>
      </w:tr>
      <w:tr w:rsidR="00476034" w:rsidRPr="000E45E0" w14:paraId="7E2111F1" w14:textId="77777777" w:rsidTr="0043185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43987" w14:textId="77777777" w:rsidR="00476034" w:rsidRPr="002D4443" w:rsidRDefault="00476034" w:rsidP="0043185C">
            <w:pPr>
              <w:pStyle w:val="Tytukomrki"/>
              <w:spacing w:line="276" w:lineRule="auto"/>
            </w:pPr>
            <w:bookmarkStart w:id="0" w:name="_Hlk68712693"/>
            <w:r w:rsidRPr="002D4443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A671" w14:textId="5F1AD0E1" w:rsidR="00476034" w:rsidRPr="00111CFB" w:rsidRDefault="00476034" w:rsidP="00906D16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</w:rPr>
            </w:pPr>
            <w:r w:rsidRPr="00111CFB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476034" w:rsidRPr="000E45E0" w14:paraId="65AA8D1B" w14:textId="77777777" w:rsidTr="0043185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BA4309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br w:type="page"/>
              <w:t>Wymagania wstępne i dodatkowe:</w:t>
            </w:r>
          </w:p>
        </w:tc>
      </w:tr>
      <w:tr w:rsidR="00476034" w:rsidRPr="000E45E0" w14:paraId="6296347C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420AB" w14:textId="754F4B63" w:rsidR="00476034" w:rsidRPr="000E45E0" w:rsidRDefault="00476034" w:rsidP="00387CBF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Znajomość podstawowych pojęć z zakresu ekonomii, logistyki </w:t>
            </w:r>
            <w:r>
              <w:rPr>
                <w:rFonts w:cs="Arial"/>
              </w:rPr>
              <w:t>i</w:t>
            </w:r>
            <w:r w:rsidRPr="00F7233D">
              <w:rPr>
                <w:rFonts w:cs="Arial"/>
              </w:rPr>
              <w:t xml:space="preserve"> zarządzania procesami logistycznymi</w:t>
            </w:r>
            <w:r w:rsidR="00387CBF">
              <w:rPr>
                <w:rFonts w:cs="Arial"/>
              </w:rPr>
              <w:t>.</w:t>
            </w:r>
          </w:p>
        </w:tc>
      </w:tr>
      <w:bookmarkEnd w:id="0"/>
      <w:tr w:rsidR="00476034" w:rsidRPr="000E45E0" w14:paraId="38C1FA51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685642" w14:textId="77777777" w:rsidR="00476034" w:rsidRPr="002D4443" w:rsidRDefault="00476034" w:rsidP="0043185C">
            <w:pPr>
              <w:pStyle w:val="Tytukomrki"/>
              <w:spacing w:line="276" w:lineRule="auto"/>
            </w:pPr>
            <w:r w:rsidRPr="002D4443">
              <w:t>Treści modułu kształcenia:</w:t>
            </w:r>
          </w:p>
        </w:tc>
      </w:tr>
      <w:tr w:rsidR="00476034" w:rsidRPr="000E45E0" w14:paraId="1C793A90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CD530" w14:textId="77777777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Analiza rynku i konkurencji </w:t>
            </w:r>
          </w:p>
          <w:p w14:paraId="757B4B28" w14:textId="7E0C032E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Najistotniejsze elementy p</w:t>
            </w:r>
            <w:r w:rsidRPr="00B265EA">
              <w:rPr>
                <w:rFonts w:cs="Arial"/>
              </w:rPr>
              <w:t>rojektowani</w:t>
            </w:r>
            <w:r>
              <w:rPr>
                <w:rFonts w:cs="Arial"/>
              </w:rPr>
              <w:t>a</w:t>
            </w:r>
            <w:r w:rsidRPr="00B265EA">
              <w:rPr>
                <w:rFonts w:cs="Arial"/>
              </w:rPr>
              <w:t xml:space="preserve"> graficzne</w:t>
            </w:r>
            <w:r>
              <w:rPr>
                <w:rFonts w:cs="Arial"/>
              </w:rPr>
              <w:t>go</w:t>
            </w:r>
            <w:r w:rsidRPr="00B265EA">
              <w:rPr>
                <w:rFonts w:cs="Arial"/>
              </w:rPr>
              <w:t xml:space="preserve"> </w:t>
            </w:r>
          </w:p>
          <w:p w14:paraId="15FF2AA1" w14:textId="2DE30368" w:rsidR="00476034" w:rsidRPr="00B265EA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B265EA">
              <w:rPr>
                <w:rFonts w:cs="Arial"/>
              </w:rPr>
              <w:t>onfiguracja na serwerze docelowym</w:t>
            </w:r>
          </w:p>
          <w:p w14:paraId="791327F2" w14:textId="77777777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Kryteria wyboru oprogramowania uwzględniającego specyfikę branży</w:t>
            </w:r>
          </w:p>
          <w:p w14:paraId="6EF0575D" w14:textId="77777777" w:rsidR="00476034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Integracja sklepu z systemami dostaw, systemami magazynowymi, metodami płatności,</w:t>
            </w:r>
            <w:r w:rsidRPr="00F84B89">
              <w:rPr>
                <w:rFonts w:cs="Arial"/>
              </w:rPr>
              <w:t xml:space="preserve"> porównywarkami cen i produktów</w:t>
            </w:r>
          </w:p>
          <w:p w14:paraId="15546CB8" w14:textId="790684D2" w:rsidR="00476034" w:rsidRPr="00F7233D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Analityka </w:t>
            </w:r>
            <w:r w:rsidRPr="00F84B89">
              <w:rPr>
                <w:rFonts w:cs="Arial"/>
              </w:rPr>
              <w:t>skuteczność działań sklep</w:t>
            </w:r>
            <w:r>
              <w:rPr>
                <w:rFonts w:cs="Arial"/>
              </w:rPr>
              <w:t>u</w:t>
            </w:r>
            <w:r w:rsidRPr="00F84B89">
              <w:rPr>
                <w:rFonts w:cs="Arial"/>
              </w:rPr>
              <w:t xml:space="preserve"> internetow</w:t>
            </w:r>
            <w:r>
              <w:rPr>
                <w:rFonts w:cs="Arial"/>
              </w:rPr>
              <w:t>ego poprzez</w:t>
            </w:r>
            <w:r w:rsidRPr="00F84B89">
              <w:rPr>
                <w:rFonts w:cs="Arial"/>
              </w:rPr>
              <w:t xml:space="preserve">– Google Analytics, Google </w:t>
            </w:r>
            <w:proofErr w:type="spellStart"/>
            <w:r w:rsidRPr="00F84B89">
              <w:rPr>
                <w:rFonts w:cs="Arial"/>
              </w:rPr>
              <w:t>Search</w:t>
            </w:r>
            <w:proofErr w:type="spellEnd"/>
            <w:r w:rsidRPr="00F84B89">
              <w:rPr>
                <w:rFonts w:cs="Arial"/>
              </w:rPr>
              <w:t xml:space="preserve"> </w:t>
            </w:r>
            <w:proofErr w:type="spellStart"/>
            <w:r w:rsidRPr="00F84B89">
              <w:rPr>
                <w:rFonts w:cs="Arial"/>
              </w:rPr>
              <w:t>Console</w:t>
            </w:r>
            <w:proofErr w:type="spellEnd"/>
            <w:r w:rsidRPr="00F84B89">
              <w:rPr>
                <w:rFonts w:cs="Arial"/>
              </w:rPr>
              <w:t xml:space="preserve"> i Google Tag Manager</w:t>
            </w:r>
          </w:p>
          <w:p w14:paraId="62DB91E7" w14:textId="77777777" w:rsidR="00476034" w:rsidRPr="002D4443" w:rsidRDefault="00476034" w:rsidP="004818AC">
            <w:pPr>
              <w:numPr>
                <w:ilvl w:val="0"/>
                <w:numId w:val="51"/>
              </w:numPr>
              <w:rPr>
                <w:rFonts w:cs="Arial"/>
              </w:rPr>
            </w:pPr>
            <w:r>
              <w:rPr>
                <w:rFonts w:cs="Arial"/>
              </w:rPr>
              <w:t>Możliwości rozbudowy sklepu internetowego w przyszłości</w:t>
            </w:r>
          </w:p>
        </w:tc>
      </w:tr>
      <w:tr w:rsidR="00476034" w:rsidRPr="000E45E0" w14:paraId="31DE0161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C87283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Literatura podstawowa:</w:t>
            </w:r>
          </w:p>
        </w:tc>
      </w:tr>
      <w:tr w:rsidR="00476034" w:rsidRPr="000E45E0" w14:paraId="7AE5AC22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7AE65" w14:textId="77777777" w:rsidR="00476034" w:rsidRPr="00391921" w:rsidRDefault="00476034" w:rsidP="004818AC">
            <w:pPr>
              <w:pStyle w:val="Akapitzlist"/>
              <w:numPr>
                <w:ilvl w:val="0"/>
                <w:numId w:val="52"/>
              </w:numPr>
              <w:rPr>
                <w:rFonts w:cs="Arial"/>
              </w:rPr>
            </w:pPr>
            <w:r w:rsidRPr="00391921">
              <w:rPr>
                <w:rFonts w:cs="Arial"/>
              </w:rPr>
              <w:t xml:space="preserve">D. </w:t>
            </w:r>
            <w:proofErr w:type="spellStart"/>
            <w:r w:rsidRPr="00391921">
              <w:rPr>
                <w:rFonts w:cs="Arial"/>
              </w:rPr>
              <w:t>Skurpiel</w:t>
            </w:r>
            <w:proofErr w:type="spellEnd"/>
            <w:r w:rsidRPr="00391921">
              <w:rPr>
                <w:rFonts w:cs="Arial"/>
              </w:rPr>
              <w:t>, Obsługa logistyczna w handlu elektronicznym. Wartość dla klienta, Wydawnictwo Uniwersytetu Łódzkiego, Łódź 2019.</w:t>
            </w:r>
          </w:p>
          <w:p w14:paraId="4F1A2F75" w14:textId="359C7E47" w:rsidR="00476034" w:rsidRPr="004402B1" w:rsidRDefault="00476034" w:rsidP="004818AC">
            <w:pPr>
              <w:pStyle w:val="Akapitzlist"/>
              <w:numPr>
                <w:ilvl w:val="0"/>
                <w:numId w:val="52"/>
              </w:numPr>
              <w:ind w:left="714" w:hanging="357"/>
              <w:rPr>
                <w:rFonts w:cs="Arial"/>
                <w:lang w:val="en-US"/>
              </w:rPr>
            </w:pPr>
            <w:r w:rsidRPr="004402B1">
              <w:rPr>
                <w:rFonts w:cs="Arial"/>
                <w:lang w:val="en-US"/>
              </w:rPr>
              <w:t>D. Chaffey, Digital Busine</w:t>
            </w:r>
            <w:r w:rsidR="00DA44C4">
              <w:rPr>
                <w:rFonts w:cs="Arial"/>
                <w:lang w:val="en-US"/>
              </w:rPr>
              <w:t>s</w:t>
            </w:r>
            <w:r w:rsidRPr="004402B1">
              <w:rPr>
                <w:rFonts w:cs="Arial"/>
                <w:lang w:val="en-US"/>
              </w:rPr>
              <w:t xml:space="preserve">s </w:t>
            </w:r>
            <w:proofErr w:type="spellStart"/>
            <w:r w:rsidRPr="004402B1">
              <w:rPr>
                <w:rFonts w:cs="Arial"/>
                <w:lang w:val="en-US"/>
              </w:rPr>
              <w:t>i</w:t>
            </w:r>
            <w:proofErr w:type="spellEnd"/>
            <w:r w:rsidRPr="004402B1">
              <w:rPr>
                <w:rFonts w:cs="Arial"/>
                <w:lang w:val="en-US"/>
              </w:rPr>
              <w:t xml:space="preserve"> e-commerce Management</w:t>
            </w:r>
            <w:r w:rsidR="00387CBF">
              <w:rPr>
                <w:rFonts w:cs="Arial"/>
                <w:lang w:val="en-US"/>
              </w:rPr>
              <w:t xml:space="preserve">, </w:t>
            </w:r>
            <w:proofErr w:type="spellStart"/>
            <w:r w:rsidR="00387CBF" w:rsidRPr="00387CBF">
              <w:rPr>
                <w:rFonts w:cs="Arial"/>
                <w:lang w:val="en-US"/>
              </w:rPr>
              <w:t>Wydawnictwo</w:t>
            </w:r>
            <w:proofErr w:type="spellEnd"/>
            <w:r w:rsidRPr="004402B1">
              <w:rPr>
                <w:rFonts w:cs="Arial"/>
                <w:lang w:val="en-US"/>
              </w:rPr>
              <w:t xml:space="preserve"> PWN, Warszawa 2016. </w:t>
            </w:r>
          </w:p>
          <w:p w14:paraId="215BB397" w14:textId="20DBE29E" w:rsidR="00476034" w:rsidRDefault="00476034" w:rsidP="00387CBF">
            <w:pPr>
              <w:numPr>
                <w:ilvl w:val="0"/>
                <w:numId w:val="52"/>
              </w:numPr>
              <w:ind w:left="714" w:hanging="357"/>
              <w:rPr>
                <w:rFonts w:cs="Arial"/>
              </w:rPr>
            </w:pPr>
            <w:r w:rsidRPr="00AA41B4">
              <w:rPr>
                <w:rFonts w:cs="Arial"/>
              </w:rPr>
              <w:t>G. Chodak, Wybrane zagadnienia logistyki w sklepach internetowych: modele, badania rynku, Oficyna Wydawnicza Politechniki Wrocławskiej</w:t>
            </w:r>
            <w:r w:rsidR="00387CBF">
              <w:rPr>
                <w:rFonts w:cs="Arial"/>
              </w:rPr>
              <w:t>,</w:t>
            </w:r>
            <w:r w:rsidRPr="00AA41B4">
              <w:rPr>
                <w:rFonts w:cs="Arial"/>
              </w:rPr>
              <w:t xml:space="preserve"> Wrocław 2014</w:t>
            </w:r>
            <w:r w:rsidR="00387CBF">
              <w:rPr>
                <w:rFonts w:cs="Arial"/>
              </w:rPr>
              <w:t>.</w:t>
            </w:r>
          </w:p>
          <w:p w14:paraId="3A9B8262" w14:textId="13935FD8" w:rsidR="00870D6A" w:rsidRPr="00870D6A" w:rsidRDefault="00870D6A" w:rsidP="00870D6A">
            <w:pPr>
              <w:numPr>
                <w:ilvl w:val="0"/>
                <w:numId w:val="52"/>
              </w:numPr>
              <w:ind w:left="714" w:hanging="357"/>
              <w:rPr>
                <w:rFonts w:cs="Arial"/>
              </w:rPr>
            </w:pPr>
            <w:r w:rsidRPr="002E6089">
              <w:rPr>
                <w:rFonts w:cs="Arial"/>
              </w:rPr>
              <w:t>A.</w:t>
            </w:r>
            <w:r w:rsidR="002E6089" w:rsidRPr="002E6089">
              <w:rPr>
                <w:rFonts w:cs="Arial"/>
              </w:rPr>
              <w:t xml:space="preserve"> </w:t>
            </w:r>
            <w:proofErr w:type="spellStart"/>
            <w:r w:rsidRPr="002E6089">
              <w:rPr>
                <w:rFonts w:cs="Arial"/>
              </w:rPr>
              <w:t>Marcysiak</w:t>
            </w:r>
            <w:proofErr w:type="spellEnd"/>
            <w:r w:rsidRPr="002E6089">
              <w:rPr>
                <w:rFonts w:cs="Arial"/>
              </w:rPr>
              <w:t xml:space="preserve">, </w:t>
            </w:r>
            <w:proofErr w:type="spellStart"/>
            <w:r w:rsidRPr="002E6089">
              <w:rPr>
                <w:rFonts w:cs="Arial"/>
              </w:rPr>
              <w:t>Customer</w:t>
            </w:r>
            <w:proofErr w:type="spellEnd"/>
            <w:r w:rsidRPr="002E6089">
              <w:rPr>
                <w:rFonts w:cs="Arial"/>
              </w:rPr>
              <w:t xml:space="preserve"> service </w:t>
            </w:r>
            <w:proofErr w:type="spellStart"/>
            <w:r w:rsidRPr="002E6089">
              <w:rPr>
                <w:rFonts w:cs="Arial"/>
              </w:rPr>
              <w:t>quality</w:t>
            </w:r>
            <w:proofErr w:type="spellEnd"/>
            <w:r w:rsidRPr="002E6089">
              <w:rPr>
                <w:rFonts w:cs="Arial"/>
              </w:rPr>
              <w:t xml:space="preserve"> management on the </w:t>
            </w:r>
            <w:proofErr w:type="spellStart"/>
            <w:r w:rsidRPr="002E6089">
              <w:rPr>
                <w:rFonts w:cs="Arial"/>
              </w:rPr>
              <w:t>courier</w:t>
            </w:r>
            <w:proofErr w:type="spellEnd"/>
            <w:r w:rsidRPr="002E6089">
              <w:rPr>
                <w:rFonts w:cs="Arial"/>
              </w:rPr>
              <w:t xml:space="preserve"> services market. </w:t>
            </w:r>
            <w:proofErr w:type="spellStart"/>
            <w:r w:rsidRPr="002E6089">
              <w:rPr>
                <w:rFonts w:cs="Arial"/>
              </w:rPr>
              <w:t>Entrepreneurship</w:t>
            </w:r>
            <w:proofErr w:type="spellEnd"/>
            <w:r w:rsidRPr="002E6089">
              <w:rPr>
                <w:rFonts w:cs="Arial"/>
              </w:rPr>
              <w:t xml:space="preserve"> and </w:t>
            </w:r>
            <w:proofErr w:type="spellStart"/>
            <w:r w:rsidRPr="002E6089">
              <w:rPr>
                <w:rFonts w:cs="Arial"/>
              </w:rPr>
              <w:t>Sustainability</w:t>
            </w:r>
            <w:proofErr w:type="spellEnd"/>
            <w:r w:rsidRPr="002E6089">
              <w:rPr>
                <w:rFonts w:cs="Arial"/>
              </w:rPr>
              <w:t xml:space="preserve"> </w:t>
            </w:r>
            <w:proofErr w:type="spellStart"/>
            <w:r w:rsidRPr="002E6089">
              <w:rPr>
                <w:rFonts w:cs="Arial"/>
              </w:rPr>
              <w:t>Issues</w:t>
            </w:r>
            <w:proofErr w:type="spellEnd"/>
            <w:r w:rsidRPr="002E6089">
              <w:rPr>
                <w:rFonts w:cs="Arial"/>
              </w:rPr>
              <w:t>, 9, 190–203. https://doi.org/10.9770/jesi.2021.9.1(11).</w:t>
            </w:r>
          </w:p>
        </w:tc>
      </w:tr>
      <w:tr w:rsidR="00476034" w:rsidRPr="000E45E0" w14:paraId="0449C9AE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099FF1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Literatura dodatkowa:</w:t>
            </w:r>
          </w:p>
        </w:tc>
      </w:tr>
      <w:tr w:rsidR="00476034" w:rsidRPr="000E45E0" w14:paraId="7677E8EA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CAC59F" w14:textId="13670A5B" w:rsidR="00476034" w:rsidRPr="00AA41B4" w:rsidRDefault="00476034" w:rsidP="004818AC">
            <w:pPr>
              <w:numPr>
                <w:ilvl w:val="0"/>
                <w:numId w:val="5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Ł. Kusak, </w:t>
            </w:r>
            <w:r w:rsidRPr="00AA41B4">
              <w:rPr>
                <w:rFonts w:cs="Arial"/>
              </w:rPr>
              <w:t>Jak szybko zbudować dochodowy sklep internetowy</w:t>
            </w:r>
            <w:r>
              <w:rPr>
                <w:rFonts w:cs="Arial"/>
              </w:rPr>
              <w:t xml:space="preserve">, </w:t>
            </w:r>
            <w:r w:rsidRPr="00AA41B4">
              <w:rPr>
                <w:rFonts w:cs="Arial"/>
              </w:rPr>
              <w:t>Wydawca: E-</w:t>
            </w:r>
            <w:proofErr w:type="spellStart"/>
            <w:r w:rsidRPr="00AA41B4">
              <w:rPr>
                <w:rFonts w:cs="Arial"/>
              </w:rPr>
              <w:t>bookowo</w:t>
            </w:r>
            <w:proofErr w:type="spellEnd"/>
            <w:r w:rsidR="00387CB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Warszawa 2019</w:t>
            </w:r>
            <w:r w:rsidR="00387CBF">
              <w:rPr>
                <w:rFonts w:cs="Arial"/>
              </w:rPr>
              <w:t>.</w:t>
            </w:r>
          </w:p>
          <w:p w14:paraId="070C1B17" w14:textId="21C505AD" w:rsidR="00476034" w:rsidRPr="00AA41B4" w:rsidRDefault="00476034" w:rsidP="004818AC">
            <w:pPr>
              <w:numPr>
                <w:ilvl w:val="0"/>
                <w:numId w:val="53"/>
              </w:numPr>
              <w:rPr>
                <w:rFonts w:cs="Arial"/>
              </w:rPr>
            </w:pPr>
            <w:r w:rsidRPr="00AA41B4">
              <w:rPr>
                <w:rFonts w:cs="Arial"/>
              </w:rPr>
              <w:t>P.</w:t>
            </w:r>
            <w:r>
              <w:rPr>
                <w:rFonts w:cs="Arial"/>
              </w:rPr>
              <w:t xml:space="preserve"> </w:t>
            </w:r>
            <w:r w:rsidRPr="00AA41B4">
              <w:rPr>
                <w:rFonts w:cs="Arial"/>
              </w:rPr>
              <w:t xml:space="preserve">Grzesiak, Jak zarabiać w Internecie, </w:t>
            </w:r>
            <w:r w:rsidR="00387CBF" w:rsidRPr="00E24166">
              <w:rPr>
                <w:rFonts w:cs="Arial"/>
              </w:rPr>
              <w:t>Wydawnictwo</w:t>
            </w:r>
            <w:r w:rsidR="00387CBF" w:rsidRPr="00AA41B4">
              <w:rPr>
                <w:rFonts w:cs="Arial"/>
              </w:rPr>
              <w:t xml:space="preserve"> </w:t>
            </w:r>
            <w:r w:rsidRPr="00AA41B4">
              <w:rPr>
                <w:rFonts w:cs="Arial"/>
              </w:rPr>
              <w:t xml:space="preserve">Helion, </w:t>
            </w:r>
            <w:r>
              <w:rPr>
                <w:rFonts w:cs="Arial"/>
              </w:rPr>
              <w:t xml:space="preserve">Gliwice </w:t>
            </w:r>
            <w:r w:rsidRPr="00AA41B4">
              <w:rPr>
                <w:rFonts w:cs="Arial"/>
              </w:rPr>
              <w:t>2007</w:t>
            </w:r>
            <w:r>
              <w:rPr>
                <w:rFonts w:cs="Arial"/>
              </w:rPr>
              <w:t>.</w:t>
            </w:r>
          </w:p>
        </w:tc>
      </w:tr>
      <w:tr w:rsidR="00476034" w:rsidRPr="000E45E0" w14:paraId="3FF44492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2F559C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Planowane formy/działania/metody dydaktyczne:</w:t>
            </w:r>
          </w:p>
        </w:tc>
      </w:tr>
      <w:tr w:rsidR="00476034" w:rsidRPr="000E45E0" w14:paraId="694869AE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77B78" w14:textId="77777777" w:rsidR="00476034" w:rsidRPr="00385C05" w:rsidRDefault="00476034" w:rsidP="0043185C">
            <w:pPr>
              <w:rPr>
                <w:rFonts w:cs="Arial"/>
              </w:rPr>
            </w:pPr>
            <w:r w:rsidRPr="00F7233D">
              <w:rPr>
                <w:rFonts w:cs="Arial"/>
              </w:rPr>
              <w:t>Wykłady realizowane są metodą wykładu informacyjnego i problemowego z wykorzystaniem prezentacji multimedialnych.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>Ćwiczenia polegają na zespołowym oraz indywidualnym rozwiazywaniu zadań problemowych z zakresu</w:t>
            </w:r>
            <w:r>
              <w:t xml:space="preserve"> </w:t>
            </w:r>
            <w:r w:rsidRPr="00AD62C6">
              <w:rPr>
                <w:rFonts w:cs="Arial"/>
              </w:rPr>
              <w:t>projektowani</w:t>
            </w:r>
            <w:r>
              <w:rPr>
                <w:rFonts w:cs="Arial"/>
              </w:rPr>
              <w:t>a</w:t>
            </w:r>
            <w:r w:rsidRPr="00AD62C6">
              <w:rPr>
                <w:rFonts w:cs="Arial"/>
              </w:rPr>
              <w:t xml:space="preserve"> działalności e-commerce</w:t>
            </w:r>
            <w:r>
              <w:rPr>
                <w:rFonts w:cs="Arial"/>
              </w:rPr>
              <w:t>.</w:t>
            </w:r>
            <w:r w:rsidRPr="00AD62C6"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 xml:space="preserve">Ocena </w:t>
            </w:r>
            <w:r>
              <w:rPr>
                <w:rFonts w:cs="Arial"/>
              </w:rPr>
              <w:t xml:space="preserve">efektywności </w:t>
            </w:r>
            <w:r w:rsidRPr="00F7233D">
              <w:rPr>
                <w:rFonts w:cs="Arial"/>
              </w:rPr>
              <w:t>funkcjonowani</w:t>
            </w:r>
            <w:r>
              <w:rPr>
                <w:rFonts w:cs="Arial"/>
              </w:rPr>
              <w:t xml:space="preserve">a e-commerce </w:t>
            </w:r>
            <w:r w:rsidRPr="00F7233D">
              <w:rPr>
                <w:rFonts w:cs="Arial"/>
              </w:rPr>
              <w:t>realizowana jest z zastosowaniem studium przypadku.</w:t>
            </w:r>
          </w:p>
        </w:tc>
      </w:tr>
      <w:tr w:rsidR="00476034" w:rsidRPr="000E45E0" w14:paraId="3B29D00F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0B362B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Sposoby weryfikacji efektów uczenia się osiąganych przez studenta:</w:t>
            </w:r>
          </w:p>
        </w:tc>
      </w:tr>
      <w:tr w:rsidR="00476034" w:rsidRPr="000E45E0" w14:paraId="30E4BF97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00415" w14:textId="7A2DEC61" w:rsidR="00F31937" w:rsidRDefault="00F161C4" w:rsidP="0043185C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Weryfikacja efektów uczenia się w zakresie wiedzy </w:t>
            </w:r>
            <w:r w:rsidR="00476034" w:rsidRPr="006F5B1E">
              <w:rPr>
                <w:rFonts w:cs="Arial"/>
              </w:rPr>
              <w:t>przeprowadzana jest w trakcie pisemnego egzaminu sprawdzającego stopień opanowania przez studentów materiału wykładowego oraz wskazanych pozycji literatury</w:t>
            </w:r>
            <w:r w:rsidR="00476034">
              <w:rPr>
                <w:rFonts w:cs="Arial"/>
              </w:rPr>
              <w:t xml:space="preserve">. </w:t>
            </w:r>
          </w:p>
          <w:p w14:paraId="300B7F22" w14:textId="4B4E4F12" w:rsidR="00F31937" w:rsidRDefault="00F161C4" w:rsidP="00F31937">
            <w:pPr>
              <w:rPr>
                <w:rFonts w:cs="Arial"/>
              </w:rPr>
            </w:pPr>
            <w:r w:rsidRPr="005E02E1">
              <w:rPr>
                <w:rFonts w:cs="Arial"/>
              </w:rPr>
              <w:t xml:space="preserve">Weryfikacja efektów uczenia się w zakresie umiejętności </w:t>
            </w:r>
            <w:r w:rsidR="00476034" w:rsidRPr="00F7233D">
              <w:rPr>
                <w:rFonts w:cs="Arial"/>
              </w:rPr>
              <w:t>następuje poprzez</w:t>
            </w:r>
            <w:r w:rsidR="00476034">
              <w:rPr>
                <w:rFonts w:cs="Arial"/>
              </w:rPr>
              <w:t xml:space="preserve"> ocenę projektu</w:t>
            </w:r>
            <w:r w:rsidR="00476034" w:rsidRPr="00F7233D">
              <w:rPr>
                <w:rFonts w:cs="Arial"/>
              </w:rPr>
              <w:t xml:space="preserve"> </w:t>
            </w:r>
            <w:r w:rsidR="00476034">
              <w:rPr>
                <w:rFonts w:cs="Arial"/>
              </w:rPr>
              <w:t>funkcjonowania sklepu internetowego</w:t>
            </w:r>
            <w:r w:rsidR="00476034" w:rsidRPr="00F7233D">
              <w:rPr>
                <w:rFonts w:cs="Arial"/>
              </w:rPr>
              <w:t>.</w:t>
            </w:r>
            <w:r w:rsidR="00476034">
              <w:rPr>
                <w:rFonts w:cs="Arial"/>
              </w:rPr>
              <w:t xml:space="preserve"> </w:t>
            </w:r>
          </w:p>
          <w:p w14:paraId="4E1FB161" w14:textId="29E195C3" w:rsidR="00476034" w:rsidRPr="000E45E0" w:rsidRDefault="00F161C4" w:rsidP="00F31937">
            <w:pPr>
              <w:rPr>
                <w:rFonts w:cs="Arial"/>
              </w:rPr>
            </w:pPr>
            <w:r w:rsidRPr="005E02E1">
              <w:rPr>
                <w:rFonts w:cs="Arial"/>
              </w:rPr>
              <w:lastRenderedPageBreak/>
              <w:t xml:space="preserve">Weryfikacja efektów uczenia się w zakresie kompetencji społecznych </w:t>
            </w:r>
            <w:r w:rsidR="00476034" w:rsidRPr="00F7233D">
              <w:rPr>
                <w:rFonts w:cs="Arial"/>
              </w:rPr>
              <w:t xml:space="preserve">odbywa się poprzez ocenę aktywności studenta, sposobów argumentowania własnych poglądów, a także podejmowanych przez niego decyzji </w:t>
            </w:r>
            <w:r>
              <w:rPr>
                <w:rFonts w:cs="Arial"/>
              </w:rPr>
              <w:br/>
            </w:r>
            <w:r w:rsidR="00476034" w:rsidRPr="00F7233D">
              <w:rPr>
                <w:rFonts w:cs="Arial"/>
              </w:rPr>
              <w:t>i wyborów w trakcie zadań wykonywanych indywidualnie bądź zespołowo.</w:t>
            </w:r>
          </w:p>
        </w:tc>
      </w:tr>
      <w:tr w:rsidR="00476034" w:rsidRPr="000E45E0" w14:paraId="7D3D2FF1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96C62B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lastRenderedPageBreak/>
              <w:t>Forma i warunki zaliczenia:</w:t>
            </w:r>
          </w:p>
        </w:tc>
      </w:tr>
      <w:tr w:rsidR="00476034" w:rsidRPr="000E45E0" w14:paraId="4D92F707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B7009" w14:textId="0C8EE12E" w:rsidR="00476034" w:rsidRPr="00F7233D" w:rsidRDefault="00476034" w:rsidP="0043185C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Wykład: </w:t>
            </w:r>
            <w:r>
              <w:rPr>
                <w:rFonts w:cs="Arial"/>
              </w:rPr>
              <w:t>egzamin</w:t>
            </w:r>
            <w:r>
              <w:rPr>
                <w:rFonts w:cs="Arial"/>
              </w:rPr>
              <w:br/>
            </w:r>
            <w:r w:rsidRPr="00F7233D">
              <w:rPr>
                <w:rFonts w:cs="Arial"/>
              </w:rPr>
              <w:t>Ćwiczenia: zaliczenie bez oceny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Procentowy zakres</w:t>
            </w:r>
            <w:r>
              <w:rPr>
                <w:rFonts w:cs="Arial"/>
              </w:rPr>
              <w:t xml:space="preserve"> </w:t>
            </w:r>
            <w:r w:rsidRPr="00F7233D">
              <w:rPr>
                <w:rFonts w:cs="Arial"/>
              </w:rPr>
              <w:t xml:space="preserve">ocen z </w:t>
            </w:r>
            <w:r>
              <w:rPr>
                <w:rFonts w:cs="Arial"/>
              </w:rPr>
              <w:t>egzaminu</w:t>
            </w:r>
            <w:r w:rsidRPr="00F7233D">
              <w:rPr>
                <w:rFonts w:cs="Arial"/>
              </w:rPr>
              <w:t>:</w:t>
            </w:r>
            <w:r w:rsidRPr="006E65FC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91 – 100% – bardzo dobry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81 – 90% – dobry plus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71 – 80% – dobry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61 – 70% – dostateczny plus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51 – 60% – dostateczny</w:t>
            </w:r>
            <w:r>
              <w:rPr>
                <w:rFonts w:cs="Arial"/>
              </w:rPr>
              <w:br/>
            </w:r>
            <w:r w:rsidRPr="006E65FC">
              <w:rPr>
                <w:rFonts w:cs="Arial"/>
              </w:rPr>
              <w:t>50 – 0% – niedostateczny</w:t>
            </w:r>
            <w:r>
              <w:rPr>
                <w:rFonts w:cs="Arial"/>
              </w:rPr>
              <w:br/>
            </w:r>
            <w:r w:rsidRPr="00F7233D">
              <w:rPr>
                <w:rFonts w:cs="Arial"/>
              </w:rPr>
              <w:t>Ogólna ocena z ćwiczeń uwzględnia:</w:t>
            </w:r>
          </w:p>
          <w:p w14:paraId="6195EFFC" w14:textId="039190ED" w:rsidR="00476034" w:rsidRPr="00F31937" w:rsidRDefault="00476034" w:rsidP="00F31937">
            <w:pPr>
              <w:pStyle w:val="Akapitzlist"/>
              <w:numPr>
                <w:ilvl w:val="0"/>
                <w:numId w:val="78"/>
              </w:numPr>
              <w:rPr>
                <w:rFonts w:cs="Arial"/>
              </w:rPr>
            </w:pPr>
            <w:r w:rsidRPr="00F31937">
              <w:rPr>
                <w:rFonts w:cs="Arial"/>
              </w:rPr>
              <w:t xml:space="preserve">wykonanie projektu – </w:t>
            </w:r>
            <w:r w:rsidR="007752A6">
              <w:rPr>
                <w:rFonts w:cs="Arial"/>
              </w:rPr>
              <w:t>8</w:t>
            </w:r>
            <w:r w:rsidRPr="00F31937">
              <w:rPr>
                <w:rFonts w:cs="Arial"/>
              </w:rPr>
              <w:t>0%,</w:t>
            </w:r>
          </w:p>
          <w:p w14:paraId="50248896" w14:textId="56937948" w:rsidR="00476034" w:rsidRPr="00F31937" w:rsidRDefault="00476034" w:rsidP="00F31937">
            <w:pPr>
              <w:pStyle w:val="Akapitzlist"/>
              <w:numPr>
                <w:ilvl w:val="0"/>
                <w:numId w:val="78"/>
              </w:numPr>
              <w:rPr>
                <w:rFonts w:cs="Arial"/>
              </w:rPr>
            </w:pPr>
            <w:r w:rsidRPr="00F31937">
              <w:rPr>
                <w:rFonts w:cs="Arial"/>
              </w:rPr>
              <w:t xml:space="preserve">aktywność studenta w dyskusji oraz rozwiązywaniu zadań problemowych – </w:t>
            </w:r>
            <w:r w:rsidR="007752A6">
              <w:rPr>
                <w:rFonts w:cs="Arial"/>
              </w:rPr>
              <w:t>2</w:t>
            </w:r>
            <w:r w:rsidRPr="00F31937">
              <w:rPr>
                <w:rFonts w:cs="Arial"/>
              </w:rPr>
              <w:t>0%.</w:t>
            </w:r>
          </w:p>
          <w:p w14:paraId="151E7C4B" w14:textId="5BB6F30B" w:rsidR="00476034" w:rsidRPr="000E45E0" w:rsidRDefault="00476034" w:rsidP="00C922A0">
            <w:pPr>
              <w:rPr>
                <w:rFonts w:cs="Arial"/>
              </w:rPr>
            </w:pPr>
            <w:r w:rsidRPr="00F7233D">
              <w:rPr>
                <w:rFonts w:cs="Arial"/>
              </w:rPr>
              <w:t xml:space="preserve">Na ocenę końcową z przedmiotu (wpisaną do systemu USOS Web) w 50% wpływa </w:t>
            </w:r>
            <w:r w:rsidR="007752A6">
              <w:rPr>
                <w:rFonts w:cs="Arial"/>
              </w:rPr>
              <w:t>egzami</w:t>
            </w:r>
            <w:r w:rsidR="004B6F4A">
              <w:rPr>
                <w:rFonts w:cs="Arial"/>
              </w:rPr>
              <w:t>nu</w:t>
            </w:r>
            <w:r w:rsidRPr="00F7233D">
              <w:rPr>
                <w:rFonts w:cs="Arial"/>
              </w:rPr>
              <w:t xml:space="preserve"> oraz w 50% - ogólna ocena z ćwiczeń.</w:t>
            </w:r>
          </w:p>
        </w:tc>
      </w:tr>
      <w:tr w:rsidR="00476034" w:rsidRPr="000E45E0" w14:paraId="30F11F70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1BA0B6" w14:textId="77777777" w:rsidR="00476034" w:rsidRPr="000E45E0" w:rsidRDefault="00476034" w:rsidP="0043185C">
            <w:pPr>
              <w:pStyle w:val="Tytukomrki"/>
              <w:spacing w:line="276" w:lineRule="auto"/>
            </w:pPr>
            <w:r w:rsidRPr="000E45E0">
              <w:t>Bilans punktów ECTS:</w:t>
            </w:r>
          </w:p>
        </w:tc>
      </w:tr>
      <w:tr w:rsidR="00476034" w:rsidRPr="00705DD1" w14:paraId="6CE320B0" w14:textId="77777777" w:rsidTr="0043185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4FE3CE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76034" w:rsidRPr="00705DD1" w14:paraId="47DA692B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69EB62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77FAB9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76034" w:rsidRPr="000E45E0" w14:paraId="6AABCFFC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167EC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C7F4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22F1EEEA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6E6CA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0B0F9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707DB9AE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75229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7CFDA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33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2462C03D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94019" w14:textId="0CA812B6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CCA8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06A3A875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5AF4F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37104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4B78ABA3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249AC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13C07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10D71558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D76E9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7BBA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0CBD4003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A8772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AD5E9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0E2928B2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D6A03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8D466" w14:textId="77777777" w:rsidR="00476034" w:rsidRPr="00705DD1" w:rsidRDefault="00476034" w:rsidP="0043185C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476034" w:rsidRPr="00705DD1" w14:paraId="2A50150D" w14:textId="77777777" w:rsidTr="0043185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0AEDC2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bookmarkStart w:id="1" w:name="_Hlk68712407"/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76034" w:rsidRPr="00705DD1" w14:paraId="104168C4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446AF0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C76383" w14:textId="77777777" w:rsidR="00476034" w:rsidRPr="00705DD1" w:rsidRDefault="00476034" w:rsidP="0043185C">
            <w:pPr>
              <w:pStyle w:val="Tytukomrki"/>
              <w:spacing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bookmarkEnd w:id="1"/>
      <w:tr w:rsidR="00476034" w:rsidRPr="000E45E0" w14:paraId="180FFD98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CE851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93F58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04E1C111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075E7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7F5E9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8 godzin</w:t>
            </w:r>
          </w:p>
        </w:tc>
      </w:tr>
      <w:tr w:rsidR="00476034" w:rsidRPr="000E45E0" w14:paraId="237C7B10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85F59" w14:textId="77777777" w:rsidR="0047603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EBFAF" w14:textId="30A210BB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752A6">
              <w:rPr>
                <w:rFonts w:cs="Arial"/>
              </w:rPr>
              <w:t>2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21F7C852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9CA29" w14:textId="5D369A7F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D6D53" w14:textId="4B9CD999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752A6">
              <w:rPr>
                <w:rFonts w:cs="Arial"/>
              </w:rPr>
              <w:t>1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476034" w:rsidRPr="000E45E0" w14:paraId="12959261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A9FC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20B39" w14:textId="77777777" w:rsidR="00476034" w:rsidRPr="00E240D4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E240D4">
              <w:rPr>
                <w:rFonts w:cs="Arial"/>
              </w:rPr>
              <w:t xml:space="preserve"> godziny</w:t>
            </w:r>
          </w:p>
        </w:tc>
      </w:tr>
      <w:tr w:rsidR="00476034" w:rsidRPr="000E45E0" w14:paraId="12915C11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D52B5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A9775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0E45E0" w14:paraId="10F70B59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5B5B1" w14:textId="77777777" w:rsidR="00476034" w:rsidRPr="000E45E0" w:rsidRDefault="00476034" w:rsidP="0043185C">
            <w:pPr>
              <w:rPr>
                <w:rFonts w:cs="Arial"/>
              </w:rPr>
            </w:pPr>
            <w:r>
              <w:rPr>
                <w:rFonts w:cs="Aria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82603" w14:textId="77777777" w:rsidR="00476034" w:rsidRPr="00E240D4" w:rsidRDefault="00476034" w:rsidP="0043185C">
            <w:pPr>
              <w:rPr>
                <w:rFonts w:cs="Arial"/>
              </w:rPr>
            </w:pPr>
            <w:r w:rsidRPr="00E240D4">
              <w:rPr>
                <w:rFonts w:cs="Arial"/>
              </w:rPr>
              <w:t>2</w:t>
            </w:r>
            <w:r>
              <w:rPr>
                <w:rFonts w:cs="Arial"/>
              </w:rPr>
              <w:t>2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64338825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B0908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65E7C" w14:textId="77777777" w:rsidR="00476034" w:rsidRPr="00B92FC6" w:rsidRDefault="00476034" w:rsidP="0043185C">
            <w:pPr>
              <w:rPr>
                <w:rFonts w:cs="Arial"/>
                <w:color w:val="FF0000"/>
              </w:rPr>
            </w:pPr>
            <w:r w:rsidRPr="00E240D4">
              <w:rPr>
                <w:rFonts w:cs="Arial"/>
              </w:rPr>
              <w:t>1</w:t>
            </w:r>
            <w:r>
              <w:rPr>
                <w:rFonts w:cs="Arial"/>
              </w:rPr>
              <w:t>25</w:t>
            </w:r>
            <w:r w:rsidRPr="00E240D4">
              <w:rPr>
                <w:rFonts w:cs="Arial"/>
              </w:rPr>
              <w:t xml:space="preserve"> godzin</w:t>
            </w:r>
          </w:p>
        </w:tc>
      </w:tr>
      <w:tr w:rsidR="00476034" w:rsidRPr="00705DD1" w14:paraId="41EC3990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AF020" w14:textId="77777777" w:rsidR="00476034" w:rsidRPr="00705DD1" w:rsidRDefault="00476034" w:rsidP="0043185C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AB8B1" w14:textId="77777777" w:rsidR="00476034" w:rsidRPr="00705DD1" w:rsidRDefault="00476034" w:rsidP="0043185C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1E692C4C" w14:textId="4845E6B4" w:rsidR="00476034" w:rsidRDefault="00476034" w:rsidP="00476034"/>
    <w:p w14:paraId="3CB050AC" w14:textId="5313A2B0" w:rsidR="00632BB4" w:rsidRDefault="00632BB4">
      <w:pPr>
        <w:spacing w:line="240" w:lineRule="auto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32BB4" w:rsidRPr="007E71FD" w14:paraId="507E195D" w14:textId="77777777" w:rsidTr="0043185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6FFE5D" w14:textId="77777777" w:rsidR="00632BB4" w:rsidRPr="007E71FD" w:rsidRDefault="00632BB4" w:rsidP="0043185C">
            <w:pPr>
              <w:pStyle w:val="Nagwek1"/>
            </w:pPr>
            <w:r w:rsidRPr="007E71FD">
              <w:lastRenderedPageBreak/>
              <w:br w:type="page"/>
              <w:t>Sylabus przedmiotu / modułu kształcenia</w:t>
            </w:r>
          </w:p>
        </w:tc>
      </w:tr>
      <w:tr w:rsidR="00632BB4" w:rsidRPr="007E71FD" w14:paraId="72794415" w14:textId="77777777" w:rsidTr="0043185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9FEDF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79B749" w14:textId="0E4CB354" w:rsidR="00632BB4" w:rsidRPr="007E71FD" w:rsidRDefault="00632BB4" w:rsidP="0043185C">
            <w:pPr>
              <w:pStyle w:val="Nagwek1"/>
            </w:pPr>
            <w:r w:rsidRPr="007E71FD">
              <w:t>Seminarium magisterskie</w:t>
            </w:r>
            <w:r w:rsidR="007752A6">
              <w:t xml:space="preserve"> wraz</w:t>
            </w:r>
            <w:r>
              <w:t xml:space="preserve"> </w:t>
            </w:r>
            <w:r w:rsidRPr="006D1D22">
              <w:t>z przygotowaniem pracy dyplomowej i przygotowaniem do egzaminu dyplomowego</w:t>
            </w:r>
          </w:p>
        </w:tc>
      </w:tr>
      <w:tr w:rsidR="00632BB4" w:rsidRPr="007E71FD" w14:paraId="138102D3" w14:textId="77777777" w:rsidTr="0043185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35CE4B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7E60A" w14:textId="77777777" w:rsidR="00632BB4" w:rsidRPr="000C09BC" w:rsidRDefault="00632BB4" w:rsidP="0043185C">
            <w:pPr>
              <w:rPr>
                <w:rFonts w:cs="Arial"/>
                <w:lang w:val="en-US"/>
              </w:rPr>
            </w:pPr>
            <w:r w:rsidRPr="007E71FD">
              <w:rPr>
                <w:rFonts w:cs="Arial"/>
                <w:b/>
              </w:rPr>
              <w:t xml:space="preserve"> </w:t>
            </w:r>
            <w:proofErr w:type="spellStart"/>
            <w:r w:rsidRPr="000C09BC">
              <w:rPr>
                <w:rFonts w:cs="Arial"/>
              </w:rPr>
              <w:t>Seminar</w:t>
            </w:r>
            <w:proofErr w:type="spellEnd"/>
          </w:p>
        </w:tc>
      </w:tr>
      <w:tr w:rsidR="00632BB4" w:rsidRPr="007E71FD" w14:paraId="1511A2FA" w14:textId="77777777" w:rsidTr="0043185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560F6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99F9" w14:textId="2F23278D" w:rsidR="00632BB4" w:rsidRPr="007E71FD" w:rsidRDefault="000C09BC" w:rsidP="0043185C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32BB4" w:rsidRPr="007E71FD">
              <w:rPr>
                <w:rFonts w:cs="Arial"/>
              </w:rPr>
              <w:t>ęzyk polski</w:t>
            </w:r>
          </w:p>
        </w:tc>
      </w:tr>
      <w:tr w:rsidR="00632BB4" w:rsidRPr="007E71FD" w14:paraId="79EEEB70" w14:textId="77777777" w:rsidTr="0043185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A6092A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A80E0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Logistyka</w:t>
            </w:r>
          </w:p>
        </w:tc>
      </w:tr>
      <w:tr w:rsidR="00632BB4" w:rsidRPr="007E71FD" w14:paraId="5BD79C27" w14:textId="77777777" w:rsidTr="0043185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CB0E4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EF13CE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</w:rPr>
              <w:t xml:space="preserve"> Wydział Nauk Społecznych</w:t>
            </w:r>
          </w:p>
        </w:tc>
      </w:tr>
      <w:tr w:rsidR="00632BB4" w:rsidRPr="007E71FD" w14:paraId="32B6C89A" w14:textId="77777777" w:rsidTr="0043185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8E6798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933D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obowiązkowy</w:t>
            </w:r>
          </w:p>
        </w:tc>
      </w:tr>
      <w:tr w:rsidR="00632BB4" w:rsidRPr="007E71FD" w14:paraId="1448894A" w14:textId="77777777" w:rsidTr="0043185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3A7B56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A5F5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drugiego stopnia</w:t>
            </w:r>
          </w:p>
        </w:tc>
      </w:tr>
      <w:tr w:rsidR="00632BB4" w:rsidRPr="007E71FD" w14:paraId="1133FA1E" w14:textId="77777777" w:rsidTr="0043185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C798F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37D8B" w14:textId="10A3AA46" w:rsidR="00632BB4" w:rsidRPr="007E71FD" w:rsidRDefault="00632BB4" w:rsidP="000C09B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0C09B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ierwszy, </w:t>
            </w:r>
            <w:r w:rsidRPr="007E71FD">
              <w:rPr>
                <w:rFonts w:cs="Arial"/>
              </w:rPr>
              <w:t>drugi</w:t>
            </w:r>
          </w:p>
        </w:tc>
      </w:tr>
      <w:tr w:rsidR="00632BB4" w:rsidRPr="007E71FD" w14:paraId="1C0CB134" w14:textId="77777777" w:rsidTr="0043185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0F025B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A0C09" w14:textId="1E8AC249" w:rsidR="00632BB4" w:rsidRPr="007E71FD" w:rsidRDefault="00632BB4" w:rsidP="000C09BC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 </w:t>
            </w:r>
            <w:r w:rsidR="000C09BC">
              <w:rPr>
                <w:rFonts w:cs="Arial"/>
              </w:rPr>
              <w:t>d</w:t>
            </w:r>
            <w:r>
              <w:rPr>
                <w:rFonts w:cs="Arial"/>
              </w:rPr>
              <w:t>rugi, t</w:t>
            </w:r>
            <w:r w:rsidRPr="007E71FD">
              <w:rPr>
                <w:rFonts w:cs="Arial"/>
              </w:rPr>
              <w:t>rzeci, czwarty</w:t>
            </w:r>
          </w:p>
        </w:tc>
      </w:tr>
      <w:tr w:rsidR="00632BB4" w:rsidRPr="007E71FD" w14:paraId="52F07368" w14:textId="77777777" w:rsidTr="0043185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6DC00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2CA1B" w14:textId="1EB4967C" w:rsidR="00632BB4" w:rsidRPr="007E71FD" w:rsidRDefault="000C09BC" w:rsidP="0043185C">
            <w:pPr>
              <w:rPr>
                <w:rFonts w:cs="Arial"/>
              </w:rPr>
            </w:pPr>
            <w:r>
              <w:rPr>
                <w:rFonts w:cs="Arial"/>
              </w:rPr>
              <w:t>dwadzieścia</w:t>
            </w:r>
          </w:p>
        </w:tc>
      </w:tr>
      <w:tr w:rsidR="00632BB4" w:rsidRPr="007E71FD" w14:paraId="7707B24C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883186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10665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216DD4" w:rsidRPr="00860C3C" w14:paraId="6D40A246" w14:textId="77777777" w:rsidTr="000A5EAB">
              <w:trPr>
                <w:trHeight w:val="454"/>
              </w:trPr>
              <w:tc>
                <w:tcPr>
                  <w:tcW w:w="544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14:paraId="6854D331" w14:textId="77777777" w:rsidR="00216DD4" w:rsidRDefault="00216DD4" w:rsidP="00216DD4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Dyrektor Instytutu Nauk o Zarządzaniu i Jakości</w:t>
                  </w:r>
                </w:p>
                <w:p w14:paraId="1936FACF" w14:textId="77777777" w:rsidR="00216DD4" w:rsidRPr="00860C3C" w:rsidRDefault="00216DD4" w:rsidP="00216DD4">
                  <w:r>
                    <w:rPr>
                      <w:rFonts w:cs="Arial"/>
                    </w:rPr>
                    <w:t>dr hab. Grzegorz Pietrek, prof. uczelni</w:t>
                  </w:r>
                </w:p>
              </w:tc>
            </w:tr>
          </w:tbl>
          <w:p w14:paraId="1CE0CC3B" w14:textId="09CF1492" w:rsidR="002E432B" w:rsidRPr="007E71FD" w:rsidRDefault="002E432B" w:rsidP="0043185C">
            <w:pPr>
              <w:rPr>
                <w:rFonts w:cs="Arial"/>
              </w:rPr>
            </w:pPr>
          </w:p>
        </w:tc>
      </w:tr>
      <w:tr w:rsidR="00632BB4" w:rsidRPr="007E71FD" w14:paraId="1719E4CA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4FF6A8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B67E58" w14:textId="407D3C70" w:rsidR="001741CC" w:rsidRPr="00A91AAD" w:rsidRDefault="002E432B" w:rsidP="0043185C">
            <w:pPr>
              <w:rPr>
                <w:rFonts w:cs="Arial"/>
              </w:rPr>
            </w:pPr>
            <w:r>
              <w:rPr>
                <w:rFonts w:cs="Arial"/>
              </w:rPr>
              <w:t>Nauczyciel akademiccy do tego uprawnieni</w:t>
            </w:r>
          </w:p>
        </w:tc>
      </w:tr>
      <w:tr w:rsidR="00632BB4" w:rsidRPr="007E71FD" w14:paraId="37D3F1B1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AE5BC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FC3AA8" w14:textId="28C8BE20" w:rsidR="00632BB4" w:rsidRPr="007E71FD" w:rsidRDefault="00632BB4" w:rsidP="004818AC">
            <w:pPr>
              <w:numPr>
                <w:ilvl w:val="0"/>
                <w:numId w:val="54"/>
              </w:numPr>
              <w:ind w:left="414" w:hanging="283"/>
              <w:rPr>
                <w:rFonts w:cs="Arial"/>
              </w:rPr>
            </w:pPr>
            <w:r w:rsidRPr="007E71FD">
              <w:rPr>
                <w:rFonts w:cs="Arial"/>
              </w:rPr>
              <w:t xml:space="preserve">Doskonalenie umiejętności stosowania w praktyce metodyki pisania pracy magisterskiej </w:t>
            </w:r>
          </w:p>
          <w:p w14:paraId="7963254E" w14:textId="383289E6" w:rsidR="00632BB4" w:rsidRPr="007E71FD" w:rsidRDefault="00632BB4" w:rsidP="004818AC">
            <w:pPr>
              <w:numPr>
                <w:ilvl w:val="0"/>
                <w:numId w:val="54"/>
              </w:numPr>
              <w:ind w:left="414" w:hanging="283"/>
              <w:rPr>
                <w:rFonts w:cs="Arial"/>
              </w:rPr>
            </w:pPr>
            <w:r w:rsidRPr="007E71FD">
              <w:rPr>
                <w:rFonts w:cs="Arial"/>
              </w:rPr>
              <w:t>Wdrożenie studentów do samodzielnej pracy badawczej</w:t>
            </w:r>
          </w:p>
          <w:p w14:paraId="6B9B1F37" w14:textId="05E0FFD8" w:rsidR="00632BB4" w:rsidRPr="007E71FD" w:rsidRDefault="00632BB4" w:rsidP="004818AC">
            <w:pPr>
              <w:numPr>
                <w:ilvl w:val="0"/>
                <w:numId w:val="54"/>
              </w:numPr>
              <w:ind w:left="414" w:hanging="283"/>
              <w:rPr>
                <w:rFonts w:cs="Arial"/>
              </w:rPr>
            </w:pPr>
            <w:r w:rsidRPr="007E71FD">
              <w:rPr>
                <w:rFonts w:cs="Arial"/>
              </w:rPr>
              <w:t>Wykształcenie u studentów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</w:t>
            </w:r>
          </w:p>
          <w:p w14:paraId="390960D1" w14:textId="23A1CE09" w:rsidR="00632BB4" w:rsidRPr="007E71FD" w:rsidRDefault="00632BB4" w:rsidP="000C09BC">
            <w:pPr>
              <w:numPr>
                <w:ilvl w:val="0"/>
                <w:numId w:val="54"/>
              </w:numPr>
              <w:ind w:left="414" w:hanging="283"/>
              <w:rPr>
                <w:rFonts w:cs="Arial"/>
              </w:rPr>
            </w:pPr>
            <w:r w:rsidRPr="007E71FD">
              <w:rPr>
                <w:rFonts w:cs="Arial"/>
              </w:rPr>
              <w:t xml:space="preserve">Zrozumienie przez studentów pojęć i prawidłowości ochrony praw autorskich oraz specyfiki systemu </w:t>
            </w:r>
            <w:proofErr w:type="spellStart"/>
            <w:r w:rsidRPr="007E71FD">
              <w:rPr>
                <w:rFonts w:cs="Arial"/>
              </w:rPr>
              <w:t>antyplagiatowego</w:t>
            </w:r>
            <w:proofErr w:type="spellEnd"/>
            <w:r w:rsidRPr="007E71FD">
              <w:rPr>
                <w:rFonts w:cs="Arial"/>
              </w:rPr>
              <w:t xml:space="preserve">, stosowanego w </w:t>
            </w:r>
            <w:proofErr w:type="spellStart"/>
            <w:r w:rsidRPr="007E71FD">
              <w:rPr>
                <w:rFonts w:cs="Arial"/>
              </w:rPr>
              <w:t>U</w:t>
            </w:r>
            <w:r w:rsidR="001B26E7">
              <w:rPr>
                <w:rFonts w:cs="Arial"/>
              </w:rPr>
              <w:t>wS</w:t>
            </w:r>
            <w:proofErr w:type="spellEnd"/>
            <w:r w:rsidRPr="007E71FD">
              <w:rPr>
                <w:rFonts w:cs="Arial"/>
              </w:rPr>
              <w:t>.</w:t>
            </w:r>
            <w:r w:rsidR="000C09BC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>Omówienie zagadnień egzaminacyjnych</w:t>
            </w:r>
          </w:p>
        </w:tc>
      </w:tr>
      <w:tr w:rsidR="00632BB4" w:rsidRPr="007E71FD" w14:paraId="3D09014E" w14:textId="77777777" w:rsidTr="0043185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EBDCE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58BD0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518FD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632BB4" w:rsidRPr="007E71FD" w14:paraId="2C7B7940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83D618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B91881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wykazuje pogłębioną znajomość organizacji i zarządzania przedsiębiorstwami w wybranym obszarze badawczym,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EDF92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K_W01</w:t>
            </w:r>
          </w:p>
        </w:tc>
      </w:tr>
      <w:tr w:rsidR="00632BB4" w:rsidRPr="007E71FD" w14:paraId="6BA304A1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E7554F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C06F00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posiada wiedzę w zakresie metod i narzędzi gromadzenia, analizy i prezentacji danych,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6F086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K_W04</w:t>
            </w:r>
          </w:p>
        </w:tc>
      </w:tr>
      <w:tr w:rsidR="00632BB4" w:rsidRPr="007E71FD" w14:paraId="337BC169" w14:textId="77777777" w:rsidTr="0043185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F575D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B5D154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posiada pogłębioną wiedzę z zakresu zarządzania zasobami własności intelektualnej.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C6DC4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K_W12</w:t>
            </w:r>
          </w:p>
        </w:tc>
      </w:tr>
      <w:tr w:rsidR="00632BB4" w:rsidRPr="007E71FD" w14:paraId="095272EA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B79E6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43C2C8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9460C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632BB4" w:rsidRPr="007E71FD" w14:paraId="0FA88CF7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0F37B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D8ACD0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potrafi wyszukiwać specjalistyczną literaturę przedmiotu, sięgać do źródeł wtórnych,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A78CA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K_U12</w:t>
            </w:r>
          </w:p>
        </w:tc>
      </w:tr>
      <w:tr w:rsidR="00632BB4" w:rsidRPr="007E71FD" w14:paraId="2B494546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34A052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F73ECC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umie krytycznie oceniać poglądy oraz analizować je w zakresie prowadzonych badań,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D43378" w14:textId="77777777" w:rsidR="00E812AA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K_U02</w:t>
            </w:r>
          </w:p>
          <w:p w14:paraId="068427DB" w14:textId="77777777" w:rsidR="00E812AA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K_U03</w:t>
            </w:r>
          </w:p>
          <w:p w14:paraId="6130E18A" w14:textId="4E2DE31D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K_U09</w:t>
            </w:r>
          </w:p>
        </w:tc>
      </w:tr>
      <w:tr w:rsidR="00632BB4" w:rsidRPr="007E71FD" w14:paraId="00092A77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F3559D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2830F0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posiada umiejętność argumentowania i obrony własnych poglądów w zakresie tematyki przygotowywanej pracy magisterskiej.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6EAADF" w14:textId="77777777" w:rsidR="00E812AA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K_U10</w:t>
            </w:r>
          </w:p>
          <w:p w14:paraId="7EEA5D45" w14:textId="3DBFCE88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K_U12</w:t>
            </w:r>
          </w:p>
        </w:tc>
      </w:tr>
      <w:tr w:rsidR="00632BB4" w:rsidRPr="007E71FD" w14:paraId="01B30CA0" w14:textId="77777777" w:rsidTr="0043185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AEB739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B7F50E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40D83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Symbol efektu kierunkowego</w:t>
            </w:r>
          </w:p>
        </w:tc>
      </w:tr>
      <w:tr w:rsidR="00632BB4" w:rsidRPr="007E71FD" w14:paraId="035B9855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F7FF69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0E3C35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krytycznie ocenia wiedzę teoretyczną wybierając treści adekwatne do konkretnych problemów,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289EA8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K_K01</w:t>
            </w:r>
          </w:p>
        </w:tc>
      </w:tr>
      <w:tr w:rsidR="00632BB4" w:rsidRPr="007E71FD" w14:paraId="21DFEBB8" w14:textId="77777777" w:rsidTr="0043185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EFADBF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E9736B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potrafi 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FDB399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K_K02</w:t>
            </w:r>
          </w:p>
        </w:tc>
      </w:tr>
      <w:tr w:rsidR="00632BB4" w:rsidRPr="007E71FD" w14:paraId="71EFF6C5" w14:textId="77777777" w:rsidTr="0043185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62C47E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D6AA" w14:textId="6EAD3918" w:rsidR="00632BB4" w:rsidRPr="00E812AA" w:rsidRDefault="00D76FEE" w:rsidP="0043185C">
            <w:pPr>
              <w:rPr>
                <w:rFonts w:cs="Arial"/>
              </w:rPr>
            </w:pPr>
            <w:r w:rsidRPr="00D76FEE">
              <w:rPr>
                <w:rFonts w:cs="Arial"/>
              </w:rPr>
              <w:t>Zajęcia seminaryjne z całą grupą, indywidualne konsultacje</w:t>
            </w:r>
          </w:p>
        </w:tc>
      </w:tr>
      <w:tr w:rsidR="00632BB4" w:rsidRPr="007E71FD" w14:paraId="6FFF3E25" w14:textId="77777777" w:rsidTr="0043185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DADA8E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632BB4" w:rsidRPr="007E71FD" w14:paraId="4F1A0DA8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FF300" w14:textId="5E3D2A55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Znajomość podstawowych zagadnień związanych z tematyką realizowanych prac magisterskich</w:t>
            </w:r>
            <w:r w:rsidR="005076AB">
              <w:rPr>
                <w:rFonts w:cs="Arial"/>
              </w:rPr>
              <w:t>.</w:t>
            </w:r>
          </w:p>
        </w:tc>
      </w:tr>
      <w:tr w:rsidR="00632BB4" w:rsidRPr="007E71FD" w14:paraId="28962CAD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8ACAE3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Treści modułu kształcenia:</w:t>
            </w:r>
          </w:p>
        </w:tc>
      </w:tr>
      <w:tr w:rsidR="00632BB4" w:rsidRPr="007E71FD" w14:paraId="383F002F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CA3E5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Treści modułu kształcenia są uzależnione od profilu badawczego seminarium oraz od konkretnych tematów prac magisterskich przygotowywanych przez studentów i opracowanych z promotorem.</w:t>
            </w:r>
          </w:p>
          <w:p w14:paraId="456840C3" w14:textId="0F89C783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Wprowadzenie do tematyki pisania prac magisterskich, zapoznanie z systemem </w:t>
            </w:r>
            <w:proofErr w:type="spellStart"/>
            <w:r w:rsidRPr="007E71FD">
              <w:rPr>
                <w:rFonts w:cs="Arial"/>
              </w:rPr>
              <w:t>antyplagiatowym</w:t>
            </w:r>
            <w:proofErr w:type="spellEnd"/>
            <w:r w:rsidRPr="007E71FD">
              <w:rPr>
                <w:rFonts w:cs="Arial"/>
              </w:rPr>
              <w:t xml:space="preserve"> stosowanym w </w:t>
            </w:r>
            <w:proofErr w:type="spellStart"/>
            <w:r w:rsidRPr="007E71FD">
              <w:rPr>
                <w:rFonts w:cs="Arial"/>
              </w:rPr>
              <w:t>U</w:t>
            </w:r>
            <w:r w:rsidR="001B26E7">
              <w:rPr>
                <w:rFonts w:cs="Arial"/>
              </w:rPr>
              <w:t>wS</w:t>
            </w:r>
            <w:proofErr w:type="spellEnd"/>
          </w:p>
          <w:p w14:paraId="4B895800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Wymogi szczegółowe w zakresie przygotowania prac magisterskich na kierunku logistyka</w:t>
            </w:r>
          </w:p>
          <w:p w14:paraId="6F01C5B3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Omówienie obszaru zagadnień mogących być przedmiotem prac magisterskich na seminarium prowadzonym przez promotora</w:t>
            </w:r>
          </w:p>
          <w:p w14:paraId="320A4BBB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Metodologia pracy badawczej stosowanej przy przygotowywaniu prac magisterskich</w:t>
            </w:r>
          </w:p>
          <w:p w14:paraId="50080765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Omówienie wymogów formalnych opracowywania pracy magisterskiej – przypomnienie i rozszerzenie wiedzy na temat następujących treści omawianych na proseminarium magisterskim:</w:t>
            </w:r>
          </w:p>
          <w:p w14:paraId="5F108BF3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zasady konstrukcji pracy,</w:t>
            </w:r>
          </w:p>
          <w:p w14:paraId="18D5D673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specyfika aparatu pojęć i definicji,</w:t>
            </w:r>
          </w:p>
          <w:p w14:paraId="5E90C634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korekta językowa,</w:t>
            </w:r>
          </w:p>
          <w:p w14:paraId="73109D38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konstrukcja przypisów (nie tylko formalnych odsyłaczy),</w:t>
            </w:r>
          </w:p>
          <w:p w14:paraId="5F6C4F80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wykaz źródeł i literatury (pozycje drukowane),</w:t>
            </w:r>
          </w:p>
          <w:p w14:paraId="5932B98A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źródła internetowe,</w:t>
            </w:r>
          </w:p>
          <w:p w14:paraId="0A04CD62" w14:textId="77777777" w:rsidR="00632BB4" w:rsidRPr="007E71FD" w:rsidRDefault="00632BB4" w:rsidP="004818AC">
            <w:pPr>
              <w:numPr>
                <w:ilvl w:val="1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korzystanie z elektronicznych baz danych.</w:t>
            </w:r>
          </w:p>
          <w:p w14:paraId="7547F1CE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Wybór tematów prac magisterskich przez studentów po konsultacji z promotorem</w:t>
            </w:r>
          </w:p>
          <w:p w14:paraId="6414576E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Przygotowanie konspektu pracy</w:t>
            </w:r>
          </w:p>
          <w:p w14:paraId="7B6B10DE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Prezentacja konspektu w grupie ćwiczeniowej</w:t>
            </w:r>
          </w:p>
          <w:p w14:paraId="557302CB" w14:textId="77777777" w:rsidR="00632BB4" w:rsidRPr="007E71FD" w:rsidRDefault="00632BB4" w:rsidP="004818AC">
            <w:pPr>
              <w:numPr>
                <w:ilvl w:val="0"/>
                <w:numId w:val="55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Realizacja pracy</w:t>
            </w:r>
          </w:p>
        </w:tc>
      </w:tr>
      <w:tr w:rsidR="00632BB4" w:rsidRPr="007E71FD" w14:paraId="131A46C7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F6EE2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podstawowa:</w:t>
            </w:r>
          </w:p>
        </w:tc>
      </w:tr>
      <w:tr w:rsidR="00632BB4" w:rsidRPr="007E71FD" w14:paraId="4486D233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9EB26" w14:textId="6B8DE11C" w:rsidR="00632BB4" w:rsidRPr="007E71FD" w:rsidRDefault="00632BB4" w:rsidP="004818AC">
            <w:pPr>
              <w:numPr>
                <w:ilvl w:val="0"/>
                <w:numId w:val="56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R. Wojciechowska, Przewodnik metodyczny pisania pracy dyplomowej, </w:t>
            </w:r>
            <w:r w:rsidR="005076AB">
              <w:rPr>
                <w:rFonts w:cs="Arial"/>
              </w:rPr>
              <w:t xml:space="preserve">Wydawnictwo </w:t>
            </w:r>
            <w:proofErr w:type="spellStart"/>
            <w:r w:rsidRPr="007E71FD">
              <w:rPr>
                <w:rFonts w:cs="Arial"/>
              </w:rPr>
              <w:t>Difin</w:t>
            </w:r>
            <w:proofErr w:type="spellEnd"/>
            <w:r w:rsidRPr="007E71FD">
              <w:rPr>
                <w:rFonts w:cs="Arial"/>
              </w:rPr>
              <w:t>, Warszawa 2010.</w:t>
            </w:r>
          </w:p>
          <w:p w14:paraId="675F0D1C" w14:textId="77777777" w:rsidR="00632BB4" w:rsidRPr="007E71FD" w:rsidRDefault="00632BB4" w:rsidP="004818AC">
            <w:pPr>
              <w:numPr>
                <w:ilvl w:val="0"/>
                <w:numId w:val="56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Literatura uzależniona od tematyki pracy magisterskiej.</w:t>
            </w:r>
          </w:p>
        </w:tc>
      </w:tr>
      <w:tr w:rsidR="00632BB4" w:rsidRPr="007E71FD" w14:paraId="7FBE3FFC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3ABF01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Literatura dodatkowa:</w:t>
            </w:r>
          </w:p>
        </w:tc>
      </w:tr>
      <w:tr w:rsidR="00632BB4" w:rsidRPr="007E71FD" w14:paraId="3B9BE47C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A99059" w14:textId="6B220724" w:rsidR="00632BB4" w:rsidRPr="007E71FD" w:rsidRDefault="001D701A" w:rsidP="004818AC">
            <w:pPr>
              <w:numPr>
                <w:ilvl w:val="0"/>
                <w:numId w:val="5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="00632BB4" w:rsidRPr="007E71FD">
              <w:rPr>
                <w:rFonts w:cs="Arial"/>
              </w:rPr>
              <w:t xml:space="preserve">Dudziak, A. </w:t>
            </w:r>
            <w:proofErr w:type="spellStart"/>
            <w:r w:rsidR="00632BB4" w:rsidRPr="007E71FD">
              <w:rPr>
                <w:rFonts w:cs="Arial"/>
              </w:rPr>
              <w:t>Żejmo</w:t>
            </w:r>
            <w:proofErr w:type="spellEnd"/>
            <w:r w:rsidR="00632BB4" w:rsidRPr="007E71FD">
              <w:rPr>
                <w:rFonts w:cs="Arial"/>
              </w:rPr>
              <w:t xml:space="preserve">, Redagowanie prac dyplomowych: wskazówki metodyczne dla studentów, </w:t>
            </w:r>
            <w:r w:rsidR="005076AB">
              <w:rPr>
                <w:rFonts w:cs="Arial"/>
              </w:rPr>
              <w:t>Wydawnictwo</w:t>
            </w:r>
            <w:r w:rsidR="005076AB" w:rsidRPr="007E71FD">
              <w:rPr>
                <w:rFonts w:cs="Arial"/>
              </w:rPr>
              <w:t xml:space="preserve"> </w:t>
            </w:r>
            <w:proofErr w:type="spellStart"/>
            <w:r w:rsidR="00632BB4" w:rsidRPr="007E71FD">
              <w:rPr>
                <w:rFonts w:cs="Arial"/>
              </w:rPr>
              <w:t>Difin</w:t>
            </w:r>
            <w:proofErr w:type="spellEnd"/>
            <w:r w:rsidR="00632BB4" w:rsidRPr="007E71FD">
              <w:rPr>
                <w:rFonts w:cs="Arial"/>
              </w:rPr>
              <w:t>, Warszawa 2008.</w:t>
            </w:r>
          </w:p>
          <w:p w14:paraId="4413832B" w14:textId="0AB35233" w:rsidR="00632BB4" w:rsidRPr="007E71FD" w:rsidRDefault="00632BB4" w:rsidP="004818AC">
            <w:pPr>
              <w:numPr>
                <w:ilvl w:val="0"/>
                <w:numId w:val="57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L. </w:t>
            </w:r>
            <w:proofErr w:type="spellStart"/>
            <w:r w:rsidRPr="007E71FD">
              <w:rPr>
                <w:rFonts w:cs="Arial"/>
              </w:rPr>
              <w:t>Sołoma</w:t>
            </w:r>
            <w:proofErr w:type="spellEnd"/>
            <w:r w:rsidRPr="007E71FD">
              <w:rPr>
                <w:rFonts w:cs="Arial"/>
              </w:rPr>
              <w:t xml:space="preserve">, Metody i techniki badań socjologicznych. Wybrane zagadnienia, </w:t>
            </w:r>
            <w:r w:rsidR="005076AB">
              <w:rPr>
                <w:rFonts w:cs="Arial"/>
              </w:rPr>
              <w:t>Wydawnictwo</w:t>
            </w:r>
            <w:r w:rsidRPr="007E71FD">
              <w:rPr>
                <w:rFonts w:cs="Arial"/>
              </w:rPr>
              <w:t xml:space="preserve"> Uniwersytetu Warmińsko-Mazurskiego, Olsztyn 2002.</w:t>
            </w:r>
          </w:p>
        </w:tc>
      </w:tr>
      <w:tr w:rsidR="00632BB4" w:rsidRPr="007E71FD" w14:paraId="1EE1A493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99370C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Planowane formy/działania/metody dydaktyczne:</w:t>
            </w:r>
          </w:p>
        </w:tc>
      </w:tr>
      <w:tr w:rsidR="00632BB4" w:rsidRPr="007E71FD" w14:paraId="4F6C61FF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34D61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Ćwiczenia problemowe, prezentacje, referaty studentów odnoszące się do problematyki pracy magisterskiej, dyskusje problemowe.</w:t>
            </w:r>
          </w:p>
        </w:tc>
      </w:tr>
      <w:tr w:rsidR="00632BB4" w:rsidRPr="007E71FD" w14:paraId="508A49F0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F852B9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632BB4" w:rsidRPr="007E71FD" w14:paraId="08F9FD2E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436802" w14:textId="373A9087" w:rsidR="00632BB4" w:rsidRPr="007E71FD" w:rsidRDefault="00632BB4" w:rsidP="00B93388">
            <w:pPr>
              <w:rPr>
                <w:rFonts w:cs="Arial"/>
              </w:rPr>
            </w:pPr>
            <w:r w:rsidRPr="007E71FD">
              <w:rPr>
                <w:rFonts w:cs="Arial"/>
              </w:rPr>
              <w:t xml:space="preserve">Weryfikacja efektów </w:t>
            </w:r>
            <w:r w:rsidR="00B93388">
              <w:rPr>
                <w:rFonts w:cs="Arial"/>
              </w:rPr>
              <w:t>uczenia się</w:t>
            </w:r>
            <w:r w:rsidRPr="007E71FD">
              <w:rPr>
                <w:rFonts w:cs="Arial"/>
              </w:rPr>
              <w:t xml:space="preserve"> w zakresie wiedzy i umiejętności następuje w trakcie zajęć poprzez ocenianie konspektów prac magisterskich studentów, prezentacji rozdziałów pracy i ustnych wypowiedzi. </w:t>
            </w:r>
            <w:r w:rsidR="00B93388" w:rsidRPr="005E02E1">
              <w:rPr>
                <w:rFonts w:cs="Arial"/>
              </w:rPr>
              <w:lastRenderedPageBreak/>
              <w:t xml:space="preserve">Weryfikacja efektów uczenia się w zakresie kompetencji społecznych </w:t>
            </w:r>
            <w:r w:rsidRPr="007E71FD">
              <w:rPr>
                <w:rFonts w:cs="Arial"/>
              </w:rPr>
              <w:t xml:space="preserve">odbywa się poprzez ocenę aktywności studenta, sposobów argumentowania własnych poglądów, a także podejmowanych przez niego decyzji </w:t>
            </w:r>
            <w:r w:rsidR="000A1051">
              <w:rPr>
                <w:rFonts w:cs="Arial"/>
              </w:rPr>
              <w:br/>
            </w:r>
            <w:r w:rsidRPr="007E71FD">
              <w:rPr>
                <w:rFonts w:cs="Arial"/>
              </w:rPr>
              <w:t>i wyborów w trakcie wykonywanych zadań.</w:t>
            </w:r>
          </w:p>
        </w:tc>
      </w:tr>
      <w:tr w:rsidR="00632BB4" w:rsidRPr="007E71FD" w14:paraId="3A039267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728920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lastRenderedPageBreak/>
              <w:t>Forma i warunki zaliczenia:</w:t>
            </w:r>
          </w:p>
        </w:tc>
      </w:tr>
      <w:tr w:rsidR="00632BB4" w:rsidRPr="007E71FD" w14:paraId="02B03032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443F9" w14:textId="0329A600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Ćwiczenia</w:t>
            </w:r>
            <w:r w:rsidR="007752A6">
              <w:rPr>
                <w:rFonts w:cs="Arial"/>
              </w:rPr>
              <w:t>:</w:t>
            </w:r>
            <w:r w:rsidR="001D701A">
              <w:rPr>
                <w:rFonts w:cs="Arial"/>
              </w:rPr>
              <w:t xml:space="preserve"> </w:t>
            </w:r>
            <w:r w:rsidRPr="007E71FD">
              <w:rPr>
                <w:rFonts w:cs="Arial"/>
              </w:rPr>
              <w:t>zaliczenie bez oceny</w:t>
            </w:r>
          </w:p>
          <w:p w14:paraId="4280770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Promotor podejmuje decyzję o zaliczeniu seminarium na podstawie:</w:t>
            </w:r>
          </w:p>
          <w:p w14:paraId="556343FF" w14:textId="77777777" w:rsidR="00632BB4" w:rsidRPr="007E71FD" w:rsidRDefault="00632BB4" w:rsidP="00C922A0">
            <w:pPr>
              <w:numPr>
                <w:ilvl w:val="0"/>
                <w:numId w:val="80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aktywności studentów w trakcie dyskusji na zajęciach,</w:t>
            </w:r>
          </w:p>
          <w:p w14:paraId="5C348286" w14:textId="77777777" w:rsidR="00632BB4" w:rsidRPr="007E71FD" w:rsidRDefault="00632BB4" w:rsidP="00C922A0">
            <w:pPr>
              <w:numPr>
                <w:ilvl w:val="0"/>
                <w:numId w:val="80"/>
              </w:numPr>
              <w:rPr>
                <w:rFonts w:cs="Arial"/>
              </w:rPr>
            </w:pPr>
            <w:r w:rsidRPr="007E71FD">
              <w:rPr>
                <w:rFonts w:cs="Arial"/>
              </w:rPr>
              <w:t>prezentacji konspektów prac,</w:t>
            </w:r>
          </w:p>
          <w:p w14:paraId="6580364E" w14:textId="5CC76E2C" w:rsidR="00632BB4" w:rsidRPr="007E71FD" w:rsidRDefault="00632BB4" w:rsidP="00C922A0">
            <w:pPr>
              <w:numPr>
                <w:ilvl w:val="0"/>
                <w:numId w:val="80"/>
              </w:numPr>
              <w:rPr>
                <w:rFonts w:cs="Arial"/>
              </w:rPr>
            </w:pPr>
            <w:r w:rsidRPr="007E71FD">
              <w:rPr>
                <w:rFonts w:cs="Arial"/>
              </w:rPr>
              <w:t xml:space="preserve">postępów w opracowywaniu kolejnych rozdziałów pracy i nanoszenia wymaganych poprawek zgodnie </w:t>
            </w:r>
            <w:r w:rsidR="000A1051">
              <w:rPr>
                <w:rFonts w:cs="Arial"/>
              </w:rPr>
              <w:br/>
            </w:r>
            <w:r w:rsidRPr="007E71FD">
              <w:rPr>
                <w:rFonts w:cs="Arial"/>
              </w:rPr>
              <w:t>z wytycznymi promotora (studenci są zobowiązani do przestrzegania harmonogramu pisania pracy).</w:t>
            </w:r>
          </w:p>
        </w:tc>
      </w:tr>
      <w:tr w:rsidR="00632BB4" w:rsidRPr="007E71FD" w14:paraId="71CE9382" w14:textId="77777777" w:rsidTr="0043185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35AA2F" w14:textId="77777777" w:rsidR="00632BB4" w:rsidRPr="007E71FD" w:rsidRDefault="00632BB4" w:rsidP="0043185C">
            <w:pPr>
              <w:rPr>
                <w:rFonts w:cs="Arial"/>
                <w:b/>
              </w:rPr>
            </w:pPr>
            <w:r w:rsidRPr="007E71FD">
              <w:rPr>
                <w:rFonts w:cs="Arial"/>
                <w:b/>
              </w:rPr>
              <w:t>Bilans punktów ECTS:</w:t>
            </w:r>
          </w:p>
        </w:tc>
      </w:tr>
      <w:tr w:rsidR="00632BB4" w:rsidRPr="007E71FD" w14:paraId="4F1BB35D" w14:textId="77777777" w:rsidTr="0043185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FDC92E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stacjonarne</w:t>
            </w:r>
          </w:p>
        </w:tc>
      </w:tr>
      <w:tr w:rsidR="00632BB4" w:rsidRPr="007E71FD" w14:paraId="135189A2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BCE5D3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C9D733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632BB4" w:rsidRPr="007E71FD" w14:paraId="1276DFDC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9D7FB" w14:textId="717413E6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632BB4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80A5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60 godzin</w:t>
            </w:r>
          </w:p>
        </w:tc>
      </w:tr>
      <w:tr w:rsidR="00632BB4" w:rsidRPr="007E71FD" w14:paraId="7A37C1FC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6AAF3" w14:textId="79FFAD03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632BB4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916AC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190 godzin</w:t>
            </w:r>
          </w:p>
        </w:tc>
      </w:tr>
      <w:tr w:rsidR="00632BB4" w:rsidRPr="007E71FD" w14:paraId="31480B7B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9EA44" w14:textId="0B42E511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32BB4" w:rsidRPr="007E71FD">
              <w:rPr>
                <w:rFonts w:cs="Arial"/>
              </w:rPr>
              <w:t>tudiowanie i analizowanie literatury i innych materiałów źródłowych, stosownie do wybranej tematyki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D0726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100 godzin</w:t>
            </w:r>
          </w:p>
        </w:tc>
      </w:tr>
      <w:tr w:rsidR="00632BB4" w:rsidRPr="007E71FD" w14:paraId="18DAE69D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D3CE2" w14:textId="484D2C17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583B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2AE87759" w14:textId="77777777" w:rsidTr="0043185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DD46D" w14:textId="5E0C7C70" w:rsidR="00632BB4" w:rsidRPr="007E71FD" w:rsidRDefault="006635B8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B26B4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100 godzin</w:t>
            </w:r>
          </w:p>
        </w:tc>
      </w:tr>
      <w:tr w:rsidR="00632BB4" w:rsidRPr="007E71FD" w14:paraId="5EAC5868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74E66" w14:textId="6DF3D0FB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77A51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53288A8E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65AD" w14:textId="00BD4F7A" w:rsidR="00632BB4" w:rsidRPr="007E71FD" w:rsidRDefault="005076AB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153CB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10 godzin</w:t>
            </w:r>
          </w:p>
        </w:tc>
      </w:tr>
      <w:tr w:rsidR="00632BB4" w:rsidRPr="007E71FD" w14:paraId="39ABDBA3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8546F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C00EA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500 godzin</w:t>
            </w:r>
          </w:p>
        </w:tc>
      </w:tr>
      <w:tr w:rsidR="00632BB4" w:rsidRPr="007E71FD" w14:paraId="6559C0AD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5D2C3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32E74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</w:t>
            </w:r>
          </w:p>
        </w:tc>
      </w:tr>
      <w:tr w:rsidR="00632BB4" w:rsidRPr="007E71FD" w14:paraId="5162ADE4" w14:textId="77777777" w:rsidTr="0043185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4190F4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Studia niestacjonarne</w:t>
            </w:r>
          </w:p>
        </w:tc>
      </w:tr>
      <w:tr w:rsidR="00632BB4" w:rsidRPr="007E71FD" w14:paraId="5C1755F0" w14:textId="77777777" w:rsidTr="0043185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B5E815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9548D1" w14:textId="77777777" w:rsidR="00632BB4" w:rsidRPr="007E71FD" w:rsidRDefault="00632BB4" w:rsidP="0043185C">
            <w:pPr>
              <w:rPr>
                <w:rFonts w:cs="Arial"/>
                <w:bCs/>
              </w:rPr>
            </w:pPr>
            <w:r w:rsidRPr="007E71FD">
              <w:rPr>
                <w:rFonts w:cs="Arial"/>
                <w:bCs/>
              </w:rPr>
              <w:t>Obciążenie studenta</w:t>
            </w:r>
          </w:p>
        </w:tc>
      </w:tr>
      <w:tr w:rsidR="00632BB4" w:rsidRPr="007E71FD" w14:paraId="7644144E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8B421" w14:textId="5D856156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632BB4" w:rsidRPr="007E71FD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049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32 godziny</w:t>
            </w:r>
          </w:p>
        </w:tc>
      </w:tr>
      <w:tr w:rsidR="00632BB4" w:rsidRPr="007E71FD" w14:paraId="44573ADE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BF36A" w14:textId="0D714AEA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632BB4" w:rsidRPr="007E71FD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605BF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118 godzin</w:t>
            </w:r>
          </w:p>
        </w:tc>
      </w:tr>
      <w:tr w:rsidR="00632BB4" w:rsidRPr="007E71FD" w14:paraId="1F90C52B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A1F41" w14:textId="78AE25A8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32BB4" w:rsidRPr="007E71FD">
              <w:rPr>
                <w:rFonts w:cs="Arial"/>
              </w:rPr>
              <w:t>tudiowanie i analizowanie literatury i innych materiałów źródłowych, stosownie do wybranej tematyki pracy magisterskie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DDAD4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150 godzin</w:t>
            </w:r>
          </w:p>
        </w:tc>
      </w:tr>
      <w:tr w:rsidR="00632BB4" w:rsidRPr="007E71FD" w14:paraId="7D2C883E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8C769" w14:textId="1007519D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i prezentacja konspektu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6B0E1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30 godzin</w:t>
            </w:r>
          </w:p>
        </w:tc>
      </w:tr>
      <w:tr w:rsidR="00632BB4" w:rsidRPr="007E71FD" w14:paraId="6FCE2568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3B0EE" w14:textId="4390BCD7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75E6B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130 godzin</w:t>
            </w:r>
          </w:p>
        </w:tc>
      </w:tr>
      <w:tr w:rsidR="00632BB4" w:rsidRPr="007E71FD" w14:paraId="213274B0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DEE42" w14:textId="55694B63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analizy wyników badań do omówienia na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A2DF9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3740148C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34580" w14:textId="54D41D40" w:rsidR="00632BB4" w:rsidRPr="007E71FD" w:rsidRDefault="00AE1C16" w:rsidP="0043185C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632BB4" w:rsidRPr="007E71FD">
              <w:rPr>
                <w:rFonts w:cs="Arial"/>
              </w:rPr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E16DE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 godzin</w:t>
            </w:r>
          </w:p>
        </w:tc>
      </w:tr>
      <w:tr w:rsidR="00632BB4" w:rsidRPr="007E71FD" w14:paraId="7A1D3C8C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106CB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E5B9C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500 godzin</w:t>
            </w:r>
          </w:p>
        </w:tc>
      </w:tr>
      <w:tr w:rsidR="00632BB4" w:rsidRPr="007E71FD" w14:paraId="1A97AFF4" w14:textId="77777777" w:rsidTr="0043185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8AEA2" w14:textId="77777777" w:rsidR="00632BB4" w:rsidRPr="007E71FD" w:rsidRDefault="00632BB4" w:rsidP="0043185C">
            <w:pPr>
              <w:rPr>
                <w:rFonts w:cs="Arial"/>
                <w:b/>
                <w:bCs/>
              </w:rPr>
            </w:pPr>
            <w:r w:rsidRPr="007E71FD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06CB8" w14:textId="77777777" w:rsidR="00632BB4" w:rsidRPr="007E71FD" w:rsidRDefault="00632BB4" w:rsidP="0043185C">
            <w:pPr>
              <w:rPr>
                <w:rFonts w:cs="Arial"/>
              </w:rPr>
            </w:pPr>
            <w:r w:rsidRPr="007E71FD">
              <w:rPr>
                <w:rFonts w:cs="Arial"/>
              </w:rPr>
              <w:t>20</w:t>
            </w:r>
          </w:p>
        </w:tc>
      </w:tr>
    </w:tbl>
    <w:p w14:paraId="36ABF0ED" w14:textId="417CAAC4" w:rsidR="00AD67EC" w:rsidRDefault="00AD67EC" w:rsidP="00E029BC"/>
    <w:p w14:paraId="66B005C1" w14:textId="09D9B42E" w:rsidR="006635B8" w:rsidRDefault="006635B8" w:rsidP="00E029BC"/>
    <w:p w14:paraId="7FE1EDDF" w14:textId="196F87D0" w:rsidR="006635B8" w:rsidRDefault="006635B8" w:rsidP="00E029BC"/>
    <w:p w14:paraId="66B9FD84" w14:textId="083FB1AF" w:rsidR="006635B8" w:rsidRDefault="006635B8" w:rsidP="00E029BC"/>
    <w:p w14:paraId="0E903C4D" w14:textId="4E661284" w:rsidR="006635B8" w:rsidRDefault="006635B8" w:rsidP="00E029BC"/>
    <w:p w14:paraId="3CE122CD" w14:textId="2400EBF0" w:rsidR="006635B8" w:rsidRDefault="006635B8" w:rsidP="00E029BC"/>
    <w:p w14:paraId="52682B61" w14:textId="0155163D" w:rsidR="006635B8" w:rsidRDefault="006635B8" w:rsidP="00E029BC"/>
    <w:p w14:paraId="3842C826" w14:textId="7505372A" w:rsidR="006635B8" w:rsidRDefault="006635B8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6635B8" w:rsidRPr="006635B8" w14:paraId="589AA20F" w14:textId="77777777" w:rsidTr="008346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811A959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lastRenderedPageBreak/>
              <w:br w:type="page"/>
              <w:t>Sylabus przedmiotu / modułu kształcenia</w:t>
            </w:r>
          </w:p>
        </w:tc>
      </w:tr>
      <w:tr w:rsidR="006635B8" w:rsidRPr="006635B8" w14:paraId="7E8CD239" w14:textId="77777777" w:rsidTr="008346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47F47D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7B2D7C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 xml:space="preserve"> Metodologia </w:t>
            </w:r>
          </w:p>
        </w:tc>
      </w:tr>
      <w:tr w:rsidR="006635B8" w:rsidRPr="006635B8" w14:paraId="7652B716" w14:textId="77777777" w:rsidTr="008346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69CF49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22A05" w14:textId="77777777" w:rsidR="006635B8" w:rsidRPr="006635B8" w:rsidRDefault="006635B8" w:rsidP="006635B8">
            <w:pPr>
              <w:rPr>
                <w:bCs/>
                <w:lang w:val="en-US"/>
              </w:rPr>
            </w:pPr>
            <w:r w:rsidRPr="006635B8">
              <w:rPr>
                <w:b/>
              </w:rPr>
              <w:t xml:space="preserve"> </w:t>
            </w:r>
            <w:proofErr w:type="spellStart"/>
            <w:r w:rsidRPr="006635B8">
              <w:rPr>
                <w:bCs/>
              </w:rPr>
              <w:t>Methodology</w:t>
            </w:r>
            <w:proofErr w:type="spellEnd"/>
          </w:p>
        </w:tc>
      </w:tr>
      <w:tr w:rsidR="006635B8" w:rsidRPr="006635B8" w14:paraId="036BA2AD" w14:textId="77777777" w:rsidTr="008346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46CCD0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3149" w14:textId="77777777" w:rsidR="006635B8" w:rsidRPr="006635B8" w:rsidRDefault="006635B8" w:rsidP="006635B8">
            <w:r w:rsidRPr="006635B8">
              <w:t>język polski</w:t>
            </w:r>
          </w:p>
        </w:tc>
      </w:tr>
      <w:tr w:rsidR="006635B8" w:rsidRPr="006635B8" w14:paraId="785E5F03" w14:textId="77777777" w:rsidTr="008346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4C829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9C599" w14:textId="77777777" w:rsidR="006635B8" w:rsidRPr="006635B8" w:rsidRDefault="006635B8" w:rsidP="006635B8">
            <w:r w:rsidRPr="006635B8">
              <w:t>Logistyka</w:t>
            </w:r>
          </w:p>
        </w:tc>
      </w:tr>
      <w:tr w:rsidR="006635B8" w:rsidRPr="006635B8" w14:paraId="785EA74B" w14:textId="77777777" w:rsidTr="008346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FED86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81C32" w14:textId="77777777" w:rsidR="006635B8" w:rsidRPr="006635B8" w:rsidRDefault="006635B8" w:rsidP="006635B8">
            <w:pPr>
              <w:rPr>
                <w:b/>
              </w:rPr>
            </w:pPr>
            <w:r w:rsidRPr="006635B8">
              <w:t xml:space="preserve"> Wydział Nauk Społecznych </w:t>
            </w:r>
          </w:p>
        </w:tc>
      </w:tr>
      <w:tr w:rsidR="006635B8" w:rsidRPr="006635B8" w14:paraId="4DF0DAC6" w14:textId="77777777" w:rsidTr="008346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44CF45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080FB" w14:textId="77777777" w:rsidR="006635B8" w:rsidRPr="006635B8" w:rsidRDefault="006635B8" w:rsidP="006635B8">
            <w:r w:rsidRPr="006635B8">
              <w:t>obowiązkowy</w:t>
            </w:r>
          </w:p>
        </w:tc>
      </w:tr>
      <w:tr w:rsidR="006635B8" w:rsidRPr="006635B8" w14:paraId="236EA247" w14:textId="77777777" w:rsidTr="008346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05C39C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2DFDCD" w14:textId="77777777" w:rsidR="006635B8" w:rsidRPr="006635B8" w:rsidRDefault="006635B8" w:rsidP="006635B8">
            <w:r w:rsidRPr="006635B8">
              <w:t>drugiego stopnia</w:t>
            </w:r>
          </w:p>
        </w:tc>
      </w:tr>
      <w:tr w:rsidR="006635B8" w:rsidRPr="006635B8" w14:paraId="5BE5777E" w14:textId="77777777" w:rsidTr="008346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543A8F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5765B4" w14:textId="77777777" w:rsidR="006635B8" w:rsidRPr="006635B8" w:rsidRDefault="006635B8" w:rsidP="006635B8">
            <w:r w:rsidRPr="006635B8">
              <w:t xml:space="preserve"> pierwszy</w:t>
            </w:r>
          </w:p>
        </w:tc>
      </w:tr>
      <w:tr w:rsidR="006635B8" w:rsidRPr="006635B8" w14:paraId="00EAA649" w14:textId="77777777" w:rsidTr="008346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25F318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EB9CCA" w14:textId="77777777" w:rsidR="006635B8" w:rsidRPr="006635B8" w:rsidRDefault="006635B8" w:rsidP="006635B8">
            <w:r w:rsidRPr="006635B8">
              <w:t>pierwszy</w:t>
            </w:r>
          </w:p>
        </w:tc>
      </w:tr>
      <w:tr w:rsidR="006635B8" w:rsidRPr="006635B8" w14:paraId="1B8C5337" w14:textId="77777777" w:rsidTr="008346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F9FB23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244588" w14:textId="77777777" w:rsidR="006635B8" w:rsidRPr="006635B8" w:rsidRDefault="006635B8" w:rsidP="006635B8">
            <w:r w:rsidRPr="006635B8">
              <w:t xml:space="preserve"> trzy</w:t>
            </w:r>
          </w:p>
        </w:tc>
      </w:tr>
      <w:tr w:rsidR="006635B8" w:rsidRPr="006635B8" w14:paraId="7A2213D6" w14:textId="77777777" w:rsidTr="008346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613287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DC652C" w14:textId="20F6C1BA" w:rsidR="006635B8" w:rsidRPr="002C6BDE" w:rsidRDefault="0038748E" w:rsidP="006635B8">
            <w:pPr>
              <w:rPr>
                <w:highlight w:val="yellow"/>
              </w:rPr>
            </w:pPr>
            <w:r w:rsidRPr="00015EC4">
              <w:rPr>
                <w:rFonts w:cs="Arial"/>
              </w:rPr>
              <w:t>prof. dr hab. Tomasz Jałowiec</w:t>
            </w:r>
          </w:p>
        </w:tc>
      </w:tr>
      <w:tr w:rsidR="006635B8" w:rsidRPr="006635B8" w14:paraId="685CD8E8" w14:textId="77777777" w:rsidTr="008346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5FE43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1F18F" w14:textId="2CA6F718" w:rsidR="006635B8" w:rsidRPr="002C6BDE" w:rsidRDefault="0038748E" w:rsidP="006635B8">
            <w:pPr>
              <w:rPr>
                <w:highlight w:val="yellow"/>
              </w:rPr>
            </w:pPr>
            <w:r w:rsidRPr="00015EC4">
              <w:rPr>
                <w:rFonts w:cs="Arial"/>
              </w:rPr>
              <w:t>prof. dr hab. Tomasz Jałowiec</w:t>
            </w:r>
          </w:p>
        </w:tc>
      </w:tr>
      <w:tr w:rsidR="006635B8" w:rsidRPr="006635B8" w14:paraId="20D5AC05" w14:textId="77777777" w:rsidTr="008346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FA33F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A78176" w14:textId="77777777" w:rsidR="006635B8" w:rsidRPr="006635B8" w:rsidRDefault="006635B8" w:rsidP="006635B8">
            <w:pPr>
              <w:numPr>
                <w:ilvl w:val="0"/>
                <w:numId w:val="82"/>
              </w:numPr>
            </w:pPr>
            <w:r w:rsidRPr="006635B8">
              <w:t xml:space="preserve">Celem kształcenia jest przekazanie studentom wiedzy z zakresu metodologii badań naukowych </w:t>
            </w:r>
          </w:p>
          <w:p w14:paraId="761E6EB2" w14:textId="77777777" w:rsidR="006635B8" w:rsidRPr="006635B8" w:rsidRDefault="006635B8" w:rsidP="006635B8">
            <w:pPr>
              <w:numPr>
                <w:ilvl w:val="0"/>
                <w:numId w:val="82"/>
              </w:numPr>
              <w:rPr>
                <w:bCs/>
              </w:rPr>
            </w:pPr>
            <w:r w:rsidRPr="006635B8">
              <w:t>Zapoznanie studentów z podstawowymi pojęciami z zakresu prowadzenia badań, formułowania tez i hipotez oraz opracowania procedury badawczej. Zapoznanie z metodami naukowymi stosowanymi w badaniach naukowych, nabycie umiejętności pisemnego przedstawiania oraz analizy wyników badań</w:t>
            </w:r>
          </w:p>
          <w:p w14:paraId="088992E9" w14:textId="77777777" w:rsidR="006635B8" w:rsidRPr="006635B8" w:rsidRDefault="006635B8" w:rsidP="006635B8">
            <w:pPr>
              <w:numPr>
                <w:ilvl w:val="0"/>
                <w:numId w:val="82"/>
              </w:numPr>
              <w:rPr>
                <w:bCs/>
              </w:rPr>
            </w:pPr>
            <w:r w:rsidRPr="006635B8">
              <w:t>Student będzie dysponował aparatem badawczym, który umożliwi mu przygotowanie pracy dyplomowej, która będzie miała dwie warstwy: teoretyczna i empiryczną, które wzajemnie się uzupełniają i tworzą logiczną całość</w:t>
            </w:r>
          </w:p>
        </w:tc>
      </w:tr>
      <w:tr w:rsidR="006635B8" w:rsidRPr="006635B8" w14:paraId="3972C832" w14:textId="77777777" w:rsidTr="008346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34F835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22F287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BF06C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 kierunkowego</w:t>
            </w:r>
          </w:p>
        </w:tc>
      </w:tr>
      <w:tr w:rsidR="006635B8" w:rsidRPr="006635B8" w14:paraId="00E95569" w14:textId="77777777" w:rsidTr="008346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76F4D8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9BAB4F" w14:textId="77777777" w:rsidR="006635B8" w:rsidRPr="006635B8" w:rsidRDefault="006635B8" w:rsidP="006635B8">
            <w:r w:rsidRPr="006635B8">
              <w:t>ma poszerzona wiedzę z zakresu nauk o zarzadzaniu oraz relacji z innymi naukami,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7A8F3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>K_W01</w:t>
            </w:r>
          </w:p>
        </w:tc>
      </w:tr>
      <w:tr w:rsidR="006635B8" w:rsidRPr="006635B8" w14:paraId="56CD1318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7E5C89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B0C0E0" w14:textId="77777777" w:rsidR="006635B8" w:rsidRPr="006635B8" w:rsidRDefault="006635B8" w:rsidP="006635B8">
            <w:r w:rsidRPr="006635B8">
              <w:t>zna metody statystyczne, narzędzia informatyczne gromadzenia, analizy i prezentacji danych ekonomicznych i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E40CD4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>K_W06</w:t>
            </w:r>
          </w:p>
        </w:tc>
      </w:tr>
      <w:tr w:rsidR="006635B8" w:rsidRPr="006635B8" w14:paraId="69618876" w14:textId="77777777" w:rsidTr="008346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625B6F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5A7164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BCC86B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 kierunkowego</w:t>
            </w:r>
          </w:p>
        </w:tc>
      </w:tr>
      <w:tr w:rsidR="006635B8" w:rsidRPr="006635B8" w14:paraId="62AC8A36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BCFDAB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5C6B0E" w14:textId="77777777" w:rsidR="006635B8" w:rsidRPr="006635B8" w:rsidRDefault="006635B8" w:rsidP="006635B8">
            <w:r w:rsidRPr="006635B8">
              <w:t>potrafi prawidłowo interpretować i wyjaśniać zjawiska zachodzące w organizacjach oraz wzajemne relacje zachodzące miedzy zjawiskami i procesami,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83BB13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>K_U01</w:t>
            </w:r>
          </w:p>
        </w:tc>
      </w:tr>
      <w:tr w:rsidR="006635B8" w:rsidRPr="006635B8" w14:paraId="69CFA2F3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3F304F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2CEF62" w14:textId="77777777" w:rsidR="006635B8" w:rsidRPr="006635B8" w:rsidRDefault="006635B8" w:rsidP="006635B8">
            <w:r w:rsidRPr="006635B8">
              <w:t>posługuje się narzędziami umożliwiającymi wskazanie przyczyn i przebieg procesów i zjawisk zachodzących w organizacjach, formułuje własne opinie, stawia proste hipotezy badawcze i je weryfikuje.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E874A4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>K_U03</w:t>
            </w:r>
          </w:p>
        </w:tc>
      </w:tr>
      <w:tr w:rsidR="006635B8" w:rsidRPr="006635B8" w14:paraId="0030F067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AB2947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5B834E" w14:textId="77777777" w:rsidR="006635B8" w:rsidRPr="006635B8" w:rsidRDefault="006635B8" w:rsidP="006635B8">
            <w:r w:rsidRPr="006635B8">
              <w:t>potrafi pracować samodzielnie i w zespole, w odpowiedni sposób określa priorytety służące realizacji określonego zadania.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C8FA22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>K_U13</w:t>
            </w:r>
          </w:p>
        </w:tc>
      </w:tr>
      <w:tr w:rsidR="006635B8" w:rsidRPr="006635B8" w14:paraId="69D8C4DB" w14:textId="77777777" w:rsidTr="008346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83513E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D0AFB5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F1A877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Symbol efektu kierunkowego</w:t>
            </w:r>
          </w:p>
        </w:tc>
      </w:tr>
      <w:tr w:rsidR="006635B8" w:rsidRPr="006635B8" w14:paraId="11CB96D3" w14:textId="77777777" w:rsidTr="008346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04E77E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3318FC3" w14:textId="77777777" w:rsidR="006635B8" w:rsidRPr="006635B8" w:rsidRDefault="006635B8" w:rsidP="006635B8">
            <w:r w:rsidRPr="006635B8">
              <w:t>dąży do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F64EE27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>K_K04</w:t>
            </w:r>
          </w:p>
          <w:p w14:paraId="1E111E7E" w14:textId="77777777" w:rsidR="006635B8" w:rsidRPr="006635B8" w:rsidRDefault="006635B8" w:rsidP="006635B8">
            <w:pPr>
              <w:rPr>
                <w:b/>
                <w:bCs/>
              </w:rPr>
            </w:pPr>
            <w:r w:rsidRPr="006635B8">
              <w:rPr>
                <w:b/>
                <w:bCs/>
              </w:rPr>
              <w:t>K_K05</w:t>
            </w:r>
          </w:p>
        </w:tc>
      </w:tr>
      <w:tr w:rsidR="006635B8" w:rsidRPr="006635B8" w14:paraId="7AE3EE77" w14:textId="77777777" w:rsidTr="008346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65E854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C9E3" w14:textId="77777777" w:rsidR="006635B8" w:rsidRPr="006635B8" w:rsidRDefault="006635B8" w:rsidP="006635B8">
            <w:pPr>
              <w:rPr>
                <w:b/>
              </w:rPr>
            </w:pPr>
            <w:r w:rsidRPr="006635B8">
              <w:t>Wykład, ćwiczenia audytoryjne</w:t>
            </w:r>
          </w:p>
        </w:tc>
      </w:tr>
      <w:tr w:rsidR="006635B8" w:rsidRPr="006635B8" w14:paraId="5DC03CE6" w14:textId="77777777" w:rsidTr="008346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4045BE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br w:type="page"/>
              <w:t>Wymagania wstępne i dodatkowe:</w:t>
            </w:r>
          </w:p>
        </w:tc>
      </w:tr>
      <w:tr w:rsidR="006635B8" w:rsidRPr="006635B8" w14:paraId="4F79073F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ED2A35" w14:textId="77777777" w:rsidR="006635B8" w:rsidRPr="006635B8" w:rsidRDefault="006635B8" w:rsidP="006635B8">
            <w:r w:rsidRPr="006635B8">
              <w:t>Znajomość podstawowych pojęć z zakresu logistyki, ekonomii, metod statystycznych, analizy ekonomicznej</w:t>
            </w:r>
          </w:p>
        </w:tc>
      </w:tr>
      <w:tr w:rsidR="006635B8" w:rsidRPr="006635B8" w14:paraId="3DFE493F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17ED7A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Treści modułu kształcenia:</w:t>
            </w:r>
          </w:p>
        </w:tc>
      </w:tr>
      <w:tr w:rsidR="006635B8" w:rsidRPr="006635B8" w14:paraId="5EAB9EDE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4CCD54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Istota i pojęcie metodologii nauk. Wprowadzenie do zajęć – omówienie programu. Bibliografia. Metodologia ogólna. Metodologia szczegółowa. Metodologia opisowa i normatywna.</w:t>
            </w:r>
          </w:p>
          <w:p w14:paraId="206DE862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Prace naukowe. Rodzaje prac naukowych. Prace kwalifikacyjne. Charakterystyka układu treści pracy kwalifikacyjnej.</w:t>
            </w:r>
          </w:p>
          <w:p w14:paraId="3378BB6A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Pojęcie, istota i zasady badań naukowych. Cele i funkcje badań naukowych. Zadania badań naukowych. Zasady procesu poznania naukowego. Procesy poznania myślowego. Rodzaje wyjaśnień naukowych. Typy badań naukowych, Procedury badawcze</w:t>
            </w:r>
          </w:p>
          <w:p w14:paraId="39BA93BF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Istota i uwarunkowania problemów badawczych i hipotez. Problem badawczy. Hipotezy. Zmienne i ich wskaźniki.</w:t>
            </w:r>
          </w:p>
          <w:p w14:paraId="45C2CFBE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Istota i znaczenie metod badawczych, technik i narzędzi badawczych. Metoda badawcza. Rodzaje metod badawczych. Techniki badań naukowych. Narzędzia badawcze.</w:t>
            </w:r>
          </w:p>
          <w:p w14:paraId="5DA87F31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 xml:space="preserve">Pojęcie pomiaru w badaniach naukowych. Rodzaje pomiaru. Typy </w:t>
            </w:r>
            <w:proofErr w:type="spellStart"/>
            <w:r w:rsidRPr="006635B8">
              <w:t>skal</w:t>
            </w:r>
            <w:proofErr w:type="spellEnd"/>
            <w:r w:rsidRPr="006635B8">
              <w:t xml:space="preserve"> pomiarowych. Rzetelność i trafność pomiaru. Błędy pomiaru </w:t>
            </w:r>
          </w:p>
          <w:p w14:paraId="24246C78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Analiza danych i wnioskowanie. Opracowanie danych</w:t>
            </w:r>
          </w:p>
          <w:p w14:paraId="24620020" w14:textId="77777777" w:rsidR="006635B8" w:rsidRPr="006635B8" w:rsidRDefault="006635B8" w:rsidP="006635B8">
            <w:pPr>
              <w:numPr>
                <w:ilvl w:val="0"/>
                <w:numId w:val="83"/>
              </w:numPr>
            </w:pPr>
            <w:r w:rsidRPr="006635B8">
              <w:t>Podsumowanie problematyki wykładów</w:t>
            </w:r>
          </w:p>
        </w:tc>
      </w:tr>
      <w:tr w:rsidR="006635B8" w:rsidRPr="006635B8" w14:paraId="4256EBEE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FAA348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Literatura podstawowa:</w:t>
            </w:r>
          </w:p>
        </w:tc>
      </w:tr>
      <w:tr w:rsidR="006635B8" w:rsidRPr="006635B8" w14:paraId="48C8F24C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5DD29" w14:textId="77777777" w:rsidR="006635B8" w:rsidRPr="006635B8" w:rsidRDefault="006635B8" w:rsidP="006635B8">
            <w:pPr>
              <w:numPr>
                <w:ilvl w:val="0"/>
                <w:numId w:val="84"/>
              </w:numPr>
            </w:pPr>
            <w:r w:rsidRPr="006635B8">
              <w:t xml:space="preserve">S. </w:t>
            </w:r>
            <w:proofErr w:type="spellStart"/>
            <w:r w:rsidRPr="006635B8">
              <w:t>Stachak</w:t>
            </w:r>
            <w:proofErr w:type="spellEnd"/>
            <w:r w:rsidRPr="006635B8">
              <w:t>, Podstawy metodologii nauk ekonomicznych, Wydawnictwo Książka i Wiedza, Warszawa 2006.</w:t>
            </w:r>
          </w:p>
          <w:p w14:paraId="45221D40" w14:textId="77777777" w:rsidR="006635B8" w:rsidRPr="006635B8" w:rsidRDefault="006635B8" w:rsidP="006635B8">
            <w:pPr>
              <w:numPr>
                <w:ilvl w:val="0"/>
                <w:numId w:val="84"/>
              </w:numPr>
            </w:pPr>
            <w:r w:rsidRPr="006635B8">
              <w:t>J. Apanowicz, Metodologia nauk, TNOIK, Toruń 2003.</w:t>
            </w:r>
          </w:p>
        </w:tc>
      </w:tr>
      <w:tr w:rsidR="006635B8" w:rsidRPr="006635B8" w14:paraId="19D1DF4E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04237A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Literatura dodatkowa:</w:t>
            </w:r>
          </w:p>
        </w:tc>
      </w:tr>
      <w:tr w:rsidR="006635B8" w:rsidRPr="006635B8" w14:paraId="402B3207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080F7" w14:textId="77777777" w:rsidR="006635B8" w:rsidRPr="006635B8" w:rsidRDefault="006635B8" w:rsidP="006635B8">
            <w:pPr>
              <w:numPr>
                <w:ilvl w:val="0"/>
                <w:numId w:val="85"/>
              </w:numPr>
            </w:pPr>
            <w:r w:rsidRPr="006635B8">
              <w:t>Cz. Cempel, Nowoczesne zagadnienia metodologii i filozofii badań, Instytut Technologii Eksploatacji, Poznań 2003.</w:t>
            </w:r>
          </w:p>
          <w:p w14:paraId="2E103E1A" w14:textId="77777777" w:rsidR="006635B8" w:rsidRPr="006635B8" w:rsidRDefault="006635B8" w:rsidP="006635B8">
            <w:pPr>
              <w:numPr>
                <w:ilvl w:val="0"/>
                <w:numId w:val="85"/>
              </w:numPr>
            </w:pPr>
            <w:r w:rsidRPr="006635B8">
              <w:t xml:space="preserve">H.G. Adamkiewicz-Drwiło, Współczesna metodologia nauk ekonomicznych, </w:t>
            </w:r>
            <w:proofErr w:type="spellStart"/>
            <w:r w:rsidRPr="006635B8">
              <w:t>TNOik</w:t>
            </w:r>
            <w:proofErr w:type="spellEnd"/>
            <w:r w:rsidRPr="006635B8">
              <w:t xml:space="preserve"> Toruń 2008</w:t>
            </w:r>
          </w:p>
        </w:tc>
      </w:tr>
      <w:tr w:rsidR="006635B8" w:rsidRPr="006635B8" w14:paraId="13BB8A4B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2B146D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Planowane formy/działania/metody dydaktyczne:</w:t>
            </w:r>
          </w:p>
        </w:tc>
      </w:tr>
      <w:tr w:rsidR="006635B8" w:rsidRPr="006635B8" w14:paraId="6AB00876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B519EB" w14:textId="77777777" w:rsidR="006635B8" w:rsidRPr="006635B8" w:rsidRDefault="006635B8" w:rsidP="006635B8">
            <w:r w:rsidRPr="006635B8">
              <w:t>Wykład realizowany jest metodą wykładu informacyjnego i problemowego z elementami dyskusji dydaktycznej oraz wykorzystaniem prezentacji multimedialnych.</w:t>
            </w:r>
          </w:p>
        </w:tc>
      </w:tr>
      <w:tr w:rsidR="006635B8" w:rsidRPr="006635B8" w14:paraId="337034AE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418AA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Sposoby weryfikacji efektów uczenia się osiąganych przez studenta:</w:t>
            </w:r>
          </w:p>
        </w:tc>
      </w:tr>
      <w:tr w:rsidR="006635B8" w:rsidRPr="006635B8" w14:paraId="669D3B4A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A1CA27" w14:textId="77777777" w:rsidR="006635B8" w:rsidRPr="006635B8" w:rsidRDefault="006635B8" w:rsidP="006635B8">
            <w:r w:rsidRPr="006635B8">
              <w:t>Weryfikacja efektów uczenia się w zakresie wiedzy przeprowadzana jest w trakcie zaliczenia pisemnego (test wyboru) sprawdzającego stopień opanowania przez studentów materiału wykładowego oraz wskazanych pozycji literatury.</w:t>
            </w:r>
          </w:p>
          <w:p w14:paraId="43D53D4B" w14:textId="77777777" w:rsidR="006635B8" w:rsidRPr="006635B8" w:rsidRDefault="006635B8" w:rsidP="006635B8">
            <w:r w:rsidRPr="006635B8">
              <w:t>Weryfikacja efektów uczenia się w zakresie umiejętności i kompetencji społecznych odbywa się w trakcie wykładów poprzez ocenę aktywności studenta oraz sposobów argumentowania własnych poglądów podczas dyskusji.</w:t>
            </w:r>
          </w:p>
        </w:tc>
      </w:tr>
      <w:tr w:rsidR="006635B8" w:rsidRPr="006635B8" w14:paraId="2C6BA325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F865F1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t>Forma i warunki zaliczenia:</w:t>
            </w:r>
          </w:p>
        </w:tc>
      </w:tr>
      <w:tr w:rsidR="006635B8" w:rsidRPr="006635B8" w14:paraId="037E2083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E9F0E" w14:textId="77777777" w:rsidR="006635B8" w:rsidRPr="006635B8" w:rsidRDefault="006635B8" w:rsidP="006635B8">
            <w:r w:rsidRPr="006635B8">
              <w:t>Wykład: zaliczenie na ocenę</w:t>
            </w:r>
          </w:p>
          <w:p w14:paraId="11FDC6DC" w14:textId="77777777" w:rsidR="006635B8" w:rsidRDefault="006635B8" w:rsidP="006635B8">
            <w:r>
              <w:t>Na ocenę końcową z przedmiotu składa się:</w:t>
            </w:r>
          </w:p>
          <w:p w14:paraId="750148BB" w14:textId="77777777" w:rsidR="006635B8" w:rsidRDefault="006635B8" w:rsidP="006635B8">
            <w:r>
              <w:t>ocena z testu- 80%,</w:t>
            </w:r>
          </w:p>
          <w:p w14:paraId="6363B75C" w14:textId="35611D79" w:rsidR="006635B8" w:rsidRPr="006635B8" w:rsidRDefault="006635B8" w:rsidP="006635B8">
            <w:r>
              <w:t xml:space="preserve">ocena aktywności studenta </w:t>
            </w:r>
            <w:r w:rsidR="00AE7170">
              <w:t xml:space="preserve">podczas </w:t>
            </w:r>
            <w:r>
              <w:t>dyskusji</w:t>
            </w:r>
            <w:r w:rsidR="00AE7170">
              <w:t>- 20%.</w:t>
            </w:r>
            <w:r w:rsidRPr="006635B8">
              <w:br/>
              <w:t>Procentowy zakres ocen z testu:</w:t>
            </w:r>
            <w:r w:rsidRPr="006635B8">
              <w:br/>
              <w:t>91 – 100% – bardzo dobry</w:t>
            </w:r>
            <w:r w:rsidRPr="006635B8">
              <w:br/>
              <w:t>81 – 90% – dobry plus</w:t>
            </w:r>
            <w:r w:rsidRPr="006635B8">
              <w:br/>
              <w:t>71 – 80% – dobry</w:t>
            </w:r>
            <w:r w:rsidRPr="006635B8">
              <w:br/>
              <w:t>61 – 70% – dostateczny plus</w:t>
            </w:r>
            <w:r w:rsidRPr="006635B8">
              <w:br/>
            </w:r>
            <w:r w:rsidRPr="006635B8">
              <w:lastRenderedPageBreak/>
              <w:t>51 – 60% – dostateczny</w:t>
            </w:r>
            <w:r w:rsidRPr="006635B8">
              <w:br/>
              <w:t xml:space="preserve">   0 – 50% - niedostateczny</w:t>
            </w:r>
          </w:p>
        </w:tc>
      </w:tr>
      <w:tr w:rsidR="006635B8" w:rsidRPr="006635B8" w14:paraId="7F6F2F32" w14:textId="77777777" w:rsidTr="008346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8B1FE22" w14:textId="77777777" w:rsidR="006635B8" w:rsidRPr="006635B8" w:rsidRDefault="006635B8" w:rsidP="006635B8">
            <w:pPr>
              <w:rPr>
                <w:b/>
              </w:rPr>
            </w:pPr>
            <w:r w:rsidRPr="006635B8">
              <w:rPr>
                <w:b/>
              </w:rPr>
              <w:lastRenderedPageBreak/>
              <w:t>Bilans punktów ECTS:</w:t>
            </w:r>
          </w:p>
        </w:tc>
      </w:tr>
      <w:tr w:rsidR="006635B8" w:rsidRPr="006635B8" w14:paraId="3131359E" w14:textId="77777777" w:rsidTr="008346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7290FD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Studia stacjonarne</w:t>
            </w:r>
          </w:p>
        </w:tc>
      </w:tr>
      <w:tr w:rsidR="006635B8" w:rsidRPr="006635B8" w14:paraId="3D8E3A00" w14:textId="77777777" w:rsidTr="008346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E2C3F7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84C534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Obciążenie studenta</w:t>
            </w:r>
          </w:p>
        </w:tc>
      </w:tr>
      <w:tr w:rsidR="006635B8" w:rsidRPr="006635B8" w14:paraId="6D0D3BCF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3F13D" w14:textId="77777777" w:rsidR="006635B8" w:rsidRPr="006635B8" w:rsidRDefault="006635B8" w:rsidP="006635B8">
            <w:r w:rsidRPr="006635B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A5F77" w14:textId="77777777" w:rsidR="006635B8" w:rsidRPr="006635B8" w:rsidRDefault="006635B8" w:rsidP="006635B8">
            <w:r w:rsidRPr="006635B8">
              <w:t>15 godzin</w:t>
            </w:r>
          </w:p>
        </w:tc>
      </w:tr>
      <w:tr w:rsidR="006635B8" w:rsidRPr="006635B8" w14:paraId="7E6D4A12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C5D7A" w14:textId="77777777" w:rsidR="006635B8" w:rsidRPr="006635B8" w:rsidRDefault="006635B8" w:rsidP="006635B8">
            <w:r w:rsidRPr="006635B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ACCBC" w14:textId="77777777" w:rsidR="006635B8" w:rsidRPr="006635B8" w:rsidRDefault="006635B8" w:rsidP="006635B8">
            <w:r w:rsidRPr="006635B8">
              <w:t>23 godziny</w:t>
            </w:r>
          </w:p>
        </w:tc>
      </w:tr>
      <w:tr w:rsidR="006635B8" w:rsidRPr="006635B8" w14:paraId="35B91A3B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F8575" w14:textId="77777777" w:rsidR="006635B8" w:rsidRPr="006635B8" w:rsidRDefault="006635B8" w:rsidP="006635B8">
            <w:r w:rsidRPr="006635B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FA926" w14:textId="77777777" w:rsidR="006635B8" w:rsidRPr="006635B8" w:rsidRDefault="006635B8" w:rsidP="006635B8">
            <w:r w:rsidRPr="006635B8">
              <w:t>25 godzin</w:t>
            </w:r>
          </w:p>
        </w:tc>
      </w:tr>
      <w:tr w:rsidR="006635B8" w:rsidRPr="006635B8" w14:paraId="75C88B23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13FD" w14:textId="77777777" w:rsidR="006635B8" w:rsidRPr="006635B8" w:rsidRDefault="006635B8" w:rsidP="006635B8">
            <w:r w:rsidRPr="006635B8">
              <w:t>przygotowanie do zaliczenia 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BA07B" w14:textId="77777777" w:rsidR="006635B8" w:rsidRPr="006635B8" w:rsidRDefault="006635B8" w:rsidP="006635B8">
            <w:r w:rsidRPr="006635B8">
              <w:t>12 godzin</w:t>
            </w:r>
          </w:p>
        </w:tc>
      </w:tr>
      <w:tr w:rsidR="006635B8" w:rsidRPr="006635B8" w14:paraId="16EAB3E6" w14:textId="77777777" w:rsidTr="008346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EB29B" w14:textId="77777777" w:rsidR="006635B8" w:rsidRPr="006635B8" w:rsidRDefault="006635B8" w:rsidP="006635B8">
            <w:r w:rsidRPr="006635B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6A592" w14:textId="77777777" w:rsidR="006635B8" w:rsidRPr="006635B8" w:rsidRDefault="006635B8" w:rsidP="006635B8">
            <w:r w:rsidRPr="006635B8">
              <w:t>75 godzin</w:t>
            </w:r>
          </w:p>
        </w:tc>
      </w:tr>
      <w:tr w:rsidR="006635B8" w:rsidRPr="006635B8" w14:paraId="3662E4B1" w14:textId="77777777" w:rsidTr="008346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43A93" w14:textId="7E8557C0" w:rsidR="006635B8" w:rsidRPr="006635B8" w:rsidRDefault="006635B8" w:rsidP="006635B8">
            <w:r w:rsidRPr="006635B8">
              <w:t>Punkty ECTS</w:t>
            </w:r>
            <w:r>
              <w:t xml:space="preserve"> </w:t>
            </w:r>
            <w:r w:rsidRPr="006635B8">
              <w:t>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7DFD6" w14:textId="77777777" w:rsidR="006635B8" w:rsidRPr="006635B8" w:rsidRDefault="006635B8" w:rsidP="006635B8">
            <w:r w:rsidRPr="006635B8">
              <w:t>3</w:t>
            </w:r>
          </w:p>
        </w:tc>
      </w:tr>
      <w:tr w:rsidR="006635B8" w:rsidRPr="006635B8" w14:paraId="2182474C" w14:textId="77777777" w:rsidTr="008346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AEC2CE0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Studia niestacjonarne</w:t>
            </w:r>
          </w:p>
        </w:tc>
      </w:tr>
      <w:tr w:rsidR="006635B8" w:rsidRPr="006635B8" w14:paraId="07B3C14D" w14:textId="77777777" w:rsidTr="008346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F5F1BF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47FCA2" w14:textId="77777777" w:rsidR="006635B8" w:rsidRPr="006635B8" w:rsidRDefault="006635B8" w:rsidP="006635B8">
            <w:pPr>
              <w:rPr>
                <w:bCs/>
              </w:rPr>
            </w:pPr>
            <w:r w:rsidRPr="006635B8">
              <w:rPr>
                <w:bCs/>
              </w:rPr>
              <w:t>Obciążenie studenta</w:t>
            </w:r>
          </w:p>
        </w:tc>
      </w:tr>
      <w:tr w:rsidR="006635B8" w:rsidRPr="006635B8" w14:paraId="6503DE99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B5090" w14:textId="77777777" w:rsidR="006635B8" w:rsidRPr="006635B8" w:rsidRDefault="006635B8" w:rsidP="006635B8">
            <w:r w:rsidRPr="006635B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E5085" w14:textId="77777777" w:rsidR="006635B8" w:rsidRPr="006635B8" w:rsidRDefault="006635B8" w:rsidP="006635B8">
            <w:r w:rsidRPr="006635B8">
              <w:t>8 godzin</w:t>
            </w:r>
          </w:p>
        </w:tc>
      </w:tr>
      <w:tr w:rsidR="006635B8" w:rsidRPr="006635B8" w14:paraId="74BAA5D1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F7D14" w14:textId="77777777" w:rsidR="006635B8" w:rsidRPr="006635B8" w:rsidRDefault="006635B8" w:rsidP="006635B8">
            <w:r w:rsidRPr="006635B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E5EE1" w14:textId="77777777" w:rsidR="006635B8" w:rsidRPr="006635B8" w:rsidRDefault="006635B8" w:rsidP="006635B8">
            <w:r w:rsidRPr="006635B8">
              <w:t>15 godziny</w:t>
            </w:r>
          </w:p>
        </w:tc>
      </w:tr>
      <w:tr w:rsidR="006635B8" w:rsidRPr="006635B8" w14:paraId="2E97114F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3917" w14:textId="77777777" w:rsidR="006635B8" w:rsidRPr="006635B8" w:rsidRDefault="006635B8" w:rsidP="006635B8">
            <w:r w:rsidRPr="006635B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2EC11" w14:textId="77777777" w:rsidR="006635B8" w:rsidRPr="006635B8" w:rsidRDefault="006635B8" w:rsidP="006635B8">
            <w:r w:rsidRPr="006635B8">
              <w:t>35 godzin</w:t>
            </w:r>
          </w:p>
        </w:tc>
      </w:tr>
      <w:tr w:rsidR="006635B8" w:rsidRPr="006635B8" w14:paraId="2B86289D" w14:textId="77777777" w:rsidTr="008346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FC1F6" w14:textId="77777777" w:rsidR="006635B8" w:rsidRPr="006635B8" w:rsidRDefault="006635B8" w:rsidP="006635B8">
            <w:r w:rsidRPr="006635B8">
              <w:t>przygotowanie do zaliczenia 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0F865" w14:textId="77777777" w:rsidR="006635B8" w:rsidRPr="006635B8" w:rsidRDefault="006635B8" w:rsidP="006635B8">
            <w:r w:rsidRPr="006635B8">
              <w:t>17 godzin</w:t>
            </w:r>
          </w:p>
        </w:tc>
      </w:tr>
      <w:tr w:rsidR="006635B8" w:rsidRPr="006635B8" w14:paraId="2FD1D899" w14:textId="77777777" w:rsidTr="008346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46B" w14:textId="77777777" w:rsidR="006635B8" w:rsidRPr="006635B8" w:rsidRDefault="006635B8" w:rsidP="006635B8">
            <w:r w:rsidRPr="006635B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1EE5A" w14:textId="77777777" w:rsidR="006635B8" w:rsidRPr="006635B8" w:rsidRDefault="006635B8" w:rsidP="006635B8">
            <w:r w:rsidRPr="006635B8">
              <w:t>75 godzin</w:t>
            </w:r>
          </w:p>
        </w:tc>
      </w:tr>
      <w:tr w:rsidR="006635B8" w:rsidRPr="006635B8" w14:paraId="40FAB2EC" w14:textId="77777777" w:rsidTr="008346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F409F" w14:textId="059F2495" w:rsidR="006635B8" w:rsidRPr="006635B8" w:rsidRDefault="006635B8" w:rsidP="006635B8">
            <w:r w:rsidRPr="006635B8">
              <w:t>Punkty ECTS</w:t>
            </w:r>
            <w:r>
              <w:t xml:space="preserve"> </w:t>
            </w:r>
            <w:r w:rsidRPr="006635B8">
              <w:t>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EE1D6" w14:textId="77777777" w:rsidR="006635B8" w:rsidRPr="006635B8" w:rsidRDefault="006635B8" w:rsidP="006635B8">
            <w:r w:rsidRPr="006635B8">
              <w:t>3</w:t>
            </w:r>
          </w:p>
        </w:tc>
      </w:tr>
    </w:tbl>
    <w:p w14:paraId="6CAEDBF4" w14:textId="77777777" w:rsidR="006635B8" w:rsidRPr="006635B8" w:rsidRDefault="006635B8" w:rsidP="006635B8"/>
    <w:p w14:paraId="7FBCE85D" w14:textId="77777777" w:rsidR="006635B8" w:rsidRPr="000E45E0" w:rsidRDefault="006635B8" w:rsidP="00E029BC"/>
    <w:sectPr w:rsidR="006635B8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A025D" w14:textId="77777777" w:rsidR="0025481E" w:rsidRDefault="0025481E" w:rsidP="00BF353E">
      <w:pPr>
        <w:spacing w:line="240" w:lineRule="auto"/>
      </w:pPr>
      <w:r>
        <w:separator/>
      </w:r>
    </w:p>
  </w:endnote>
  <w:endnote w:type="continuationSeparator" w:id="0">
    <w:p w14:paraId="31E3C659" w14:textId="77777777" w:rsidR="0025481E" w:rsidRDefault="0025481E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4D43" w14:textId="77777777" w:rsidR="0025481E" w:rsidRDefault="0025481E" w:rsidP="00BF353E">
      <w:pPr>
        <w:spacing w:line="240" w:lineRule="auto"/>
      </w:pPr>
      <w:r>
        <w:separator/>
      </w:r>
    </w:p>
  </w:footnote>
  <w:footnote w:type="continuationSeparator" w:id="0">
    <w:p w14:paraId="5979FC47" w14:textId="77777777" w:rsidR="0025481E" w:rsidRDefault="0025481E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669"/>
    <w:multiLevelType w:val="hybridMultilevel"/>
    <w:tmpl w:val="561834E8"/>
    <w:lvl w:ilvl="0" w:tplc="A0883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9137E"/>
    <w:multiLevelType w:val="hybridMultilevel"/>
    <w:tmpl w:val="1F4639FC"/>
    <w:lvl w:ilvl="0" w:tplc="06463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8652D"/>
    <w:multiLevelType w:val="hybridMultilevel"/>
    <w:tmpl w:val="9078E4E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06DA795A"/>
    <w:multiLevelType w:val="hybridMultilevel"/>
    <w:tmpl w:val="898C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6845"/>
    <w:multiLevelType w:val="hybridMultilevel"/>
    <w:tmpl w:val="DF94D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518"/>
    <w:multiLevelType w:val="hybridMultilevel"/>
    <w:tmpl w:val="86944F32"/>
    <w:lvl w:ilvl="0" w:tplc="FAB20FBC">
      <w:start w:val="1"/>
      <w:numFmt w:val="decimal"/>
      <w:lvlText w:val="%1."/>
      <w:lvlJc w:val="left"/>
      <w:pPr>
        <w:ind w:left="1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0E516CE9"/>
    <w:multiLevelType w:val="hybridMultilevel"/>
    <w:tmpl w:val="911C6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5D9C"/>
    <w:multiLevelType w:val="hybridMultilevel"/>
    <w:tmpl w:val="D468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B5005"/>
    <w:multiLevelType w:val="hybridMultilevel"/>
    <w:tmpl w:val="3FA6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30561"/>
    <w:multiLevelType w:val="multilevel"/>
    <w:tmpl w:val="06228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3C699E"/>
    <w:multiLevelType w:val="hybridMultilevel"/>
    <w:tmpl w:val="2C26F792"/>
    <w:lvl w:ilvl="0" w:tplc="7C484D4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B6215"/>
    <w:multiLevelType w:val="hybridMultilevel"/>
    <w:tmpl w:val="1DCC6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406E0"/>
    <w:multiLevelType w:val="hybridMultilevel"/>
    <w:tmpl w:val="E3A4C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F3AF9"/>
    <w:multiLevelType w:val="hybridMultilevel"/>
    <w:tmpl w:val="5B2E5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135C7"/>
    <w:multiLevelType w:val="hybridMultilevel"/>
    <w:tmpl w:val="911C6C40"/>
    <w:lvl w:ilvl="0" w:tplc="B526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34C00"/>
    <w:multiLevelType w:val="hybridMultilevel"/>
    <w:tmpl w:val="E15AE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32B3A"/>
    <w:multiLevelType w:val="hybridMultilevel"/>
    <w:tmpl w:val="F366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84F1D"/>
    <w:multiLevelType w:val="hybridMultilevel"/>
    <w:tmpl w:val="9EAE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C51DA"/>
    <w:multiLevelType w:val="hybridMultilevel"/>
    <w:tmpl w:val="E3CA6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7785D"/>
    <w:multiLevelType w:val="hybridMultilevel"/>
    <w:tmpl w:val="D4B6E61E"/>
    <w:lvl w:ilvl="0" w:tplc="F21A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E50589"/>
    <w:multiLevelType w:val="hybridMultilevel"/>
    <w:tmpl w:val="33C2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41B32"/>
    <w:multiLevelType w:val="hybridMultilevel"/>
    <w:tmpl w:val="0FC69F2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37323BD"/>
    <w:multiLevelType w:val="hybridMultilevel"/>
    <w:tmpl w:val="8F82FEBA"/>
    <w:lvl w:ilvl="0" w:tplc="EA9AD158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4" w15:restartNumberingAfterBreak="0">
    <w:nsid w:val="25561FC4"/>
    <w:multiLevelType w:val="hybridMultilevel"/>
    <w:tmpl w:val="A40CCA6E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EF07B9"/>
    <w:multiLevelType w:val="hybridMultilevel"/>
    <w:tmpl w:val="E0EC4912"/>
    <w:lvl w:ilvl="0" w:tplc="28280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8B5C07"/>
    <w:multiLevelType w:val="hybridMultilevel"/>
    <w:tmpl w:val="7B7CA1D8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026F09"/>
    <w:multiLevelType w:val="hybridMultilevel"/>
    <w:tmpl w:val="E43ECD7E"/>
    <w:lvl w:ilvl="0" w:tplc="1E563C86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8185A"/>
    <w:multiLevelType w:val="hybridMultilevel"/>
    <w:tmpl w:val="B4D62E02"/>
    <w:lvl w:ilvl="0" w:tplc="A1B2C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205153"/>
    <w:multiLevelType w:val="hybridMultilevel"/>
    <w:tmpl w:val="2DEE93A6"/>
    <w:lvl w:ilvl="0" w:tplc="ACD05E12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97274"/>
    <w:multiLevelType w:val="hybridMultilevel"/>
    <w:tmpl w:val="2FD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7D10E7"/>
    <w:multiLevelType w:val="hybridMultilevel"/>
    <w:tmpl w:val="685850F6"/>
    <w:lvl w:ilvl="0" w:tplc="F2E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04621D"/>
    <w:multiLevelType w:val="hybridMultilevel"/>
    <w:tmpl w:val="97F4F3AC"/>
    <w:lvl w:ilvl="0" w:tplc="FE6A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270070"/>
    <w:multiLevelType w:val="hybridMultilevel"/>
    <w:tmpl w:val="C9241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A4906"/>
    <w:multiLevelType w:val="hybridMultilevel"/>
    <w:tmpl w:val="3CCCC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1C5BE9"/>
    <w:multiLevelType w:val="hybridMultilevel"/>
    <w:tmpl w:val="62386FE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3B1732D8"/>
    <w:multiLevelType w:val="hybridMultilevel"/>
    <w:tmpl w:val="AD82D4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B9035E3"/>
    <w:multiLevelType w:val="hybridMultilevel"/>
    <w:tmpl w:val="04E07FF8"/>
    <w:lvl w:ilvl="0" w:tplc="53E4A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9C0980"/>
    <w:multiLevelType w:val="hybridMultilevel"/>
    <w:tmpl w:val="43EACDDE"/>
    <w:lvl w:ilvl="0" w:tplc="5442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0548DA"/>
    <w:multiLevelType w:val="hybridMultilevel"/>
    <w:tmpl w:val="46AE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83417"/>
    <w:multiLevelType w:val="hybridMultilevel"/>
    <w:tmpl w:val="2FE0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30881"/>
    <w:multiLevelType w:val="hybridMultilevel"/>
    <w:tmpl w:val="C38A1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B6501"/>
    <w:multiLevelType w:val="hybridMultilevel"/>
    <w:tmpl w:val="4B9AB804"/>
    <w:lvl w:ilvl="0" w:tplc="6380A78E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A2EAD"/>
    <w:multiLevelType w:val="hybridMultilevel"/>
    <w:tmpl w:val="E108A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C10D3"/>
    <w:multiLevelType w:val="hybridMultilevel"/>
    <w:tmpl w:val="68947AB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487A2EF7"/>
    <w:multiLevelType w:val="hybridMultilevel"/>
    <w:tmpl w:val="7EC0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20166C"/>
    <w:multiLevelType w:val="hybridMultilevel"/>
    <w:tmpl w:val="DF0C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9C30A6"/>
    <w:multiLevelType w:val="hybridMultilevel"/>
    <w:tmpl w:val="26F85066"/>
    <w:lvl w:ilvl="0" w:tplc="7F9E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B07C47"/>
    <w:multiLevelType w:val="hybridMultilevel"/>
    <w:tmpl w:val="F088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3E4282"/>
    <w:multiLevelType w:val="hybridMultilevel"/>
    <w:tmpl w:val="90DA8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0046471"/>
    <w:multiLevelType w:val="hybridMultilevel"/>
    <w:tmpl w:val="14C07A0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0A754F2"/>
    <w:multiLevelType w:val="hybridMultilevel"/>
    <w:tmpl w:val="4140B24C"/>
    <w:lvl w:ilvl="0" w:tplc="0D7E1F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433D3D"/>
    <w:multiLevelType w:val="hybridMultilevel"/>
    <w:tmpl w:val="9E3C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8D2B3A"/>
    <w:multiLevelType w:val="hybridMultilevel"/>
    <w:tmpl w:val="1C9AB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36E15"/>
    <w:multiLevelType w:val="hybridMultilevel"/>
    <w:tmpl w:val="B378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E44A62"/>
    <w:multiLevelType w:val="hybridMultilevel"/>
    <w:tmpl w:val="C95C52D2"/>
    <w:lvl w:ilvl="0" w:tplc="5DA63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077E69"/>
    <w:multiLevelType w:val="hybridMultilevel"/>
    <w:tmpl w:val="1EA63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5E54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14E32"/>
    <w:multiLevelType w:val="hybridMultilevel"/>
    <w:tmpl w:val="3D0C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045BAD"/>
    <w:multiLevelType w:val="hybridMultilevel"/>
    <w:tmpl w:val="B832F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3E09"/>
    <w:multiLevelType w:val="hybridMultilevel"/>
    <w:tmpl w:val="24961052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464F27"/>
    <w:multiLevelType w:val="hybridMultilevel"/>
    <w:tmpl w:val="C024A24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 w15:restartNumberingAfterBreak="0">
    <w:nsid w:val="5C102E28"/>
    <w:multiLevelType w:val="hybridMultilevel"/>
    <w:tmpl w:val="EC6C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082ADA"/>
    <w:multiLevelType w:val="hybridMultilevel"/>
    <w:tmpl w:val="6BA8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837572"/>
    <w:multiLevelType w:val="hybridMultilevel"/>
    <w:tmpl w:val="DA4AE41C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056302"/>
    <w:multiLevelType w:val="multilevel"/>
    <w:tmpl w:val="1FA42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6" w15:restartNumberingAfterBreak="0">
    <w:nsid w:val="6062676A"/>
    <w:multiLevelType w:val="hybridMultilevel"/>
    <w:tmpl w:val="146CD8A2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09928A0"/>
    <w:multiLevelType w:val="hybridMultilevel"/>
    <w:tmpl w:val="5CE09992"/>
    <w:lvl w:ilvl="0" w:tplc="0FEE8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16C26F1"/>
    <w:multiLevelType w:val="hybridMultilevel"/>
    <w:tmpl w:val="668A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891759"/>
    <w:multiLevelType w:val="hybridMultilevel"/>
    <w:tmpl w:val="D93E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8D53A1"/>
    <w:multiLevelType w:val="hybridMultilevel"/>
    <w:tmpl w:val="13F85176"/>
    <w:lvl w:ilvl="0" w:tplc="F21A5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B936E5"/>
    <w:multiLevelType w:val="hybridMultilevel"/>
    <w:tmpl w:val="3614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646829"/>
    <w:multiLevelType w:val="hybridMultilevel"/>
    <w:tmpl w:val="884EA5A2"/>
    <w:lvl w:ilvl="0" w:tplc="C77C6D9A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3" w15:restartNumberingAfterBreak="0">
    <w:nsid w:val="6AE4089D"/>
    <w:multiLevelType w:val="hybridMultilevel"/>
    <w:tmpl w:val="315A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E04952"/>
    <w:multiLevelType w:val="hybridMultilevel"/>
    <w:tmpl w:val="023627FC"/>
    <w:lvl w:ilvl="0" w:tplc="78C4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802890"/>
    <w:multiLevelType w:val="hybridMultilevel"/>
    <w:tmpl w:val="CCE60E98"/>
    <w:lvl w:ilvl="0" w:tplc="16E00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532438"/>
    <w:multiLevelType w:val="hybridMultilevel"/>
    <w:tmpl w:val="510C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0A6E7A"/>
    <w:multiLevelType w:val="hybridMultilevel"/>
    <w:tmpl w:val="3BE0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342262"/>
    <w:multiLevelType w:val="hybridMultilevel"/>
    <w:tmpl w:val="7E2CD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3B3593"/>
    <w:multiLevelType w:val="hybridMultilevel"/>
    <w:tmpl w:val="EF28527E"/>
    <w:lvl w:ilvl="0" w:tplc="F0DCC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2F1340"/>
    <w:multiLevelType w:val="hybridMultilevel"/>
    <w:tmpl w:val="92924E6E"/>
    <w:lvl w:ilvl="0" w:tplc="6AFA7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9E9224A"/>
    <w:multiLevelType w:val="hybridMultilevel"/>
    <w:tmpl w:val="67D82F8E"/>
    <w:lvl w:ilvl="0" w:tplc="A3D84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8A3AF8"/>
    <w:multiLevelType w:val="hybridMultilevel"/>
    <w:tmpl w:val="4D2CF2D6"/>
    <w:lvl w:ilvl="0" w:tplc="498041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98268A"/>
    <w:multiLevelType w:val="hybridMultilevel"/>
    <w:tmpl w:val="6D64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AA67EA"/>
    <w:multiLevelType w:val="hybridMultilevel"/>
    <w:tmpl w:val="7092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14229">
    <w:abstractNumId w:val="80"/>
  </w:num>
  <w:num w:numId="2" w16cid:durableId="665325127">
    <w:abstractNumId w:val="1"/>
  </w:num>
  <w:num w:numId="3" w16cid:durableId="1001197795">
    <w:abstractNumId w:val="26"/>
  </w:num>
  <w:num w:numId="4" w16cid:durableId="1020665762">
    <w:abstractNumId w:val="10"/>
  </w:num>
  <w:num w:numId="5" w16cid:durableId="94061440">
    <w:abstractNumId w:val="67"/>
  </w:num>
  <w:num w:numId="6" w16cid:durableId="15347196">
    <w:abstractNumId w:val="46"/>
  </w:num>
  <w:num w:numId="7" w16cid:durableId="1897816473">
    <w:abstractNumId w:val="73"/>
  </w:num>
  <w:num w:numId="8" w16cid:durableId="830144827">
    <w:abstractNumId w:val="58"/>
  </w:num>
  <w:num w:numId="9" w16cid:durableId="343632338">
    <w:abstractNumId w:val="63"/>
  </w:num>
  <w:num w:numId="10" w16cid:durableId="1244532245">
    <w:abstractNumId w:val="53"/>
  </w:num>
  <w:num w:numId="11" w16cid:durableId="616837378">
    <w:abstractNumId w:val="84"/>
  </w:num>
  <w:num w:numId="12" w16cid:durableId="1237857490">
    <w:abstractNumId w:val="59"/>
  </w:num>
  <w:num w:numId="13" w16cid:durableId="20907915">
    <w:abstractNumId w:val="5"/>
  </w:num>
  <w:num w:numId="14" w16cid:durableId="700281840">
    <w:abstractNumId w:val="50"/>
  </w:num>
  <w:num w:numId="15" w16cid:durableId="817305099">
    <w:abstractNumId w:val="51"/>
  </w:num>
  <w:num w:numId="16" w16cid:durableId="102380860">
    <w:abstractNumId w:val="37"/>
  </w:num>
  <w:num w:numId="17" w16cid:durableId="765226175">
    <w:abstractNumId w:val="82"/>
  </w:num>
  <w:num w:numId="18" w16cid:durableId="297879195">
    <w:abstractNumId w:val="75"/>
  </w:num>
  <w:num w:numId="19" w16cid:durableId="461312818">
    <w:abstractNumId w:val="21"/>
  </w:num>
  <w:num w:numId="20" w16cid:durableId="880359452">
    <w:abstractNumId w:val="44"/>
  </w:num>
  <w:num w:numId="21" w16cid:durableId="1672490059">
    <w:abstractNumId w:val="14"/>
  </w:num>
  <w:num w:numId="22" w16cid:durableId="1842811348">
    <w:abstractNumId w:val="12"/>
  </w:num>
  <w:num w:numId="23" w16cid:durableId="1496069711">
    <w:abstractNumId w:val="22"/>
  </w:num>
  <w:num w:numId="24" w16cid:durableId="1186754734">
    <w:abstractNumId w:val="71"/>
  </w:num>
  <w:num w:numId="25" w16cid:durableId="1315061430">
    <w:abstractNumId w:val="68"/>
  </w:num>
  <w:num w:numId="26" w16cid:durableId="2121606412">
    <w:abstractNumId w:val="49"/>
  </w:num>
  <w:num w:numId="27" w16cid:durableId="1652640060">
    <w:abstractNumId w:val="77"/>
  </w:num>
  <w:num w:numId="28" w16cid:durableId="635455535">
    <w:abstractNumId w:val="54"/>
  </w:num>
  <w:num w:numId="29" w16cid:durableId="1533154668">
    <w:abstractNumId w:val="36"/>
  </w:num>
  <w:num w:numId="30" w16cid:durableId="1738015150">
    <w:abstractNumId w:val="61"/>
  </w:num>
  <w:num w:numId="31" w16cid:durableId="835728839">
    <w:abstractNumId w:val="72"/>
  </w:num>
  <w:num w:numId="32" w16cid:durableId="178082275">
    <w:abstractNumId w:val="74"/>
  </w:num>
  <w:num w:numId="33" w16cid:durableId="1106073552">
    <w:abstractNumId w:val="81"/>
  </w:num>
  <w:num w:numId="34" w16cid:durableId="145126539">
    <w:abstractNumId w:val="0"/>
  </w:num>
  <w:num w:numId="35" w16cid:durableId="1480922683">
    <w:abstractNumId w:val="65"/>
  </w:num>
  <w:num w:numId="36" w16cid:durableId="1561014260">
    <w:abstractNumId w:val="33"/>
  </w:num>
  <w:num w:numId="37" w16cid:durableId="453838482">
    <w:abstractNumId w:val="11"/>
  </w:num>
  <w:num w:numId="38" w16cid:durableId="1912619407">
    <w:abstractNumId w:val="43"/>
  </w:num>
  <w:num w:numId="39" w16cid:durableId="686105230">
    <w:abstractNumId w:val="30"/>
  </w:num>
  <w:num w:numId="40" w16cid:durableId="2040541524">
    <w:abstractNumId w:val="28"/>
  </w:num>
  <w:num w:numId="41" w16cid:durableId="1605503331">
    <w:abstractNumId w:val="48"/>
  </w:num>
  <w:num w:numId="42" w16cid:durableId="1520705530">
    <w:abstractNumId w:val="56"/>
  </w:num>
  <w:num w:numId="43" w16cid:durableId="1337537933">
    <w:abstractNumId w:val="64"/>
  </w:num>
  <w:num w:numId="44" w16cid:durableId="653097182">
    <w:abstractNumId w:val="2"/>
  </w:num>
  <w:num w:numId="45" w16cid:durableId="1392727752">
    <w:abstractNumId w:val="29"/>
  </w:num>
  <w:num w:numId="46" w16cid:durableId="1097365664">
    <w:abstractNumId w:val="79"/>
  </w:num>
  <w:num w:numId="47" w16cid:durableId="1779371522">
    <w:abstractNumId w:val="6"/>
  </w:num>
  <w:num w:numId="48" w16cid:durableId="612565358">
    <w:abstractNumId w:val="39"/>
  </w:num>
  <w:num w:numId="49" w16cid:durableId="1246645777">
    <w:abstractNumId w:val="38"/>
  </w:num>
  <w:num w:numId="50" w16cid:durableId="2141265763">
    <w:abstractNumId w:val="52"/>
  </w:num>
  <w:num w:numId="51" w16cid:durableId="2145930791">
    <w:abstractNumId w:val="32"/>
  </w:num>
  <w:num w:numId="52" w16cid:durableId="1453474497">
    <w:abstractNumId w:val="15"/>
  </w:num>
  <w:num w:numId="53" w16cid:durableId="1235698441">
    <w:abstractNumId w:val="25"/>
  </w:num>
  <w:num w:numId="54" w16cid:durableId="786895274">
    <w:abstractNumId w:val="40"/>
  </w:num>
  <w:num w:numId="55" w16cid:durableId="1646815603">
    <w:abstractNumId w:val="76"/>
  </w:num>
  <w:num w:numId="56" w16cid:durableId="1189559857">
    <w:abstractNumId w:val="42"/>
  </w:num>
  <w:num w:numId="57" w16cid:durableId="1615475072">
    <w:abstractNumId w:val="55"/>
  </w:num>
  <w:num w:numId="58" w16cid:durableId="953488176">
    <w:abstractNumId w:val="45"/>
  </w:num>
  <w:num w:numId="59" w16cid:durableId="1724912118">
    <w:abstractNumId w:val="35"/>
  </w:num>
  <w:num w:numId="60" w16cid:durableId="1567062308">
    <w:abstractNumId w:val="62"/>
  </w:num>
  <w:num w:numId="61" w16cid:durableId="1436048628">
    <w:abstractNumId w:val="3"/>
  </w:num>
  <w:num w:numId="62" w16cid:durableId="1388996804">
    <w:abstractNumId w:val="19"/>
  </w:num>
  <w:num w:numId="63" w16cid:durableId="1064720274">
    <w:abstractNumId w:val="23"/>
  </w:num>
  <w:num w:numId="64" w16cid:durableId="885458174">
    <w:abstractNumId w:val="20"/>
  </w:num>
  <w:num w:numId="65" w16cid:durableId="520977925">
    <w:abstractNumId w:val="24"/>
  </w:num>
  <w:num w:numId="66" w16cid:durableId="1334527444">
    <w:abstractNumId w:val="17"/>
  </w:num>
  <w:num w:numId="67" w16cid:durableId="1470246504">
    <w:abstractNumId w:val="41"/>
  </w:num>
  <w:num w:numId="68" w16cid:durableId="321353580">
    <w:abstractNumId w:val="34"/>
  </w:num>
  <w:num w:numId="69" w16cid:durableId="2087728788">
    <w:abstractNumId w:val="18"/>
  </w:num>
  <w:num w:numId="70" w16cid:durableId="248081396">
    <w:abstractNumId w:val="78"/>
  </w:num>
  <w:num w:numId="71" w16cid:durableId="1309820894">
    <w:abstractNumId w:val="47"/>
  </w:num>
  <w:num w:numId="72" w16cid:durableId="332686643">
    <w:abstractNumId w:val="16"/>
  </w:num>
  <w:num w:numId="73" w16cid:durableId="1681850706">
    <w:abstractNumId w:val="57"/>
  </w:num>
  <w:num w:numId="74" w16cid:durableId="1397822500">
    <w:abstractNumId w:val="83"/>
  </w:num>
  <w:num w:numId="75" w16cid:durableId="199250741">
    <w:abstractNumId w:val="69"/>
  </w:num>
  <w:num w:numId="76" w16cid:durableId="112984567">
    <w:abstractNumId w:val="31"/>
  </w:num>
  <w:num w:numId="77" w16cid:durableId="497156738">
    <w:abstractNumId w:val="60"/>
  </w:num>
  <w:num w:numId="78" w16cid:durableId="1926526795">
    <w:abstractNumId w:val="70"/>
  </w:num>
  <w:num w:numId="79" w16cid:durableId="769080996">
    <w:abstractNumId w:val="27"/>
  </w:num>
  <w:num w:numId="80" w16cid:durableId="1983387335">
    <w:abstractNumId w:val="66"/>
  </w:num>
  <w:num w:numId="81" w16cid:durableId="1421020329">
    <w:abstractNumId w:val="7"/>
  </w:num>
  <w:num w:numId="82" w16cid:durableId="1214078096">
    <w:abstractNumId w:val="9"/>
  </w:num>
  <w:num w:numId="83" w16cid:durableId="2041393937">
    <w:abstractNumId w:val="13"/>
  </w:num>
  <w:num w:numId="84" w16cid:durableId="1309557175">
    <w:abstractNumId w:val="8"/>
  </w:num>
  <w:num w:numId="85" w16cid:durableId="1521358881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D2"/>
    <w:rsid w:val="0001068E"/>
    <w:rsid w:val="00010E56"/>
    <w:rsid w:val="0002177D"/>
    <w:rsid w:val="0002304F"/>
    <w:rsid w:val="00034784"/>
    <w:rsid w:val="00035CD1"/>
    <w:rsid w:val="000403AB"/>
    <w:rsid w:val="00040A29"/>
    <w:rsid w:val="0004569C"/>
    <w:rsid w:val="00046D5B"/>
    <w:rsid w:val="00056674"/>
    <w:rsid w:val="00065396"/>
    <w:rsid w:val="00083CCA"/>
    <w:rsid w:val="00085DF0"/>
    <w:rsid w:val="00093301"/>
    <w:rsid w:val="000A1051"/>
    <w:rsid w:val="000A7CE5"/>
    <w:rsid w:val="000C09BC"/>
    <w:rsid w:val="000C6E13"/>
    <w:rsid w:val="000D11D7"/>
    <w:rsid w:val="000D1D6A"/>
    <w:rsid w:val="000D1E46"/>
    <w:rsid w:val="000D2E03"/>
    <w:rsid w:val="000D7FD0"/>
    <w:rsid w:val="000E0207"/>
    <w:rsid w:val="000E3119"/>
    <w:rsid w:val="000E45E0"/>
    <w:rsid w:val="000E4E6A"/>
    <w:rsid w:val="000E4F3B"/>
    <w:rsid w:val="000F4339"/>
    <w:rsid w:val="000F6F91"/>
    <w:rsid w:val="001005BA"/>
    <w:rsid w:val="00116A33"/>
    <w:rsid w:val="00117FCD"/>
    <w:rsid w:val="00124E8C"/>
    <w:rsid w:val="00132319"/>
    <w:rsid w:val="00135580"/>
    <w:rsid w:val="0013709D"/>
    <w:rsid w:val="00142AD2"/>
    <w:rsid w:val="001468EA"/>
    <w:rsid w:val="001527A8"/>
    <w:rsid w:val="001561D1"/>
    <w:rsid w:val="00171C16"/>
    <w:rsid w:val="001741CC"/>
    <w:rsid w:val="001774DA"/>
    <w:rsid w:val="00177789"/>
    <w:rsid w:val="001861C8"/>
    <w:rsid w:val="001863B4"/>
    <w:rsid w:val="00186594"/>
    <w:rsid w:val="001A0879"/>
    <w:rsid w:val="001B1B56"/>
    <w:rsid w:val="001B26E7"/>
    <w:rsid w:val="001B453A"/>
    <w:rsid w:val="001D3AA4"/>
    <w:rsid w:val="001D55F4"/>
    <w:rsid w:val="001D701A"/>
    <w:rsid w:val="001E175D"/>
    <w:rsid w:val="001E3140"/>
    <w:rsid w:val="001E6F15"/>
    <w:rsid w:val="001F1C87"/>
    <w:rsid w:val="0020279D"/>
    <w:rsid w:val="0020346C"/>
    <w:rsid w:val="0021176A"/>
    <w:rsid w:val="00216DD4"/>
    <w:rsid w:val="00221164"/>
    <w:rsid w:val="002429A0"/>
    <w:rsid w:val="0024524F"/>
    <w:rsid w:val="0025481E"/>
    <w:rsid w:val="0025660B"/>
    <w:rsid w:val="00265458"/>
    <w:rsid w:val="00265C26"/>
    <w:rsid w:val="00277361"/>
    <w:rsid w:val="00286615"/>
    <w:rsid w:val="0029557B"/>
    <w:rsid w:val="002A2DB4"/>
    <w:rsid w:val="002A6012"/>
    <w:rsid w:val="002A647E"/>
    <w:rsid w:val="002A7C03"/>
    <w:rsid w:val="002B4E24"/>
    <w:rsid w:val="002C4D79"/>
    <w:rsid w:val="002C6BDE"/>
    <w:rsid w:val="002D4731"/>
    <w:rsid w:val="002D6D48"/>
    <w:rsid w:val="002D7F34"/>
    <w:rsid w:val="002E10FC"/>
    <w:rsid w:val="002E432B"/>
    <w:rsid w:val="002E5CB9"/>
    <w:rsid w:val="002E6089"/>
    <w:rsid w:val="002E6CC3"/>
    <w:rsid w:val="00320E34"/>
    <w:rsid w:val="00324CB0"/>
    <w:rsid w:val="00327D59"/>
    <w:rsid w:val="003305DF"/>
    <w:rsid w:val="003339A1"/>
    <w:rsid w:val="00344D36"/>
    <w:rsid w:val="00351371"/>
    <w:rsid w:val="00354A6B"/>
    <w:rsid w:val="00365520"/>
    <w:rsid w:val="003747D1"/>
    <w:rsid w:val="00376C7B"/>
    <w:rsid w:val="0038748E"/>
    <w:rsid w:val="00387B3C"/>
    <w:rsid w:val="00387CBF"/>
    <w:rsid w:val="0039228C"/>
    <w:rsid w:val="003A2E29"/>
    <w:rsid w:val="003B4AF1"/>
    <w:rsid w:val="003C2ED4"/>
    <w:rsid w:val="003D3BCB"/>
    <w:rsid w:val="003E194D"/>
    <w:rsid w:val="003E46ED"/>
    <w:rsid w:val="003E78EF"/>
    <w:rsid w:val="003F32A2"/>
    <w:rsid w:val="003F3FFA"/>
    <w:rsid w:val="0041493F"/>
    <w:rsid w:val="004251F6"/>
    <w:rsid w:val="004258D5"/>
    <w:rsid w:val="0043185C"/>
    <w:rsid w:val="00433502"/>
    <w:rsid w:val="00433AFA"/>
    <w:rsid w:val="0043421B"/>
    <w:rsid w:val="00436854"/>
    <w:rsid w:val="00437340"/>
    <w:rsid w:val="00456650"/>
    <w:rsid w:val="00476034"/>
    <w:rsid w:val="00477CBF"/>
    <w:rsid w:val="00480EA4"/>
    <w:rsid w:val="004818AC"/>
    <w:rsid w:val="00483200"/>
    <w:rsid w:val="0049178A"/>
    <w:rsid w:val="004B3C72"/>
    <w:rsid w:val="004B4941"/>
    <w:rsid w:val="004B6F4A"/>
    <w:rsid w:val="004B6F75"/>
    <w:rsid w:val="004C45C5"/>
    <w:rsid w:val="004C5BE9"/>
    <w:rsid w:val="004C7C67"/>
    <w:rsid w:val="004E212C"/>
    <w:rsid w:val="004F365E"/>
    <w:rsid w:val="00502D5C"/>
    <w:rsid w:val="005035EE"/>
    <w:rsid w:val="005076AB"/>
    <w:rsid w:val="00514CAF"/>
    <w:rsid w:val="00515201"/>
    <w:rsid w:val="00523B61"/>
    <w:rsid w:val="0056314D"/>
    <w:rsid w:val="00564CE5"/>
    <w:rsid w:val="00565DE2"/>
    <w:rsid w:val="00567C7B"/>
    <w:rsid w:val="00567ED4"/>
    <w:rsid w:val="005728B6"/>
    <w:rsid w:val="0057461B"/>
    <w:rsid w:val="00583007"/>
    <w:rsid w:val="00594654"/>
    <w:rsid w:val="005A2F1C"/>
    <w:rsid w:val="005B3503"/>
    <w:rsid w:val="005B52E3"/>
    <w:rsid w:val="005B7877"/>
    <w:rsid w:val="005C07DD"/>
    <w:rsid w:val="005C3831"/>
    <w:rsid w:val="005C7D8B"/>
    <w:rsid w:val="005D7801"/>
    <w:rsid w:val="005F5DA6"/>
    <w:rsid w:val="00600E36"/>
    <w:rsid w:val="00601CAA"/>
    <w:rsid w:val="00610CB6"/>
    <w:rsid w:val="00611B2B"/>
    <w:rsid w:val="006144DA"/>
    <w:rsid w:val="006227B8"/>
    <w:rsid w:val="00632BB4"/>
    <w:rsid w:val="00634E64"/>
    <w:rsid w:val="00635757"/>
    <w:rsid w:val="00646960"/>
    <w:rsid w:val="006520DA"/>
    <w:rsid w:val="006635B8"/>
    <w:rsid w:val="006648BD"/>
    <w:rsid w:val="00674F30"/>
    <w:rsid w:val="006750CC"/>
    <w:rsid w:val="00675431"/>
    <w:rsid w:val="006A56F2"/>
    <w:rsid w:val="006B2F12"/>
    <w:rsid w:val="006C0A43"/>
    <w:rsid w:val="006C5103"/>
    <w:rsid w:val="006C79E0"/>
    <w:rsid w:val="006D000A"/>
    <w:rsid w:val="006D1506"/>
    <w:rsid w:val="006D68A8"/>
    <w:rsid w:val="006E2665"/>
    <w:rsid w:val="00703ECD"/>
    <w:rsid w:val="00705DD1"/>
    <w:rsid w:val="007164EF"/>
    <w:rsid w:val="00716985"/>
    <w:rsid w:val="00727055"/>
    <w:rsid w:val="00733FC8"/>
    <w:rsid w:val="00772BCF"/>
    <w:rsid w:val="007752A6"/>
    <w:rsid w:val="007752E1"/>
    <w:rsid w:val="0077707D"/>
    <w:rsid w:val="00780EA8"/>
    <w:rsid w:val="007B0085"/>
    <w:rsid w:val="007C056E"/>
    <w:rsid w:val="007C2B28"/>
    <w:rsid w:val="007C48EF"/>
    <w:rsid w:val="007C4CF4"/>
    <w:rsid w:val="007D0456"/>
    <w:rsid w:val="007D198F"/>
    <w:rsid w:val="007E0035"/>
    <w:rsid w:val="007F39F2"/>
    <w:rsid w:val="007F71C7"/>
    <w:rsid w:val="00800E34"/>
    <w:rsid w:val="00822FF9"/>
    <w:rsid w:val="00827822"/>
    <w:rsid w:val="00833758"/>
    <w:rsid w:val="00841A22"/>
    <w:rsid w:val="008474BB"/>
    <w:rsid w:val="0086168F"/>
    <w:rsid w:val="00867D33"/>
    <w:rsid w:val="00870D6A"/>
    <w:rsid w:val="00876091"/>
    <w:rsid w:val="008B7F46"/>
    <w:rsid w:val="008C09BC"/>
    <w:rsid w:val="008D221C"/>
    <w:rsid w:val="008D7A66"/>
    <w:rsid w:val="008E00D9"/>
    <w:rsid w:val="008E06A2"/>
    <w:rsid w:val="008E441E"/>
    <w:rsid w:val="00900F8D"/>
    <w:rsid w:val="00903BD3"/>
    <w:rsid w:val="0090514A"/>
    <w:rsid w:val="00906D16"/>
    <w:rsid w:val="0091589C"/>
    <w:rsid w:val="009209F0"/>
    <w:rsid w:val="00921225"/>
    <w:rsid w:val="00923A0F"/>
    <w:rsid w:val="00923F69"/>
    <w:rsid w:val="00927FE5"/>
    <w:rsid w:val="00930748"/>
    <w:rsid w:val="00941369"/>
    <w:rsid w:val="00943750"/>
    <w:rsid w:val="00947B75"/>
    <w:rsid w:val="00952D52"/>
    <w:rsid w:val="00957328"/>
    <w:rsid w:val="00960126"/>
    <w:rsid w:val="0097003C"/>
    <w:rsid w:val="009760B7"/>
    <w:rsid w:val="0098041D"/>
    <w:rsid w:val="00980D6B"/>
    <w:rsid w:val="009867C6"/>
    <w:rsid w:val="009900BA"/>
    <w:rsid w:val="0099439E"/>
    <w:rsid w:val="009A1F52"/>
    <w:rsid w:val="009A4C45"/>
    <w:rsid w:val="009A77E7"/>
    <w:rsid w:val="009B1FF3"/>
    <w:rsid w:val="009B3099"/>
    <w:rsid w:val="009B41BD"/>
    <w:rsid w:val="009B460E"/>
    <w:rsid w:val="009C1D5B"/>
    <w:rsid w:val="009C62ED"/>
    <w:rsid w:val="009C7555"/>
    <w:rsid w:val="009E2749"/>
    <w:rsid w:val="009E2751"/>
    <w:rsid w:val="009F2B53"/>
    <w:rsid w:val="009F5A8B"/>
    <w:rsid w:val="00A02D17"/>
    <w:rsid w:val="00A124DF"/>
    <w:rsid w:val="00A12AA7"/>
    <w:rsid w:val="00A143FC"/>
    <w:rsid w:val="00A316A1"/>
    <w:rsid w:val="00A45225"/>
    <w:rsid w:val="00A46014"/>
    <w:rsid w:val="00A53086"/>
    <w:rsid w:val="00A53A0C"/>
    <w:rsid w:val="00A7197A"/>
    <w:rsid w:val="00A845EE"/>
    <w:rsid w:val="00A84683"/>
    <w:rsid w:val="00A97316"/>
    <w:rsid w:val="00AA51F1"/>
    <w:rsid w:val="00AB19F1"/>
    <w:rsid w:val="00AC0327"/>
    <w:rsid w:val="00AC6783"/>
    <w:rsid w:val="00AD67EC"/>
    <w:rsid w:val="00AE1C16"/>
    <w:rsid w:val="00AE2541"/>
    <w:rsid w:val="00AE6AEE"/>
    <w:rsid w:val="00AE7170"/>
    <w:rsid w:val="00B022A9"/>
    <w:rsid w:val="00B0631A"/>
    <w:rsid w:val="00B1384A"/>
    <w:rsid w:val="00B154B4"/>
    <w:rsid w:val="00B25046"/>
    <w:rsid w:val="00B42150"/>
    <w:rsid w:val="00B5193D"/>
    <w:rsid w:val="00B5492A"/>
    <w:rsid w:val="00B56E42"/>
    <w:rsid w:val="00B6257F"/>
    <w:rsid w:val="00B67849"/>
    <w:rsid w:val="00B73CF3"/>
    <w:rsid w:val="00B757D7"/>
    <w:rsid w:val="00B75B59"/>
    <w:rsid w:val="00B807E4"/>
    <w:rsid w:val="00B81A54"/>
    <w:rsid w:val="00B84C4E"/>
    <w:rsid w:val="00B84DAD"/>
    <w:rsid w:val="00B8645D"/>
    <w:rsid w:val="00B871A8"/>
    <w:rsid w:val="00B93388"/>
    <w:rsid w:val="00BC1967"/>
    <w:rsid w:val="00BC2C9A"/>
    <w:rsid w:val="00BE061E"/>
    <w:rsid w:val="00BE2ACE"/>
    <w:rsid w:val="00BE4999"/>
    <w:rsid w:val="00BE65FC"/>
    <w:rsid w:val="00BF353E"/>
    <w:rsid w:val="00BF5269"/>
    <w:rsid w:val="00BF769A"/>
    <w:rsid w:val="00C00E83"/>
    <w:rsid w:val="00C02292"/>
    <w:rsid w:val="00C055A1"/>
    <w:rsid w:val="00C25089"/>
    <w:rsid w:val="00C303F9"/>
    <w:rsid w:val="00C51EEC"/>
    <w:rsid w:val="00C52E4D"/>
    <w:rsid w:val="00C5768E"/>
    <w:rsid w:val="00C57E76"/>
    <w:rsid w:val="00C60CF8"/>
    <w:rsid w:val="00C6241B"/>
    <w:rsid w:val="00C71C73"/>
    <w:rsid w:val="00C729A9"/>
    <w:rsid w:val="00C92164"/>
    <w:rsid w:val="00C922A0"/>
    <w:rsid w:val="00C941B9"/>
    <w:rsid w:val="00C94A39"/>
    <w:rsid w:val="00CA624D"/>
    <w:rsid w:val="00CB1970"/>
    <w:rsid w:val="00CB7EC9"/>
    <w:rsid w:val="00CC092B"/>
    <w:rsid w:val="00CC2506"/>
    <w:rsid w:val="00CC27C2"/>
    <w:rsid w:val="00CD03F8"/>
    <w:rsid w:val="00CD3F93"/>
    <w:rsid w:val="00CE4569"/>
    <w:rsid w:val="00CE6DA6"/>
    <w:rsid w:val="00CF0202"/>
    <w:rsid w:val="00CF579A"/>
    <w:rsid w:val="00D02123"/>
    <w:rsid w:val="00D06952"/>
    <w:rsid w:val="00D117DE"/>
    <w:rsid w:val="00D260CC"/>
    <w:rsid w:val="00D37868"/>
    <w:rsid w:val="00D57863"/>
    <w:rsid w:val="00D57AE1"/>
    <w:rsid w:val="00D76FEE"/>
    <w:rsid w:val="00D947A0"/>
    <w:rsid w:val="00DA44C4"/>
    <w:rsid w:val="00DA4690"/>
    <w:rsid w:val="00DA6168"/>
    <w:rsid w:val="00DA7470"/>
    <w:rsid w:val="00DB6C9D"/>
    <w:rsid w:val="00DB7B98"/>
    <w:rsid w:val="00DC179F"/>
    <w:rsid w:val="00DC26F2"/>
    <w:rsid w:val="00DE4C99"/>
    <w:rsid w:val="00DF2528"/>
    <w:rsid w:val="00DF7A57"/>
    <w:rsid w:val="00E029BC"/>
    <w:rsid w:val="00E0632A"/>
    <w:rsid w:val="00E15227"/>
    <w:rsid w:val="00E21189"/>
    <w:rsid w:val="00E21EE0"/>
    <w:rsid w:val="00E26691"/>
    <w:rsid w:val="00E26C62"/>
    <w:rsid w:val="00E3102C"/>
    <w:rsid w:val="00E34A9E"/>
    <w:rsid w:val="00E42ACD"/>
    <w:rsid w:val="00E42D16"/>
    <w:rsid w:val="00E55E18"/>
    <w:rsid w:val="00E7490F"/>
    <w:rsid w:val="00E74F72"/>
    <w:rsid w:val="00E8023A"/>
    <w:rsid w:val="00E812AA"/>
    <w:rsid w:val="00EA2F6A"/>
    <w:rsid w:val="00EB23E8"/>
    <w:rsid w:val="00EC018E"/>
    <w:rsid w:val="00EC5082"/>
    <w:rsid w:val="00ED2335"/>
    <w:rsid w:val="00EE280F"/>
    <w:rsid w:val="00EE50FA"/>
    <w:rsid w:val="00EF5B14"/>
    <w:rsid w:val="00EF5E5F"/>
    <w:rsid w:val="00F02778"/>
    <w:rsid w:val="00F03EFD"/>
    <w:rsid w:val="00F161C4"/>
    <w:rsid w:val="00F1635F"/>
    <w:rsid w:val="00F20109"/>
    <w:rsid w:val="00F31937"/>
    <w:rsid w:val="00F37680"/>
    <w:rsid w:val="00F40CA1"/>
    <w:rsid w:val="00F51E58"/>
    <w:rsid w:val="00F61D37"/>
    <w:rsid w:val="00F66F56"/>
    <w:rsid w:val="00F71713"/>
    <w:rsid w:val="00F83B6D"/>
    <w:rsid w:val="00F93FAF"/>
    <w:rsid w:val="00FA104C"/>
    <w:rsid w:val="00FB450F"/>
    <w:rsid w:val="00FC2977"/>
    <w:rsid w:val="00FC6BF9"/>
    <w:rsid w:val="00FC799D"/>
    <w:rsid w:val="00FD3977"/>
    <w:rsid w:val="00FE3C9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3B4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17DE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117DE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character" w:customStyle="1" w:styleId="FontStyle124">
    <w:name w:val="Font Style124"/>
    <w:rsid w:val="005728B6"/>
    <w:rPr>
      <w:rFonts w:ascii="Arial" w:hAnsi="Arial" w:cs="Arial"/>
      <w:sz w:val="18"/>
      <w:szCs w:val="18"/>
    </w:rPr>
  </w:style>
  <w:style w:type="paragraph" w:styleId="Bezodstpw">
    <w:name w:val="No Spacing"/>
    <w:uiPriority w:val="1"/>
    <w:qFormat/>
    <w:rsid w:val="005728B6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8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8B6"/>
    <w:rPr>
      <w:rFonts w:ascii="Calibri" w:eastAsia="Calibri" w:hAnsi="Calibri"/>
      <w:lang w:eastAsia="en-US"/>
    </w:rPr>
  </w:style>
  <w:style w:type="character" w:customStyle="1" w:styleId="shorttext">
    <w:name w:val="short_text"/>
    <w:basedOn w:val="Domylnaczcionkaakapitu"/>
    <w:rsid w:val="005728B6"/>
  </w:style>
  <w:style w:type="paragraph" w:styleId="Tytu">
    <w:name w:val="Title"/>
    <w:basedOn w:val="Normalny"/>
    <w:next w:val="Normalny"/>
    <w:link w:val="TytuZnak"/>
    <w:uiPriority w:val="10"/>
    <w:qFormat/>
    <w:rsid w:val="005728B6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28B6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B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electebook">
    <w:name w:val="select_ebook"/>
    <w:basedOn w:val="Domylnaczcionkaakapitu"/>
    <w:rsid w:val="007752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D6A"/>
    <w:rPr>
      <w:rFonts w:ascii="Arial" w:eastAsia="Calibri" w:hAnsi="Arial"/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gs1pl.org/app/uploads/2022/02/Raport_fulfilment_v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2AE6867-AF35-42EB-9D2A-B9225A04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10069</Words>
  <Characters>60418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70347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 Wakula</cp:lastModifiedBy>
  <cp:revision>9</cp:revision>
  <cp:lastPrinted>2017-03-24T10:37:00Z</cp:lastPrinted>
  <dcterms:created xsi:type="dcterms:W3CDTF">2023-01-08T18:33:00Z</dcterms:created>
  <dcterms:modified xsi:type="dcterms:W3CDTF">2024-09-26T18:53:00Z</dcterms:modified>
</cp:coreProperties>
</file>