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25"/>
        <w:gridCol w:w="42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4C4AA2" w:rsidRPr="00BA5C45" w14:paraId="526E6A08" w14:textId="77777777" w:rsidTr="00C76420">
        <w:trPr>
          <w:trHeight w:val="509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F98C299" w14:textId="77777777" w:rsidR="004C4AA2" w:rsidRPr="00BA5C45" w:rsidRDefault="004C4AA2" w:rsidP="00C76420">
            <w:pPr>
              <w:keepNext/>
              <w:spacing w:before="120" w:after="120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BA5C45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br w:type="page"/>
              <w:t>Sylabus przedmiotu / modułu kształcenia</w:t>
            </w:r>
          </w:p>
        </w:tc>
      </w:tr>
      <w:tr w:rsidR="004C4AA2" w:rsidRPr="00BA5C45" w14:paraId="7B4D1A7F" w14:textId="77777777" w:rsidTr="00C76420">
        <w:trPr>
          <w:trHeight w:val="454"/>
        </w:trPr>
        <w:tc>
          <w:tcPr>
            <w:tcW w:w="4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0E697E2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B748" w14:textId="77777777" w:rsidR="004C4AA2" w:rsidRPr="00BA5C45" w:rsidRDefault="004C4AA2" w:rsidP="00C76420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BA5C45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t xml:space="preserve">System podatkowy </w:t>
            </w:r>
          </w:p>
        </w:tc>
      </w:tr>
      <w:tr w:rsidR="004C4AA2" w:rsidRPr="00BA5C45" w14:paraId="39360228" w14:textId="77777777" w:rsidTr="00C76420">
        <w:trPr>
          <w:trHeight w:val="454"/>
        </w:trPr>
        <w:tc>
          <w:tcPr>
            <w:tcW w:w="3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7FE7611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54CC" w14:textId="77777777" w:rsidR="004C4AA2" w:rsidRPr="00BA5C45" w:rsidRDefault="004C4AA2" w:rsidP="00C76420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kern w:val="32"/>
              </w:rPr>
            </w:pPr>
            <w:proofErr w:type="spellStart"/>
            <w:r w:rsidRPr="00BA5C45">
              <w:rPr>
                <w:rFonts w:ascii="Arial" w:eastAsia="Times New Roman" w:hAnsi="Arial"/>
                <w:kern w:val="32"/>
              </w:rPr>
              <w:t>Tax</w:t>
            </w:r>
            <w:proofErr w:type="spellEnd"/>
            <w:r w:rsidRPr="00BA5C45">
              <w:rPr>
                <w:rFonts w:ascii="Arial" w:eastAsia="Times New Roman" w:hAnsi="Arial"/>
                <w:kern w:val="32"/>
              </w:rPr>
              <w:t xml:space="preserve"> system</w:t>
            </w:r>
          </w:p>
        </w:tc>
      </w:tr>
      <w:tr w:rsidR="004C4AA2" w:rsidRPr="00BA5C45" w14:paraId="6269E49E" w14:textId="77777777" w:rsidTr="00C76420">
        <w:trPr>
          <w:trHeight w:val="454"/>
        </w:trPr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7FD8F85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DD1A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język polski</w:t>
            </w:r>
          </w:p>
        </w:tc>
      </w:tr>
      <w:tr w:rsidR="004C4AA2" w:rsidRPr="00BA5C45" w14:paraId="36FE4C83" w14:textId="77777777" w:rsidTr="00C76420">
        <w:trPr>
          <w:trHeight w:val="454"/>
        </w:trPr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37467C1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0F3B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Finanse i rachunkowość</w:t>
            </w:r>
          </w:p>
        </w:tc>
      </w:tr>
      <w:tr w:rsidR="004C4AA2" w:rsidRPr="00BA5C45" w14:paraId="0E40DDDB" w14:textId="77777777" w:rsidTr="00C76420">
        <w:trPr>
          <w:trHeight w:val="454"/>
        </w:trPr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4C9FDA7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D51E" w14:textId="5392D93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 xml:space="preserve"> </w:t>
            </w:r>
            <w:r w:rsidR="0080354D" w:rsidRPr="00BA5C45"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4C4AA2" w:rsidRPr="00BA5C45" w14:paraId="57028606" w14:textId="77777777" w:rsidTr="00C76420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98BDAFF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4A92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obowiązkowy</w:t>
            </w:r>
          </w:p>
        </w:tc>
      </w:tr>
      <w:tr w:rsidR="004C4AA2" w:rsidRPr="00BA5C45" w14:paraId="7F518626" w14:textId="77777777" w:rsidTr="00C76420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6DC7CDB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ADE2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4C4AA2" w:rsidRPr="00BA5C45" w14:paraId="73BCFAEC" w14:textId="77777777" w:rsidTr="00C76420">
        <w:trPr>
          <w:trHeight w:val="454"/>
        </w:trPr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59451D8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B6FD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drugi</w:t>
            </w:r>
          </w:p>
        </w:tc>
      </w:tr>
      <w:tr w:rsidR="004C4AA2" w:rsidRPr="00BA5C45" w14:paraId="0EAAA839" w14:textId="77777777" w:rsidTr="00C76420">
        <w:trPr>
          <w:trHeight w:val="454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3F328F8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880A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czwarty</w:t>
            </w:r>
          </w:p>
        </w:tc>
      </w:tr>
      <w:tr w:rsidR="004C4AA2" w:rsidRPr="00BA5C45" w14:paraId="51EEF6A1" w14:textId="77777777" w:rsidTr="00C76420">
        <w:trPr>
          <w:trHeight w:val="454"/>
        </w:trPr>
        <w:tc>
          <w:tcPr>
            <w:tcW w:w="2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4045C36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64B9" w14:textId="454A637A" w:rsidR="004C4AA2" w:rsidRPr="00BA5C45" w:rsidRDefault="0080354D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3</w:t>
            </w:r>
          </w:p>
        </w:tc>
      </w:tr>
      <w:tr w:rsidR="004C4AA2" w:rsidRPr="00BA5C45" w14:paraId="2F84B2E7" w14:textId="77777777" w:rsidTr="00C76420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7786E35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BA6D" w14:textId="41AFC977" w:rsidR="004C4AA2" w:rsidRPr="00BA5C45" w:rsidRDefault="000658D4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 Stanisław Szarek</w:t>
            </w:r>
          </w:p>
        </w:tc>
      </w:tr>
      <w:tr w:rsidR="004C4AA2" w:rsidRPr="00BA5C45" w14:paraId="35A7158D" w14:textId="77777777" w:rsidTr="00C76420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0D01074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DF06" w14:textId="243F3594" w:rsidR="004C4AA2" w:rsidRPr="00BA5C45" w:rsidRDefault="000658D4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dr Stanisław Szarek</w:t>
            </w:r>
          </w:p>
          <w:p w14:paraId="2A5FBB74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r w:rsidRPr="00BA5C45">
              <w:rPr>
                <w:rFonts w:ascii="Arial" w:hAnsi="Arial" w:cs="Arial"/>
                <w:color w:val="000000" w:themeColor="text1"/>
              </w:rPr>
              <w:t>dr Agnieszka Deresz</w:t>
            </w:r>
          </w:p>
        </w:tc>
      </w:tr>
      <w:tr w:rsidR="004C4AA2" w:rsidRPr="00BA5C45" w14:paraId="5C0A5435" w14:textId="77777777" w:rsidTr="00C76420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5F295D7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4E38" w14:textId="77777777" w:rsidR="004C4AA2" w:rsidRPr="00BA5C45" w:rsidRDefault="004C4AA2" w:rsidP="004C4AA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Nabycie wiedzy dotyczącej funkcjonowania systemu podatkowego w Polsce i wybranych krajach UE oraz elementów teorii podatku i jego prawnej konstrukcji</w:t>
            </w:r>
          </w:p>
          <w:p w14:paraId="7DA49082" w14:textId="77777777" w:rsidR="004C4AA2" w:rsidRPr="00BA5C45" w:rsidRDefault="004C4AA2" w:rsidP="004C4AA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Nabycie umiejętności i kompetencji z zakresu procedur podatkowych i reguł zachodzących w poszczególnych etapach czynności sprawdzających, kontroli podatkowej oraz postępowania podatkowego</w:t>
            </w:r>
          </w:p>
          <w:p w14:paraId="2D48C716" w14:textId="77777777" w:rsidR="004C4AA2" w:rsidRPr="00BA5C45" w:rsidRDefault="004C4AA2" w:rsidP="004C4AA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Uświadomienie znaczenia wykładni przepisów prawa podatkowego i reguł stosowania norm prawa podatkowego w funkcjonowaniu indywidualnej działalności gospodarczej</w:t>
            </w:r>
          </w:p>
        </w:tc>
      </w:tr>
      <w:tr w:rsidR="004C4AA2" w:rsidRPr="00BA5C45" w14:paraId="7B10FFEF" w14:textId="77777777" w:rsidTr="00C76420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34D5E75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A2D62E2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Efekty uczenia się – WIEDZA</w:t>
            </w:r>
          </w:p>
          <w:p w14:paraId="5A372A4D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15EC0A4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4C4AA2" w:rsidRPr="00BA5C45" w14:paraId="246830F7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620B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2154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 zaawansowanym zakresie strukturę systemu finansowego oraz zasady funkcjonowania instrumentów, rynków i instytucji finansowych;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6B7B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K_W04</w:t>
            </w:r>
          </w:p>
        </w:tc>
      </w:tr>
      <w:tr w:rsidR="004C4AA2" w:rsidRPr="00BA5C45" w14:paraId="482D7D97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410E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A14F" w14:textId="77777777" w:rsidR="004C4AA2" w:rsidRPr="00BA5C45" w:rsidRDefault="004C4AA2" w:rsidP="00C76420">
            <w:pPr>
              <w:spacing w:after="0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 stopniu zaawansowanym zasady i regulacje w obszarze finansów publicznych i systemu podatkowego;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2AC4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K_W07</w:t>
            </w:r>
          </w:p>
        </w:tc>
      </w:tr>
      <w:tr w:rsidR="004C4AA2" w:rsidRPr="00BA5C45" w14:paraId="2A33CA3A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E246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57CB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uwarunkowania ekonomiczne, prawne, organizacyjne i etyczne oddziałujące na podmioty gospodarujące i instytucje finansowe;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E1B6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K_W09</w:t>
            </w:r>
          </w:p>
        </w:tc>
      </w:tr>
      <w:tr w:rsidR="004C4AA2" w:rsidRPr="00BA5C45" w14:paraId="0A9FF379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D502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W_04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8193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wybrane zasady planowania, organizowania i prowadzenia działalności zawodowej i gospodarczej.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A1B2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BA5C45">
              <w:rPr>
                <w:rFonts w:ascii="Arial" w:hAnsi="Arial" w:cs="Arial"/>
                <w:bCs/>
              </w:rPr>
              <w:t>K_W12</w:t>
            </w:r>
          </w:p>
        </w:tc>
      </w:tr>
      <w:tr w:rsidR="004C4AA2" w:rsidRPr="00BA5C45" w14:paraId="53440174" w14:textId="77777777" w:rsidTr="00C76420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54C1936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370058F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Efekty uczenia się – UMIEJĘTNOŚCI</w:t>
            </w:r>
          </w:p>
          <w:p w14:paraId="3B9209BA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C8C090C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4C4AA2" w:rsidRPr="00BA5C45" w14:paraId="66E874AA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8EC9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B872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posługiwać się systemami normatywnymi oraz wybranymi normami i regułami (prawymi, zawodowymi, etycznymi) w celu rozwiązywania konkretnego zadania z zakresu finansów i rachunkowości;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B7F8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K_U04</w:t>
            </w:r>
          </w:p>
        </w:tc>
      </w:tr>
      <w:tr w:rsidR="004C4AA2" w:rsidRPr="00BA5C45" w14:paraId="6082D744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9A36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FE82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przeprowadzać z wykorzystaniem właściwych dla rachunkowości metod i narzędzi ewidencję operacji gospodarczych oraz sporządzać, analizować i interpretować sprawozdania finansowe i rozliczenia podatkowe;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827E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K_U05</w:t>
            </w:r>
          </w:p>
        </w:tc>
      </w:tr>
      <w:tr w:rsidR="004C4AA2" w:rsidRPr="00BA5C45" w14:paraId="59BC466E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2E16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C86D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brać udział w debacie, przedstawiać własne stanowisko, dyskutować z innymi;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CD8C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K_U08</w:t>
            </w:r>
          </w:p>
        </w:tc>
      </w:tr>
      <w:tr w:rsidR="004C4AA2" w:rsidRPr="00BA5C45" w14:paraId="7B41281D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CA3F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9605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samodzielnie planować uczenie się przez całe życie oraz realizować proces zdobywania nowej wiedzy i nowych umiejętności.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346D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K_U12</w:t>
            </w:r>
          </w:p>
        </w:tc>
      </w:tr>
      <w:tr w:rsidR="004C4AA2" w:rsidRPr="00BA5C45" w14:paraId="7DD9F646" w14:textId="77777777" w:rsidTr="00C76420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DACDDAB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BC0A9C9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Efekty uczenia się - KOMPETENCJE SPOŁECZNE</w:t>
            </w:r>
          </w:p>
          <w:p w14:paraId="693E547E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73C42C3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4C4AA2" w:rsidRPr="00BA5C45" w14:paraId="079D8951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C78D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4A42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uznawania nadrzędnego znaczenia wiedzy w rozwiazywaniu problemów poznawczych i praktycznych z zakresu finansów i rachunkowości;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9E3D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K_K01</w:t>
            </w:r>
          </w:p>
        </w:tc>
      </w:tr>
      <w:tr w:rsidR="004C4AA2" w:rsidRPr="00BA5C45" w14:paraId="0FF1E876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A545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0E6D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myślenia i działania w sposób przedsiębiorczy, w tym podejmowania indywidualnej działalności gospodarczej.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3494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K_K02</w:t>
            </w:r>
          </w:p>
        </w:tc>
      </w:tr>
      <w:tr w:rsidR="004C4AA2" w:rsidRPr="00BA5C45" w14:paraId="1033C51D" w14:textId="77777777" w:rsidTr="00C76420">
        <w:trPr>
          <w:trHeight w:val="454"/>
        </w:trPr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E6FB069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992B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Wykład i ćwiczenia audytoryjne</w:t>
            </w:r>
          </w:p>
        </w:tc>
      </w:tr>
      <w:tr w:rsidR="004C4AA2" w:rsidRPr="00BA5C45" w14:paraId="66EBED6E" w14:textId="77777777" w:rsidTr="00C76420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D1DAFBF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4C4AA2" w:rsidRPr="00BA5C45" w14:paraId="206AF75A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73E6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Znajomość podstawowych wiadomości z zakresu zagadnień dotyczących systemu podatkowego.</w:t>
            </w:r>
          </w:p>
        </w:tc>
      </w:tr>
      <w:tr w:rsidR="004C4AA2" w:rsidRPr="00BA5C45" w14:paraId="0FFBDB65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2A00565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4C4AA2" w:rsidRPr="00BA5C45" w14:paraId="165FE510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7427" w14:textId="77777777" w:rsidR="004C4AA2" w:rsidRPr="00BA5C45" w:rsidRDefault="004C4AA2" w:rsidP="004C4AA2">
            <w:pPr>
              <w:numPr>
                <w:ilvl w:val="0"/>
                <w:numId w:val="26"/>
              </w:numPr>
              <w:spacing w:after="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Pojęcie i charakterystyka systemu podatkowego w Polsce.</w:t>
            </w:r>
          </w:p>
          <w:p w14:paraId="7AA0DA6D" w14:textId="77777777" w:rsidR="004C4AA2" w:rsidRPr="00BA5C45" w:rsidRDefault="004C4AA2" w:rsidP="004C4AA2">
            <w:pPr>
              <w:numPr>
                <w:ilvl w:val="0"/>
                <w:numId w:val="26"/>
              </w:numPr>
              <w:spacing w:after="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Systemy podatkowe wybranych krajów.</w:t>
            </w:r>
          </w:p>
          <w:p w14:paraId="07E874C6" w14:textId="77777777" w:rsidR="004C4AA2" w:rsidRPr="00BA5C45" w:rsidRDefault="004C4AA2" w:rsidP="004C4AA2">
            <w:pPr>
              <w:numPr>
                <w:ilvl w:val="0"/>
                <w:numId w:val="26"/>
              </w:numPr>
              <w:spacing w:after="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Źródła prawa podatkowego w procesie jego stosowania.</w:t>
            </w:r>
          </w:p>
          <w:p w14:paraId="7BD47611" w14:textId="77777777" w:rsidR="004C4AA2" w:rsidRPr="00BA5C45" w:rsidRDefault="004C4AA2" w:rsidP="004C4AA2">
            <w:pPr>
              <w:numPr>
                <w:ilvl w:val="0"/>
                <w:numId w:val="26"/>
              </w:numPr>
              <w:spacing w:after="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Funkcje i zasady podatkowe.</w:t>
            </w:r>
          </w:p>
          <w:p w14:paraId="20C2557A" w14:textId="77777777" w:rsidR="004C4AA2" w:rsidRPr="00BA5C45" w:rsidRDefault="004C4AA2" w:rsidP="004C4AA2">
            <w:pPr>
              <w:numPr>
                <w:ilvl w:val="0"/>
                <w:numId w:val="26"/>
              </w:numPr>
              <w:spacing w:after="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Pojęcie podatku. Konstrukcja prawna podatku. Klasyfikacja podatków.</w:t>
            </w:r>
          </w:p>
          <w:p w14:paraId="5A55E0FE" w14:textId="77777777" w:rsidR="004C4AA2" w:rsidRPr="00BA5C45" w:rsidRDefault="004C4AA2" w:rsidP="004C4AA2">
            <w:pPr>
              <w:numPr>
                <w:ilvl w:val="0"/>
                <w:numId w:val="26"/>
              </w:numPr>
              <w:spacing w:after="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Ogólne a szczególne prawo podatkowe.</w:t>
            </w:r>
          </w:p>
          <w:p w14:paraId="2BA5488A" w14:textId="77777777" w:rsidR="004C4AA2" w:rsidRPr="00BA5C45" w:rsidRDefault="004C4AA2" w:rsidP="004C4AA2">
            <w:pPr>
              <w:numPr>
                <w:ilvl w:val="0"/>
                <w:numId w:val="26"/>
              </w:numPr>
              <w:spacing w:after="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Zobowiązania podatkowe w świetle Ordynacji podatkowej.</w:t>
            </w:r>
          </w:p>
          <w:p w14:paraId="7EDCAEEB" w14:textId="77777777" w:rsidR="004C4AA2" w:rsidRPr="00BA5C45" w:rsidRDefault="004C4AA2" w:rsidP="004C4AA2">
            <w:pPr>
              <w:numPr>
                <w:ilvl w:val="0"/>
                <w:numId w:val="26"/>
              </w:numPr>
              <w:spacing w:after="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Ulgi w spłacie podatków.</w:t>
            </w:r>
          </w:p>
          <w:p w14:paraId="732F76F0" w14:textId="77777777" w:rsidR="004C4AA2" w:rsidRPr="00BA5C45" w:rsidRDefault="004C4AA2" w:rsidP="004C4AA2">
            <w:pPr>
              <w:numPr>
                <w:ilvl w:val="0"/>
                <w:numId w:val="26"/>
              </w:numPr>
              <w:spacing w:after="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Odpowiedzialność podatnika, płatnika i inkasenta za zobowiązania podatkowe.</w:t>
            </w:r>
          </w:p>
          <w:p w14:paraId="7EF2C1E8" w14:textId="77777777" w:rsidR="004C4AA2" w:rsidRPr="00BA5C45" w:rsidRDefault="004C4AA2" w:rsidP="004C4AA2">
            <w:pPr>
              <w:numPr>
                <w:ilvl w:val="0"/>
                <w:numId w:val="26"/>
              </w:numPr>
              <w:spacing w:after="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Czynności sprawdzające, kontrola podatkowa, postępowanie podatkowe w świetle Ordynacji podatkowej.</w:t>
            </w:r>
          </w:p>
          <w:p w14:paraId="4205D0B3" w14:textId="77777777" w:rsidR="004C4AA2" w:rsidRPr="00BA5C45" w:rsidRDefault="004C4AA2" w:rsidP="004C4AA2">
            <w:pPr>
              <w:numPr>
                <w:ilvl w:val="0"/>
                <w:numId w:val="26"/>
              </w:numPr>
              <w:spacing w:after="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Podatki dochodowe (podatek dochodowy od osób fizycznych, podatek dochodowy od osób prawnych).</w:t>
            </w:r>
          </w:p>
          <w:p w14:paraId="742440C3" w14:textId="77777777" w:rsidR="004C4AA2" w:rsidRPr="00BA5C45" w:rsidRDefault="004C4AA2" w:rsidP="004C4AA2">
            <w:pPr>
              <w:numPr>
                <w:ilvl w:val="0"/>
                <w:numId w:val="26"/>
              </w:numPr>
              <w:spacing w:after="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Podatek obrotowy (podatek od towarów i usług).</w:t>
            </w:r>
          </w:p>
          <w:p w14:paraId="2DD55B99" w14:textId="77777777" w:rsidR="004C4AA2" w:rsidRPr="00BA5C45" w:rsidRDefault="004C4AA2" w:rsidP="004C4AA2">
            <w:pPr>
              <w:numPr>
                <w:ilvl w:val="0"/>
                <w:numId w:val="26"/>
              </w:numPr>
              <w:spacing w:after="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Podatki przychodowe (podatek rolny, podatek leśny).</w:t>
            </w:r>
          </w:p>
          <w:p w14:paraId="6D27BFA4" w14:textId="77777777" w:rsidR="004C4AA2" w:rsidRPr="00BA5C45" w:rsidRDefault="004C4AA2" w:rsidP="004C4AA2">
            <w:pPr>
              <w:numPr>
                <w:ilvl w:val="0"/>
                <w:numId w:val="26"/>
              </w:numPr>
              <w:spacing w:after="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Podatki majątkowe (podatek od spadków i darowizn, podatek od czynności cywilnoprawnych).</w:t>
            </w:r>
          </w:p>
          <w:p w14:paraId="28EFE639" w14:textId="77777777" w:rsidR="004C4AA2" w:rsidRPr="00BA5C45" w:rsidRDefault="004C4AA2" w:rsidP="004C4AA2">
            <w:pPr>
              <w:numPr>
                <w:ilvl w:val="0"/>
                <w:numId w:val="26"/>
              </w:numPr>
              <w:spacing w:after="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Analiza wybranych stanów z zakresu opodatkowania ww. podatków w oparciu o obowiązujące przepisy prawa z uwzględnieniem interpretacji podatkowych i orzecznictwa administracyjnego.</w:t>
            </w:r>
          </w:p>
        </w:tc>
      </w:tr>
      <w:tr w:rsidR="004C4AA2" w:rsidRPr="00BA5C45" w14:paraId="662CE479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7E34DCF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4C4AA2" w:rsidRPr="00BA5C45" w14:paraId="5BB4AC51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F3E9" w14:textId="77777777" w:rsidR="004C4AA2" w:rsidRPr="00BA5C45" w:rsidRDefault="004C4AA2" w:rsidP="004C4AA2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lang w:eastAsia="pl-PL"/>
              </w:rPr>
            </w:pPr>
            <w:r w:rsidRPr="00BA5C45">
              <w:rPr>
                <w:rFonts w:ascii="Arial" w:eastAsia="Times New Roman" w:hAnsi="Arial" w:cs="Arial"/>
                <w:lang w:eastAsia="pl-PL"/>
              </w:rPr>
              <w:lastRenderedPageBreak/>
              <w:t>R. Wolański, System podatkowy. Zarys wykładu, Wolters Kluwer Polska, Warszawa 2020</w:t>
            </w:r>
          </w:p>
          <w:p w14:paraId="0DAB1873" w14:textId="77777777" w:rsidR="004C4AA2" w:rsidRPr="00BA5C45" w:rsidRDefault="004C4AA2" w:rsidP="004C4AA2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lang w:eastAsia="pl-PL"/>
              </w:rPr>
            </w:pPr>
            <w:r w:rsidRPr="00BA5C45">
              <w:rPr>
                <w:rFonts w:ascii="Arial" w:eastAsia="Times New Roman" w:hAnsi="Arial" w:cs="Arial"/>
                <w:lang w:eastAsia="pl-PL"/>
              </w:rPr>
              <w:t xml:space="preserve">A. </w:t>
            </w:r>
            <w:proofErr w:type="spellStart"/>
            <w:r w:rsidRPr="00BA5C45">
              <w:rPr>
                <w:rFonts w:ascii="Arial" w:eastAsia="Times New Roman" w:hAnsi="Arial" w:cs="Arial"/>
                <w:lang w:eastAsia="pl-PL"/>
              </w:rPr>
              <w:t>Gomułowicz</w:t>
            </w:r>
            <w:proofErr w:type="spellEnd"/>
            <w:r w:rsidRPr="00BA5C45">
              <w:rPr>
                <w:rFonts w:ascii="Arial" w:eastAsia="Times New Roman" w:hAnsi="Arial" w:cs="Arial"/>
                <w:lang w:eastAsia="pl-PL"/>
              </w:rPr>
              <w:t>, D. Mączyński, Podatki i prawo podatkowe, Wolters Kluwer Polska, Warszawa 2022</w:t>
            </w:r>
          </w:p>
          <w:p w14:paraId="77D5AF58" w14:textId="77777777" w:rsidR="004C4AA2" w:rsidRPr="00BA5C45" w:rsidRDefault="004C4AA2" w:rsidP="004C4AA2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A5C45">
              <w:rPr>
                <w:rFonts w:ascii="Arial" w:eastAsia="Times New Roman" w:hAnsi="Arial" w:cs="Arial"/>
                <w:lang w:eastAsia="pl-PL"/>
              </w:rPr>
              <w:t xml:space="preserve">G. </w:t>
            </w:r>
            <w:proofErr w:type="spellStart"/>
            <w:r w:rsidRPr="00BA5C45">
              <w:rPr>
                <w:rFonts w:ascii="Arial" w:eastAsia="Times New Roman" w:hAnsi="Arial" w:cs="Arial"/>
                <w:lang w:eastAsia="pl-PL"/>
              </w:rPr>
              <w:t>Szczodrowski</w:t>
            </w:r>
            <w:proofErr w:type="spellEnd"/>
            <w:r w:rsidRPr="00BA5C45">
              <w:rPr>
                <w:rFonts w:ascii="Arial" w:eastAsia="Times New Roman" w:hAnsi="Arial" w:cs="Arial"/>
                <w:lang w:eastAsia="pl-PL"/>
              </w:rPr>
              <w:t>, Polski system podatkowy, PWN, Warszawa, 2022</w:t>
            </w:r>
          </w:p>
        </w:tc>
      </w:tr>
      <w:tr w:rsidR="004C4AA2" w:rsidRPr="00BA5C45" w14:paraId="62CEDD82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D438840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4C4AA2" w:rsidRPr="00BA5C45" w14:paraId="7F558154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B166" w14:textId="77777777" w:rsidR="004C4AA2" w:rsidRPr="00BA5C45" w:rsidRDefault="004C4AA2" w:rsidP="004C4AA2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BA5C45">
              <w:rPr>
                <w:rFonts w:ascii="Arial" w:eastAsia="Times New Roman" w:hAnsi="Arial" w:cs="Arial"/>
                <w:color w:val="000000" w:themeColor="text1"/>
                <w:lang w:eastAsia="pl-PL"/>
              </w:rPr>
              <w:t>M. Podstawka (red.), Finanse, instytucje, instrumenty, podmioty, rynki, regulacje, PWN, Warszawa 2017</w:t>
            </w:r>
          </w:p>
          <w:p w14:paraId="75E6627B" w14:textId="77777777" w:rsidR="004C4AA2" w:rsidRPr="00BA5C45" w:rsidRDefault="004C4AA2" w:rsidP="004C4AA2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BA5C45">
              <w:rPr>
                <w:rFonts w:ascii="Arial" w:eastAsia="Times New Roman" w:hAnsi="Arial" w:cs="Arial"/>
                <w:color w:val="000000" w:themeColor="text1"/>
                <w:lang w:eastAsia="pl-PL"/>
              </w:rPr>
              <w:t>Ustawa z 29 sierpnia 1997r. Ordynacja podatkowa (tekst jednolity Dz. U. z 2023 r. poz. 2383 ze zm.)</w:t>
            </w:r>
          </w:p>
          <w:p w14:paraId="225CED04" w14:textId="77777777" w:rsidR="004C4AA2" w:rsidRPr="00BA5C45" w:rsidRDefault="004C4AA2" w:rsidP="004C4AA2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BA5C45">
              <w:rPr>
                <w:rFonts w:ascii="Arial" w:eastAsia="Times New Roman" w:hAnsi="Arial" w:cs="Arial"/>
                <w:color w:val="000000" w:themeColor="text1"/>
                <w:lang w:eastAsia="pl-PL"/>
              </w:rPr>
              <w:t>Ustawa z 15 lutego 1992 r. o podatku dochodowym od osób prawnych (tekst jednolity Dz. U. z 2023 r. poz. 2805 ze zm.)</w:t>
            </w:r>
          </w:p>
          <w:p w14:paraId="61FD6E52" w14:textId="77777777" w:rsidR="004C4AA2" w:rsidRPr="00BA5C45" w:rsidRDefault="004C4AA2" w:rsidP="004C4AA2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BA5C45">
              <w:rPr>
                <w:rFonts w:ascii="Arial" w:eastAsia="Times New Roman" w:hAnsi="Arial" w:cs="Arial"/>
                <w:color w:val="000000" w:themeColor="text1"/>
                <w:lang w:eastAsia="pl-PL"/>
              </w:rPr>
              <w:t>Ustawa z 26 lipca 1991 r. o podatku dochodowym od osób fizycznych (tekst jednolity Dz. U. z 2022 r. poz. 2647 ze zm.)</w:t>
            </w:r>
          </w:p>
          <w:p w14:paraId="527E1EA6" w14:textId="77777777" w:rsidR="004C4AA2" w:rsidRPr="00BA5C45" w:rsidRDefault="004C4AA2" w:rsidP="004C4AA2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BA5C45">
              <w:rPr>
                <w:rFonts w:ascii="Arial" w:eastAsia="Times New Roman" w:hAnsi="Arial" w:cs="Arial"/>
                <w:color w:val="000000" w:themeColor="text1"/>
                <w:lang w:eastAsia="pl-PL"/>
              </w:rPr>
              <w:t>Ustawa z 11 marca 2004 r. o podatku od towarów i usług (tekst jednolity Dz. U. z 2023 r. poz. 1570 ze zm.)</w:t>
            </w:r>
          </w:p>
          <w:p w14:paraId="4B6A9E7F" w14:textId="77777777" w:rsidR="004C4AA2" w:rsidRPr="00BA5C45" w:rsidRDefault="004C4AA2" w:rsidP="004C4AA2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BA5C45">
              <w:rPr>
                <w:rFonts w:ascii="Arial" w:eastAsia="Times New Roman" w:hAnsi="Arial" w:cs="Arial"/>
                <w:color w:val="000000" w:themeColor="text1"/>
                <w:lang w:eastAsia="pl-PL"/>
              </w:rPr>
              <w:t>Ustawa z 9 września 2000 r. o podatku od czynności cywilnoprawnych (tekst jednolity Dz. U. z 2023 r. poz. 170 ze zm.)</w:t>
            </w:r>
          </w:p>
          <w:p w14:paraId="544F3FF5" w14:textId="77777777" w:rsidR="004C4AA2" w:rsidRPr="00BA5C45" w:rsidRDefault="004C4AA2" w:rsidP="004C4AA2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A5C45">
              <w:rPr>
                <w:rFonts w:ascii="Arial" w:eastAsia="Times New Roman" w:hAnsi="Arial" w:cs="Arial"/>
                <w:color w:val="000000" w:themeColor="text1"/>
                <w:lang w:eastAsia="pl-PL"/>
              </w:rPr>
              <w:t>Ustawa z 12 stycznia 1991 r. o podatkach i opłatach lokalnych (tekst jednolity Dz. U. z 2023 r. poz. 70 ze zm.)</w:t>
            </w:r>
          </w:p>
        </w:tc>
      </w:tr>
      <w:tr w:rsidR="004C4AA2" w:rsidRPr="00BA5C45" w14:paraId="161D6DF1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E4F5FDE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4C4AA2" w:rsidRPr="00BA5C45" w14:paraId="03DA7F8B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6310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Wykłady realizowane są metodą wykładu informacyjnego, problemowego i konwersatoryjnego z wykorzystaniem prezentacji multimedialnych.</w:t>
            </w:r>
          </w:p>
          <w:p w14:paraId="23580C3F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Ćwiczenia realizowane są metodą warsztatowo-problemową. Analiza prawa podatkowego wraz z nauką ich właściwego stosowania na przykładach i wybranych stanach faktycznych.</w:t>
            </w:r>
          </w:p>
        </w:tc>
      </w:tr>
      <w:tr w:rsidR="004C4AA2" w:rsidRPr="00BA5C45" w14:paraId="09F6EA66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05BB9E1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80354D" w:rsidRPr="00BA5C45" w14:paraId="5A614D40" w14:textId="77777777" w:rsidTr="007571C0">
        <w:trPr>
          <w:trHeight w:val="320"/>
        </w:trPr>
        <w:tc>
          <w:tcPr>
            <w:tcW w:w="2258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758452FE" w14:textId="34E4B5A1" w:rsidR="0080354D" w:rsidRPr="00BA5C45" w:rsidRDefault="0080354D" w:rsidP="0080354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BA5C45">
              <w:rPr>
                <w:rFonts w:ascii="Arial" w:hAnsi="Arial" w:cs="Arial"/>
                <w:b/>
                <w:bCs/>
              </w:rPr>
              <w:t>Symbol efektu kierunkowego</w:t>
            </w:r>
          </w:p>
        </w:tc>
        <w:tc>
          <w:tcPr>
            <w:tcW w:w="8409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3B38E27" w14:textId="4518A00E" w:rsidR="0080354D" w:rsidRPr="00BA5C45" w:rsidRDefault="0080354D" w:rsidP="0080354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BA5C45">
              <w:rPr>
                <w:rFonts w:ascii="Arial" w:hAnsi="Arial" w:cs="Arial"/>
                <w:b/>
                <w:bCs/>
              </w:rPr>
              <w:t>Metody weryfikacji efektów uczenia się</w:t>
            </w:r>
          </w:p>
        </w:tc>
      </w:tr>
      <w:tr w:rsidR="0080354D" w:rsidRPr="00BA5C45" w14:paraId="6B70CC2C" w14:textId="77777777" w:rsidTr="0080354D">
        <w:trPr>
          <w:trHeight w:val="320"/>
        </w:trPr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FDA29" w14:textId="63C774E3" w:rsidR="0080354D" w:rsidRPr="00BA5C45" w:rsidRDefault="0080354D" w:rsidP="0080354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W_01-W_04</w:t>
            </w:r>
          </w:p>
        </w:tc>
        <w:tc>
          <w:tcPr>
            <w:tcW w:w="8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10CB2" w14:textId="7932858C" w:rsidR="0080354D" w:rsidRPr="00BA5C45" w:rsidRDefault="0080354D" w:rsidP="0080354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zaliczenie pisemne w formie testu;</w:t>
            </w:r>
          </w:p>
        </w:tc>
      </w:tr>
      <w:tr w:rsidR="0080354D" w:rsidRPr="00BA5C45" w14:paraId="28D88050" w14:textId="77777777" w:rsidTr="00220D45">
        <w:trPr>
          <w:trHeight w:val="320"/>
        </w:trPr>
        <w:tc>
          <w:tcPr>
            <w:tcW w:w="2258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5D413B3" w14:textId="36A734F7" w:rsidR="0080354D" w:rsidRPr="00BA5C45" w:rsidRDefault="0080354D" w:rsidP="0080354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</w:rPr>
              <w:t>U_01 - U_03</w:t>
            </w:r>
          </w:p>
        </w:tc>
        <w:tc>
          <w:tcPr>
            <w:tcW w:w="8409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4046D0E" w14:textId="47A7C444" w:rsidR="0080354D" w:rsidRPr="00BA5C45" w:rsidRDefault="0080354D" w:rsidP="0080354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</w:rPr>
              <w:t>kolokwium obejmujące zadania problemowe i rachunkowe;</w:t>
            </w:r>
          </w:p>
        </w:tc>
      </w:tr>
      <w:tr w:rsidR="0080354D" w:rsidRPr="00BA5C45" w14:paraId="26C308EB" w14:textId="77777777" w:rsidTr="00220D45">
        <w:trPr>
          <w:trHeight w:val="320"/>
        </w:trPr>
        <w:tc>
          <w:tcPr>
            <w:tcW w:w="2258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0DB8FCD" w14:textId="0A214B0F" w:rsidR="0080354D" w:rsidRPr="00BA5C45" w:rsidRDefault="0080354D" w:rsidP="0080354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</w:rPr>
              <w:t>U_04, K_01, K_02</w:t>
            </w:r>
          </w:p>
        </w:tc>
        <w:tc>
          <w:tcPr>
            <w:tcW w:w="8409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2287FFE" w14:textId="25BF5AC1" w:rsidR="0080354D" w:rsidRPr="00BA5C45" w:rsidRDefault="0080354D" w:rsidP="0080354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80354D" w:rsidRPr="00BA5C45" w14:paraId="12D040AC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CD06C1B" w14:textId="77777777" w:rsidR="0080354D" w:rsidRPr="00BA5C45" w:rsidRDefault="0080354D" w:rsidP="0080354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80354D" w:rsidRPr="00BA5C45" w14:paraId="6876D770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4CD5" w14:textId="77777777" w:rsidR="0080354D" w:rsidRPr="00BA5C45" w:rsidRDefault="0080354D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Warunkiem zaliczenia ćwiczeń jest uzyskanie minimum oceny dostatecznej z kolokwium.</w:t>
            </w:r>
          </w:p>
          <w:p w14:paraId="2EDA6E8E" w14:textId="77777777" w:rsidR="0080354D" w:rsidRPr="00BA5C45" w:rsidRDefault="0080354D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Ogólna ocena z ćwiczeń uwzględnia:</w:t>
            </w:r>
          </w:p>
          <w:p w14:paraId="0CD01C00" w14:textId="1B18342A" w:rsidR="0080354D" w:rsidRPr="00BA5C45" w:rsidRDefault="0080354D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- wynik kolokwium pisemnego – 70%,</w:t>
            </w:r>
          </w:p>
          <w:p w14:paraId="26CEDA62" w14:textId="78825244" w:rsidR="0080354D" w:rsidRPr="00BA5C45" w:rsidRDefault="0080354D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- aktywność studenta w prowadzonych w trakcie zajęć dyskusji oraz jego zaangażowanie w rozwiązywanie zadań indywidualnych i grupowych– 30%.</w:t>
            </w:r>
          </w:p>
          <w:p w14:paraId="417F6F01" w14:textId="77777777" w:rsidR="0080354D" w:rsidRPr="00BA5C45" w:rsidRDefault="0080354D" w:rsidP="0080354D">
            <w:pPr>
              <w:spacing w:after="0" w:line="240" w:lineRule="auto"/>
              <w:rPr>
                <w:rFonts w:ascii="Arial" w:hAnsi="Arial" w:cs="Arial"/>
              </w:rPr>
            </w:pPr>
          </w:p>
          <w:p w14:paraId="72D2A4D0" w14:textId="3A46999A" w:rsidR="0080354D" w:rsidRPr="00BA5C45" w:rsidRDefault="0080354D" w:rsidP="0080354D">
            <w:pPr>
              <w:spacing w:after="0" w:line="240" w:lineRule="auto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Sposób oceniania kolokwium z ćwiczeń i testu z wykładów:</w:t>
            </w:r>
          </w:p>
          <w:p w14:paraId="1609B1AE" w14:textId="77777777" w:rsidR="0080354D" w:rsidRPr="00BA5C45" w:rsidRDefault="0080354D" w:rsidP="0080354D">
            <w:pPr>
              <w:spacing w:after="0" w:line="240" w:lineRule="auto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91% - 100% - bardzo dobry</w:t>
            </w:r>
          </w:p>
          <w:p w14:paraId="0CF22C44" w14:textId="77777777" w:rsidR="0080354D" w:rsidRPr="00BA5C45" w:rsidRDefault="0080354D" w:rsidP="0080354D">
            <w:pPr>
              <w:spacing w:after="0" w:line="240" w:lineRule="auto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81% - 90% - dobry plus</w:t>
            </w:r>
          </w:p>
          <w:p w14:paraId="4198EE31" w14:textId="77777777" w:rsidR="0080354D" w:rsidRPr="00BA5C45" w:rsidRDefault="0080354D" w:rsidP="0080354D">
            <w:pPr>
              <w:spacing w:after="0" w:line="240" w:lineRule="auto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71% - 80% - dobry</w:t>
            </w:r>
          </w:p>
          <w:p w14:paraId="22F69E33" w14:textId="77777777" w:rsidR="0080354D" w:rsidRPr="00BA5C45" w:rsidRDefault="0080354D" w:rsidP="0080354D">
            <w:pPr>
              <w:spacing w:after="0" w:line="240" w:lineRule="auto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61% - 70% - dostateczny plus</w:t>
            </w:r>
          </w:p>
          <w:p w14:paraId="6A1FE08B" w14:textId="77777777" w:rsidR="0080354D" w:rsidRPr="00BA5C45" w:rsidRDefault="0080354D" w:rsidP="0080354D">
            <w:pPr>
              <w:spacing w:after="0" w:line="240" w:lineRule="auto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51% - 60% - dostateczny</w:t>
            </w:r>
          </w:p>
          <w:p w14:paraId="63F6226A" w14:textId="77777777" w:rsidR="0080354D" w:rsidRPr="00BA5C45" w:rsidRDefault="0080354D" w:rsidP="0080354D">
            <w:pPr>
              <w:spacing w:after="0" w:line="240" w:lineRule="auto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50% - 0% - niedostateczny</w:t>
            </w:r>
          </w:p>
          <w:p w14:paraId="49AFF902" w14:textId="77777777" w:rsidR="0080354D" w:rsidRPr="00BA5C45" w:rsidRDefault="0080354D" w:rsidP="0080354D">
            <w:pPr>
              <w:spacing w:after="0" w:line="240" w:lineRule="auto"/>
              <w:rPr>
                <w:rFonts w:ascii="Arial" w:hAnsi="Arial" w:cs="Arial"/>
              </w:rPr>
            </w:pPr>
          </w:p>
          <w:p w14:paraId="321EF3AC" w14:textId="4C24ACE7" w:rsidR="0080354D" w:rsidRPr="00BA5C45" w:rsidRDefault="0080354D" w:rsidP="0080354D">
            <w:pPr>
              <w:spacing w:after="0" w:line="240" w:lineRule="auto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lastRenderedPageBreak/>
              <w:t>Ocena końcowa z przedmiotu stanowi ocenę średnią z testu z wykładów i ogólnej oceny z ćwiczeń.</w:t>
            </w:r>
          </w:p>
        </w:tc>
      </w:tr>
      <w:tr w:rsidR="0080354D" w:rsidRPr="00BA5C45" w14:paraId="0795C33A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233C83E" w14:textId="77777777" w:rsidR="0080354D" w:rsidRPr="00BA5C45" w:rsidRDefault="0080354D" w:rsidP="0080354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lastRenderedPageBreak/>
              <w:t>Bilans punktów ECTS:</w:t>
            </w:r>
          </w:p>
        </w:tc>
      </w:tr>
      <w:tr w:rsidR="0080354D" w:rsidRPr="00BA5C45" w14:paraId="1F27343C" w14:textId="77777777" w:rsidTr="00C76420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76F2D3D" w14:textId="77777777" w:rsidR="0080354D" w:rsidRPr="00BA5C45" w:rsidRDefault="0080354D" w:rsidP="0080354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80354D" w:rsidRPr="00BA5C45" w14:paraId="68989084" w14:textId="77777777" w:rsidTr="00C76420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E0BA8AE" w14:textId="77777777" w:rsidR="0080354D" w:rsidRPr="00BA5C45" w:rsidRDefault="0080354D" w:rsidP="0080354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052EE9B" w14:textId="77777777" w:rsidR="0080354D" w:rsidRPr="00BA5C45" w:rsidRDefault="0080354D" w:rsidP="0080354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80354D" w:rsidRPr="00BA5C45" w14:paraId="4ABE3F94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FA7C" w14:textId="77777777" w:rsidR="0080354D" w:rsidRPr="00BA5C45" w:rsidRDefault="0080354D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3B6C" w14:textId="77777777" w:rsidR="0080354D" w:rsidRPr="00BA5C45" w:rsidRDefault="0080354D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15 godzin</w:t>
            </w:r>
          </w:p>
        </w:tc>
      </w:tr>
      <w:tr w:rsidR="0080354D" w:rsidRPr="00BA5C45" w14:paraId="4050FF4C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E415" w14:textId="77777777" w:rsidR="0080354D" w:rsidRPr="00BA5C45" w:rsidRDefault="0080354D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04B2" w14:textId="77777777" w:rsidR="0080354D" w:rsidRPr="00BA5C45" w:rsidRDefault="0080354D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15 godzin </w:t>
            </w:r>
          </w:p>
        </w:tc>
      </w:tr>
      <w:tr w:rsidR="0080354D" w:rsidRPr="00BA5C45" w14:paraId="32DDF52C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F041" w14:textId="4541E535" w:rsidR="0080354D" w:rsidRPr="00BA5C45" w:rsidRDefault="0080354D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F22A" w14:textId="77777777" w:rsidR="0080354D" w:rsidRPr="00BA5C45" w:rsidRDefault="0080354D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8 godzin</w:t>
            </w:r>
          </w:p>
        </w:tc>
      </w:tr>
      <w:tr w:rsidR="0080354D" w:rsidRPr="00BA5C45" w14:paraId="78C5A8EE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7081" w14:textId="77777777" w:rsidR="0080354D" w:rsidRPr="00BA5C45" w:rsidRDefault="0080354D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BE55" w14:textId="77777777" w:rsidR="0080354D" w:rsidRPr="00BA5C45" w:rsidRDefault="0080354D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15 godzin</w:t>
            </w:r>
          </w:p>
        </w:tc>
      </w:tr>
      <w:tr w:rsidR="00BA5C45" w:rsidRPr="00BA5C45" w14:paraId="1746158D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795FF" w14:textId="1944DD50" w:rsidR="00BA5C45" w:rsidRPr="00BA5C45" w:rsidRDefault="00BA5C45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Przygotowanie do testów z wykładów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1680" w14:textId="6138C524" w:rsidR="00BA5C45" w:rsidRPr="00BA5C45" w:rsidRDefault="00BA5C45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12 godzin</w:t>
            </w:r>
          </w:p>
        </w:tc>
      </w:tr>
      <w:tr w:rsidR="0080354D" w:rsidRPr="00BA5C45" w14:paraId="5647CFE5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9B96" w14:textId="77777777" w:rsidR="0080354D" w:rsidRPr="00BA5C45" w:rsidRDefault="0080354D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39D56" w14:textId="77777777" w:rsidR="0080354D" w:rsidRPr="00BA5C45" w:rsidRDefault="0080354D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5 godzin</w:t>
            </w:r>
          </w:p>
        </w:tc>
      </w:tr>
      <w:tr w:rsidR="0080354D" w:rsidRPr="00BA5C45" w14:paraId="07B08C94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F745D" w14:textId="77777777" w:rsidR="0080354D" w:rsidRPr="00BA5C45" w:rsidRDefault="0080354D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C40A" w14:textId="77777777" w:rsidR="0080354D" w:rsidRPr="00BA5C45" w:rsidRDefault="0080354D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5 godzin</w:t>
            </w:r>
          </w:p>
        </w:tc>
      </w:tr>
      <w:tr w:rsidR="0080354D" w:rsidRPr="00BA5C45" w14:paraId="05E72736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9650E" w14:textId="77777777" w:rsidR="0080354D" w:rsidRPr="00BA5C45" w:rsidRDefault="0080354D" w:rsidP="0080354D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A726" w14:textId="77777777" w:rsidR="0080354D" w:rsidRPr="00BA5C45" w:rsidRDefault="0080354D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75 godzin</w:t>
            </w:r>
          </w:p>
        </w:tc>
      </w:tr>
      <w:tr w:rsidR="0080354D" w:rsidRPr="00BA5C45" w14:paraId="34F8AB0E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0442" w14:textId="77777777" w:rsidR="0080354D" w:rsidRPr="00BA5C45" w:rsidRDefault="0080354D" w:rsidP="0080354D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0FF2" w14:textId="77777777" w:rsidR="0080354D" w:rsidRPr="00BA5C45" w:rsidRDefault="0080354D" w:rsidP="0080354D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3</w:t>
            </w:r>
          </w:p>
        </w:tc>
      </w:tr>
      <w:tr w:rsidR="0080354D" w:rsidRPr="00BA5C45" w14:paraId="4D60A252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008B" w14:textId="77777777" w:rsidR="0080354D" w:rsidRPr="00BA5C45" w:rsidRDefault="0080354D" w:rsidP="0080354D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A0C5" w14:textId="77777777" w:rsidR="0080354D" w:rsidRPr="00BA5C45" w:rsidRDefault="0080354D" w:rsidP="0080354D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BA5C45">
              <w:rPr>
                <w:rFonts w:ascii="Arial" w:hAnsi="Arial" w:cs="Arial"/>
              </w:rPr>
              <w:t>1</w:t>
            </w:r>
          </w:p>
        </w:tc>
      </w:tr>
      <w:tr w:rsidR="0080354D" w:rsidRPr="00BA5C45" w14:paraId="276D1E95" w14:textId="77777777" w:rsidTr="00C76420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F400E31" w14:textId="77777777" w:rsidR="0080354D" w:rsidRPr="00BA5C45" w:rsidRDefault="0080354D" w:rsidP="0080354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80354D" w:rsidRPr="00BA5C45" w14:paraId="281812B0" w14:textId="77777777" w:rsidTr="00C76420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03AF71F" w14:textId="77777777" w:rsidR="0080354D" w:rsidRPr="00BA5C45" w:rsidRDefault="0080354D" w:rsidP="0080354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127348F" w14:textId="77777777" w:rsidR="0080354D" w:rsidRPr="00BA5C45" w:rsidRDefault="0080354D" w:rsidP="0080354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80354D" w:rsidRPr="00BA5C45" w14:paraId="3F7CF29E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C161" w14:textId="77777777" w:rsidR="0080354D" w:rsidRPr="00BA5C45" w:rsidRDefault="0080354D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7F1A" w14:textId="77777777" w:rsidR="0080354D" w:rsidRPr="00BA5C45" w:rsidRDefault="0080354D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8 godzin</w:t>
            </w:r>
          </w:p>
        </w:tc>
      </w:tr>
      <w:tr w:rsidR="0080354D" w:rsidRPr="00BA5C45" w14:paraId="4FD4651E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8013" w14:textId="77777777" w:rsidR="0080354D" w:rsidRPr="00BA5C45" w:rsidRDefault="0080354D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293B" w14:textId="77777777" w:rsidR="0080354D" w:rsidRPr="00BA5C45" w:rsidRDefault="0080354D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8 godzin</w:t>
            </w:r>
          </w:p>
        </w:tc>
      </w:tr>
      <w:tr w:rsidR="0080354D" w:rsidRPr="00BA5C45" w14:paraId="2ADF55F4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21F1" w14:textId="22A0A216" w:rsidR="0080354D" w:rsidRPr="00BA5C45" w:rsidRDefault="0080354D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DF8F" w14:textId="77777777" w:rsidR="0080354D" w:rsidRPr="00BA5C45" w:rsidRDefault="0080354D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8 godzin</w:t>
            </w:r>
          </w:p>
        </w:tc>
      </w:tr>
      <w:tr w:rsidR="0080354D" w:rsidRPr="00BA5C45" w14:paraId="26E02FC2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45C9" w14:textId="77777777" w:rsidR="0080354D" w:rsidRPr="00BA5C45" w:rsidRDefault="0080354D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092F" w14:textId="77777777" w:rsidR="0080354D" w:rsidRPr="00BA5C45" w:rsidRDefault="0080354D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24 godziny</w:t>
            </w:r>
          </w:p>
        </w:tc>
      </w:tr>
      <w:tr w:rsidR="00BA5C45" w:rsidRPr="00BA5C45" w14:paraId="3249ED27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2928" w14:textId="010A02DD" w:rsidR="00BA5C45" w:rsidRPr="00BA5C45" w:rsidRDefault="00BA5C45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przygotowanie do testu z wykładów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D5B9" w14:textId="770B6D76" w:rsidR="00BA5C45" w:rsidRPr="00BA5C45" w:rsidRDefault="00BA5C45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17 godzin</w:t>
            </w:r>
          </w:p>
        </w:tc>
      </w:tr>
      <w:tr w:rsidR="0080354D" w:rsidRPr="00BA5C45" w14:paraId="3E6B4CFD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FD99" w14:textId="77777777" w:rsidR="0080354D" w:rsidRPr="00BA5C45" w:rsidRDefault="0080354D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7B12" w14:textId="77777777" w:rsidR="0080354D" w:rsidRPr="00BA5C45" w:rsidRDefault="0080354D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5 godzin</w:t>
            </w:r>
          </w:p>
        </w:tc>
      </w:tr>
      <w:tr w:rsidR="0080354D" w:rsidRPr="00BA5C45" w14:paraId="40BF156B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56FC" w14:textId="77777777" w:rsidR="0080354D" w:rsidRPr="00BA5C45" w:rsidRDefault="0080354D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C98D" w14:textId="77777777" w:rsidR="0080354D" w:rsidRPr="00BA5C45" w:rsidRDefault="0080354D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5 godzin</w:t>
            </w:r>
          </w:p>
        </w:tc>
      </w:tr>
      <w:tr w:rsidR="0080354D" w:rsidRPr="00BA5C45" w14:paraId="0389963D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4FAA" w14:textId="77777777" w:rsidR="0080354D" w:rsidRPr="00BA5C45" w:rsidRDefault="0080354D" w:rsidP="0080354D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13F0" w14:textId="77777777" w:rsidR="0080354D" w:rsidRPr="00BA5C45" w:rsidRDefault="0080354D" w:rsidP="0080354D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75 godzin</w:t>
            </w:r>
          </w:p>
        </w:tc>
      </w:tr>
      <w:tr w:rsidR="0080354D" w:rsidRPr="00BA5C45" w14:paraId="31F7004A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508A" w14:textId="77777777" w:rsidR="0080354D" w:rsidRPr="00BA5C45" w:rsidRDefault="0080354D" w:rsidP="0080354D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A8AE" w14:textId="77777777" w:rsidR="0080354D" w:rsidRPr="00BA5C45" w:rsidRDefault="0080354D" w:rsidP="0080354D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3</w:t>
            </w:r>
          </w:p>
        </w:tc>
      </w:tr>
      <w:tr w:rsidR="0080354D" w:rsidRPr="00BA5C45" w14:paraId="32269529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F211" w14:textId="77777777" w:rsidR="0080354D" w:rsidRPr="00BA5C45" w:rsidRDefault="0080354D" w:rsidP="0080354D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788E" w14:textId="77777777" w:rsidR="0080354D" w:rsidRPr="00BA5C45" w:rsidRDefault="0080354D" w:rsidP="0080354D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BA5C45">
              <w:rPr>
                <w:rFonts w:ascii="Arial" w:hAnsi="Arial" w:cs="Arial"/>
              </w:rPr>
              <w:t>1</w:t>
            </w:r>
          </w:p>
        </w:tc>
      </w:tr>
    </w:tbl>
    <w:p w14:paraId="0D351ADE" w14:textId="77777777" w:rsidR="004C4AA2" w:rsidRPr="00BA5C45" w:rsidRDefault="004C4AA2" w:rsidP="004C4AA2"/>
    <w:p w14:paraId="49546960" w14:textId="77777777" w:rsidR="004C4AA2" w:rsidRPr="00BA5C45" w:rsidRDefault="004C4AA2" w:rsidP="004C4AA2"/>
    <w:p w14:paraId="465B6097" w14:textId="77777777" w:rsidR="004C4AA2" w:rsidRPr="00BA5C45" w:rsidRDefault="004C4AA2" w:rsidP="004C4AA2"/>
    <w:p w14:paraId="3A955D18" w14:textId="77777777" w:rsidR="004C4AA2" w:rsidRPr="00BA5C45" w:rsidRDefault="004C4AA2" w:rsidP="004C4AA2"/>
    <w:p w14:paraId="0F212C33" w14:textId="77777777" w:rsidR="004C4AA2" w:rsidRPr="00BA5C45" w:rsidRDefault="004C4AA2" w:rsidP="004C4AA2"/>
    <w:p w14:paraId="3F1BE3D4" w14:textId="77777777" w:rsidR="004C4AA2" w:rsidRPr="00BA5C45" w:rsidRDefault="004C4AA2" w:rsidP="004C4AA2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25"/>
        <w:gridCol w:w="42"/>
        <w:gridCol w:w="262"/>
        <w:gridCol w:w="164"/>
        <w:gridCol w:w="141"/>
        <w:gridCol w:w="567"/>
        <w:gridCol w:w="955"/>
        <w:gridCol w:w="829"/>
        <w:gridCol w:w="52"/>
        <w:gridCol w:w="1426"/>
        <w:gridCol w:w="1258"/>
        <w:gridCol w:w="585"/>
        <w:gridCol w:w="2128"/>
      </w:tblGrid>
      <w:tr w:rsidR="004C4AA2" w:rsidRPr="00BA5C45" w14:paraId="172B8893" w14:textId="77777777" w:rsidTr="00C76420">
        <w:trPr>
          <w:trHeight w:val="509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C0000CD" w14:textId="77777777" w:rsidR="004C4AA2" w:rsidRPr="00BA5C45" w:rsidRDefault="004C4AA2" w:rsidP="00C76420">
            <w:pPr>
              <w:keepNext/>
              <w:spacing w:before="120" w:after="120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BA5C45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lastRenderedPageBreak/>
              <w:br w:type="page"/>
              <w:t>Sylabus przedmiotu / modułu kształcenia</w:t>
            </w:r>
          </w:p>
        </w:tc>
      </w:tr>
      <w:tr w:rsidR="004C4AA2" w:rsidRPr="00BA5C45" w14:paraId="7F84DCE0" w14:textId="77777777" w:rsidTr="00C76420">
        <w:trPr>
          <w:trHeight w:val="454"/>
        </w:trPr>
        <w:tc>
          <w:tcPr>
            <w:tcW w:w="4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C23298B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B7E6" w14:textId="77777777" w:rsidR="004C4AA2" w:rsidRPr="00BA5C45" w:rsidRDefault="004C4AA2" w:rsidP="00C76420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b/>
                <w:bCs/>
                <w:kern w:val="32"/>
              </w:rPr>
            </w:pPr>
            <w:r w:rsidRPr="00BA5C45">
              <w:rPr>
                <w:rFonts w:ascii="Arial" w:eastAsia="Times New Roman" w:hAnsi="Arial" w:cs="Arial"/>
                <w:b/>
                <w:kern w:val="32"/>
              </w:rPr>
              <w:t>Przedsiębiorczość</w:t>
            </w:r>
          </w:p>
        </w:tc>
      </w:tr>
      <w:tr w:rsidR="004C4AA2" w:rsidRPr="00BA5C45" w14:paraId="0A9157F2" w14:textId="77777777" w:rsidTr="00C76420">
        <w:trPr>
          <w:trHeight w:val="454"/>
        </w:trPr>
        <w:tc>
          <w:tcPr>
            <w:tcW w:w="3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1A73FD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7911" w14:textId="77777777" w:rsidR="004C4AA2" w:rsidRPr="00BA5C45" w:rsidRDefault="004C4AA2" w:rsidP="00C76420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bCs/>
                <w:kern w:val="32"/>
              </w:rPr>
            </w:pPr>
            <w:proofErr w:type="spellStart"/>
            <w:r w:rsidRPr="00BA5C45">
              <w:rPr>
                <w:rFonts w:ascii="Arial" w:eastAsia="Times New Roman" w:hAnsi="Arial" w:cs="Arial"/>
                <w:bCs/>
                <w:kern w:val="32"/>
              </w:rPr>
              <w:t>Entrepreneurship</w:t>
            </w:r>
            <w:proofErr w:type="spellEnd"/>
          </w:p>
        </w:tc>
      </w:tr>
      <w:tr w:rsidR="004C4AA2" w:rsidRPr="00BA5C45" w14:paraId="47324A5D" w14:textId="77777777" w:rsidTr="00C76420">
        <w:trPr>
          <w:trHeight w:val="454"/>
        </w:trPr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4E79F6E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017F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język polski</w:t>
            </w:r>
          </w:p>
        </w:tc>
      </w:tr>
      <w:tr w:rsidR="004C4AA2" w:rsidRPr="00BA5C45" w14:paraId="10B96562" w14:textId="77777777" w:rsidTr="00C76420">
        <w:trPr>
          <w:trHeight w:val="454"/>
        </w:trPr>
        <w:tc>
          <w:tcPr>
            <w:tcW w:w="66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F5BBAD5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708C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Finanse i rachunkowość</w:t>
            </w:r>
          </w:p>
        </w:tc>
      </w:tr>
      <w:tr w:rsidR="004C4AA2" w:rsidRPr="00BA5C45" w14:paraId="7A66B656" w14:textId="77777777" w:rsidTr="00C76420">
        <w:trPr>
          <w:trHeight w:val="454"/>
        </w:trPr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3730EC2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FE1E" w14:textId="4708259A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 xml:space="preserve"> </w:t>
            </w:r>
            <w:r w:rsidR="0080354D" w:rsidRPr="00BA5C45"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4C4AA2" w:rsidRPr="00BA5C45" w14:paraId="26E28D09" w14:textId="77777777" w:rsidTr="00C76420">
        <w:trPr>
          <w:trHeight w:val="454"/>
        </w:trPr>
        <w:tc>
          <w:tcPr>
            <w:tcW w:w="79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16E0198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03E8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obowiązkowy</w:t>
            </w:r>
          </w:p>
        </w:tc>
      </w:tr>
      <w:tr w:rsidR="004C4AA2" w:rsidRPr="00BA5C45" w14:paraId="0E2C60BB" w14:textId="77777777" w:rsidTr="00C76420">
        <w:trPr>
          <w:trHeight w:val="454"/>
        </w:trPr>
        <w:tc>
          <w:tcPr>
            <w:tcW w:w="79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C495D1F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59B6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4C4AA2" w:rsidRPr="00BA5C45" w14:paraId="3FDD55A4" w14:textId="77777777" w:rsidTr="00C76420">
        <w:trPr>
          <w:trHeight w:val="454"/>
        </w:trPr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7878F98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93C3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drugi</w:t>
            </w:r>
          </w:p>
        </w:tc>
      </w:tr>
      <w:tr w:rsidR="004C4AA2" w:rsidRPr="00BA5C45" w14:paraId="5C97DA77" w14:textId="77777777" w:rsidTr="00C76420">
        <w:trPr>
          <w:trHeight w:val="454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92B3817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9714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czwarty</w:t>
            </w:r>
          </w:p>
        </w:tc>
      </w:tr>
      <w:tr w:rsidR="004C4AA2" w:rsidRPr="00BA5C45" w14:paraId="6700A9D5" w14:textId="77777777" w:rsidTr="00C76420">
        <w:trPr>
          <w:trHeight w:val="454"/>
        </w:trPr>
        <w:tc>
          <w:tcPr>
            <w:tcW w:w="2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8A4FF57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8CF6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3</w:t>
            </w:r>
          </w:p>
        </w:tc>
      </w:tr>
      <w:tr w:rsidR="004C4AA2" w:rsidRPr="00BA5C45" w14:paraId="6F2D8AC2" w14:textId="77777777" w:rsidTr="00C76420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F8042F2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0D57" w14:textId="57C0C47F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 xml:space="preserve">dr </w:t>
            </w:r>
            <w:r w:rsidR="000658D4">
              <w:rPr>
                <w:rFonts w:ascii="Arial" w:hAnsi="Arial" w:cs="Arial"/>
                <w:color w:val="000000"/>
              </w:rPr>
              <w:t>Stanisław Szarek</w:t>
            </w:r>
          </w:p>
        </w:tc>
      </w:tr>
      <w:tr w:rsidR="004C4AA2" w:rsidRPr="00BA5C45" w14:paraId="76092E77" w14:textId="77777777" w:rsidTr="00C76420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131319B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EE56" w14:textId="0130FFA9" w:rsidR="004C4AA2" w:rsidRPr="00BA5C45" w:rsidRDefault="004C4AA2" w:rsidP="00C76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 xml:space="preserve">dr </w:t>
            </w:r>
            <w:r w:rsidR="000658D4">
              <w:rPr>
                <w:rFonts w:ascii="Arial" w:hAnsi="Arial" w:cs="Arial"/>
                <w:color w:val="000000"/>
              </w:rPr>
              <w:t>Stanisław Szarek</w:t>
            </w:r>
          </w:p>
          <w:p w14:paraId="63EC29B7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 xml:space="preserve">mgr Mariusz </w:t>
            </w:r>
            <w:proofErr w:type="spellStart"/>
            <w:r w:rsidRPr="00BA5C45">
              <w:rPr>
                <w:rFonts w:ascii="Arial" w:hAnsi="Arial" w:cs="Arial"/>
                <w:color w:val="000000"/>
              </w:rPr>
              <w:t>Cielemęcki</w:t>
            </w:r>
            <w:proofErr w:type="spellEnd"/>
          </w:p>
        </w:tc>
      </w:tr>
      <w:tr w:rsidR="004C4AA2" w:rsidRPr="00BA5C45" w14:paraId="07E20025" w14:textId="77777777" w:rsidTr="00C76420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9487507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79AA" w14:textId="77777777" w:rsidR="004C4AA2" w:rsidRPr="00BA5C45" w:rsidRDefault="004C4AA2" w:rsidP="004C4AA2">
            <w:pPr>
              <w:numPr>
                <w:ilvl w:val="0"/>
                <w:numId w:val="9"/>
              </w:numPr>
              <w:spacing w:after="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Nabycie przez studentów wiedzy z zakresu uwarunkowań przedsiębiorczości we współczesnym świecie</w:t>
            </w:r>
          </w:p>
          <w:p w14:paraId="654E4CB7" w14:textId="77777777" w:rsidR="004C4AA2" w:rsidRPr="00BA5C45" w:rsidRDefault="004C4AA2" w:rsidP="004C4AA2">
            <w:pPr>
              <w:numPr>
                <w:ilvl w:val="0"/>
                <w:numId w:val="9"/>
              </w:numPr>
              <w:spacing w:after="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Ukierunkowanie studentów do samodzielnego pogłębiania wiedzy, doskonalenia umiejętności oraz kształtowania przedsiębiorczych postaw</w:t>
            </w:r>
          </w:p>
        </w:tc>
      </w:tr>
      <w:tr w:rsidR="004C4AA2" w:rsidRPr="00BA5C45" w14:paraId="4066B7C2" w14:textId="77777777" w:rsidTr="00C76420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42C41FE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0EC69BE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Efekty uczenia się – WIEDZA</w:t>
            </w:r>
          </w:p>
          <w:p w14:paraId="78A167E6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31BE680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4C4AA2" w:rsidRPr="00BA5C45" w14:paraId="2529434D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5F99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4D6C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  <w:lang w:eastAsia="pl-PL"/>
              </w:rPr>
              <w:t>w zaawansowanym zakresie zasady funkcjonowania gospodarki rynkowej;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DDBB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 xml:space="preserve">K_W03, </w:t>
            </w:r>
          </w:p>
        </w:tc>
      </w:tr>
      <w:tr w:rsidR="004C4AA2" w:rsidRPr="00BA5C45" w14:paraId="3FCC632C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97E5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0B80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  <w:lang w:eastAsia="pl-PL"/>
              </w:rPr>
              <w:t>w zaawansowanym stopniu rolę państwa i sektora finansowego w gospodarce;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0924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K_W03, K_W04</w:t>
            </w:r>
          </w:p>
        </w:tc>
      </w:tr>
      <w:tr w:rsidR="004C4AA2" w:rsidRPr="00BA5C45" w14:paraId="29AFEA4E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7890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W_03</w:t>
            </w:r>
          </w:p>
        </w:tc>
        <w:tc>
          <w:tcPr>
            <w:tcW w:w="73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DD2B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  <w:lang w:eastAsia="pl-PL"/>
              </w:rPr>
              <w:t>w zaawansowanym zakresie atrybuty człowieka przedsiębiorczego.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7E94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K_W11, K_W12</w:t>
            </w:r>
          </w:p>
        </w:tc>
      </w:tr>
      <w:tr w:rsidR="004C4AA2" w:rsidRPr="00BA5C45" w14:paraId="08B4E969" w14:textId="77777777" w:rsidTr="00C76420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CBC7399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4AB9670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Efekty uczenia się – UMIEJĘTNOŚCI</w:t>
            </w:r>
          </w:p>
          <w:p w14:paraId="05B72912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EAF5DF8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4C4AA2" w:rsidRPr="00BA5C45" w14:paraId="4E837709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0D5B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15FA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  <w:lang w:eastAsia="pl-PL"/>
              </w:rPr>
              <w:t>przedstawić ograniczenia ludzi i firm związane z ich funkcjonowaniem na rynku;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0152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K_U01, K_U02</w:t>
            </w:r>
          </w:p>
        </w:tc>
      </w:tr>
      <w:tr w:rsidR="004C4AA2" w:rsidRPr="00BA5C45" w14:paraId="4EA569E8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82B7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7648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  <w:lang w:eastAsia="pl-PL"/>
              </w:rPr>
              <w:t>wybierać najlepszą formę do prowadzenia różnych rodzajów działalności gospodarczej.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6CCB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K_U04, K_U07</w:t>
            </w:r>
          </w:p>
        </w:tc>
      </w:tr>
      <w:tr w:rsidR="004C4AA2" w:rsidRPr="00BA5C45" w14:paraId="03787E84" w14:textId="77777777" w:rsidTr="00C76420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ADCD208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4725433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Efekty uczenia się - KOMPETENCJE SPOŁECZNE</w:t>
            </w:r>
          </w:p>
          <w:p w14:paraId="7114F374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lastRenderedPageBreak/>
              <w:t>Student jest gotów do: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BCC9B8E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lastRenderedPageBreak/>
              <w:t>Symbol efektu kierunkowego</w:t>
            </w:r>
          </w:p>
        </w:tc>
      </w:tr>
      <w:tr w:rsidR="004C4AA2" w:rsidRPr="00BA5C45" w14:paraId="45221C0F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3EF5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0EE6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  <w:lang w:eastAsia="pl-PL"/>
              </w:rPr>
              <w:t>rozpoznania przyczyny i skutków podejmowania różnych decyzji przez jednostki;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7BDA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K_K04, K_K03</w:t>
            </w:r>
          </w:p>
        </w:tc>
      </w:tr>
      <w:tr w:rsidR="004C4AA2" w:rsidRPr="00BA5C45" w14:paraId="68C332F7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3853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AFEF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  <w:lang w:eastAsia="pl-PL"/>
              </w:rPr>
              <w:t>wykazania się kreatywnością, myśli i działa w sposób przedsiębiorczy.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06E5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K_K05</w:t>
            </w:r>
          </w:p>
        </w:tc>
      </w:tr>
      <w:tr w:rsidR="004C4AA2" w:rsidRPr="00BA5C45" w14:paraId="35B511C1" w14:textId="77777777" w:rsidTr="00C76420">
        <w:trPr>
          <w:trHeight w:val="454"/>
        </w:trPr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3871B47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3BB4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color w:val="000000"/>
                <w:sz w:val="24"/>
                <w:szCs w:val="24"/>
              </w:rPr>
              <w:t xml:space="preserve">Wykład, </w:t>
            </w:r>
            <w:r w:rsidRPr="00BA5C45">
              <w:rPr>
                <w:rFonts w:ascii="Arial" w:hAnsi="Arial" w:cs="Arial"/>
                <w:sz w:val="24"/>
                <w:szCs w:val="24"/>
              </w:rPr>
              <w:t>ćwiczenia laboratoryjne</w:t>
            </w:r>
          </w:p>
        </w:tc>
      </w:tr>
      <w:tr w:rsidR="004C4AA2" w:rsidRPr="00BA5C45" w14:paraId="301A7CF1" w14:textId="77777777" w:rsidTr="00C76420">
        <w:trPr>
          <w:trHeight w:val="454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E76D6C7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4C4AA2" w:rsidRPr="00BA5C45" w14:paraId="135A8DDF" w14:textId="77777777" w:rsidTr="00C76420">
        <w:trPr>
          <w:trHeight w:val="320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BB7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eastAsia="Times New Roman" w:hAnsi="Arial" w:cs="Arial"/>
                <w:color w:val="000000"/>
                <w:lang w:eastAsia="pl-PL"/>
              </w:rPr>
              <w:t>Znajomość podstawowych pojęć z zakresu ekonomii i finansów.</w:t>
            </w:r>
          </w:p>
        </w:tc>
      </w:tr>
      <w:tr w:rsidR="004C4AA2" w:rsidRPr="00BA5C45" w14:paraId="1224837C" w14:textId="77777777" w:rsidTr="00C76420">
        <w:trPr>
          <w:trHeight w:val="320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40154F2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4C4AA2" w:rsidRPr="00BA5C45" w14:paraId="0F007A0E" w14:textId="77777777" w:rsidTr="00C76420">
        <w:trPr>
          <w:trHeight w:val="320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EF09" w14:textId="77777777" w:rsidR="004C4AA2" w:rsidRPr="00BA5C45" w:rsidRDefault="004C4AA2" w:rsidP="004C4AA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Istota, definicje przedsiębiorczości,</w:t>
            </w:r>
          </w:p>
          <w:p w14:paraId="0CE2EE96" w14:textId="77777777" w:rsidR="004C4AA2" w:rsidRPr="00BA5C45" w:rsidRDefault="004C4AA2" w:rsidP="004C4AA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Zasady funkcjonowania gospodarki rynkowej</w:t>
            </w:r>
          </w:p>
          <w:p w14:paraId="78E79A73" w14:textId="77777777" w:rsidR="004C4AA2" w:rsidRPr="00BA5C45" w:rsidRDefault="004C4AA2" w:rsidP="004C4AA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Rola państwa w gospodarce</w:t>
            </w:r>
          </w:p>
          <w:p w14:paraId="681D2330" w14:textId="77777777" w:rsidR="004C4AA2" w:rsidRPr="00BA5C45" w:rsidRDefault="004C4AA2" w:rsidP="004C4AA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Czynniki produkcji w gospodarce</w:t>
            </w:r>
          </w:p>
          <w:p w14:paraId="40DBDA8E" w14:textId="77777777" w:rsidR="004C4AA2" w:rsidRPr="00BA5C45" w:rsidRDefault="004C4AA2" w:rsidP="004C4AA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Pieniądz i bankowość w działalności gospodarczej </w:t>
            </w:r>
          </w:p>
          <w:p w14:paraId="4D5C4590" w14:textId="77777777" w:rsidR="004C4AA2" w:rsidRPr="00BA5C45" w:rsidRDefault="004C4AA2" w:rsidP="004C4AA2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000000"/>
                <w:spacing w:val="-1"/>
              </w:rPr>
            </w:pPr>
            <w:r w:rsidRPr="00BA5C45">
              <w:rPr>
                <w:rFonts w:ascii="Arial" w:hAnsi="Arial" w:cs="Arial"/>
              </w:rPr>
              <w:t>Uwarunkowania prawne podejmowania działalności gospodarczej</w:t>
            </w:r>
            <w:r w:rsidRPr="00BA5C45">
              <w:rPr>
                <w:rFonts w:ascii="Arial" w:hAnsi="Arial" w:cs="Arial"/>
                <w:color w:val="000000"/>
                <w:spacing w:val="-1"/>
              </w:rPr>
              <w:t xml:space="preserve"> </w:t>
            </w:r>
          </w:p>
          <w:p w14:paraId="67E58631" w14:textId="77777777" w:rsidR="004C4AA2" w:rsidRPr="00BA5C45" w:rsidRDefault="004C4AA2" w:rsidP="004C4AA2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000000"/>
                <w:spacing w:val="-1"/>
              </w:rPr>
            </w:pPr>
            <w:r w:rsidRPr="00BA5C45">
              <w:rPr>
                <w:rFonts w:ascii="Arial" w:hAnsi="Arial" w:cs="Arial"/>
              </w:rPr>
              <w:t>Determinanty rozwoju przedsiębiorczości</w:t>
            </w:r>
          </w:p>
          <w:p w14:paraId="6B5A00AE" w14:textId="77777777" w:rsidR="004C4AA2" w:rsidRPr="00BA5C45" w:rsidRDefault="004C4AA2" w:rsidP="004C4AA2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000000"/>
                <w:spacing w:val="-1"/>
              </w:rPr>
            </w:pPr>
            <w:r w:rsidRPr="00BA5C45">
              <w:rPr>
                <w:rFonts w:ascii="Arial" w:hAnsi="Arial" w:cs="Arial"/>
              </w:rPr>
              <w:t>Przedsiębiorca we współczesnym świecie</w:t>
            </w:r>
          </w:p>
          <w:p w14:paraId="76D90F37" w14:textId="77777777" w:rsidR="004C4AA2" w:rsidRPr="00BA5C45" w:rsidRDefault="004C4AA2" w:rsidP="004C4AA2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000000"/>
                <w:spacing w:val="-1"/>
              </w:rPr>
            </w:pPr>
            <w:r w:rsidRPr="00BA5C45">
              <w:rPr>
                <w:rFonts w:ascii="Arial" w:hAnsi="Arial" w:cs="Arial"/>
                <w:color w:val="000000"/>
                <w:spacing w:val="-1"/>
              </w:rPr>
              <w:t>Działania wstępne przed podjęciem decyzji o założeniu własnej firmy</w:t>
            </w:r>
          </w:p>
          <w:p w14:paraId="0029A280" w14:textId="77777777" w:rsidR="004C4AA2" w:rsidRPr="00BA5C45" w:rsidRDefault="004C4AA2" w:rsidP="004C4AA2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000000"/>
                <w:spacing w:val="-1"/>
              </w:rPr>
            </w:pPr>
            <w:r w:rsidRPr="00BA5C45">
              <w:rPr>
                <w:rFonts w:ascii="Arial" w:hAnsi="Arial" w:cs="Arial"/>
              </w:rPr>
              <w:t>Źródła finansowania rozpoczęcia i prowadzenia działalności gospodarczej</w:t>
            </w:r>
          </w:p>
          <w:p w14:paraId="584BC32B" w14:textId="77777777" w:rsidR="004C4AA2" w:rsidRPr="00BA5C45" w:rsidRDefault="004C4AA2" w:rsidP="004C4AA2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000000"/>
                <w:spacing w:val="-1"/>
              </w:rPr>
            </w:pPr>
            <w:r w:rsidRPr="00BA5C45">
              <w:rPr>
                <w:rFonts w:ascii="Arial" w:hAnsi="Arial" w:cs="Arial"/>
              </w:rPr>
              <w:t>Procedura zakładania działalności gospodarczej</w:t>
            </w:r>
          </w:p>
          <w:p w14:paraId="6D8B2B13" w14:textId="77777777" w:rsidR="004C4AA2" w:rsidRPr="00BA5C45" w:rsidRDefault="004C4AA2" w:rsidP="004C4AA2">
            <w:pPr>
              <w:numPr>
                <w:ilvl w:val="0"/>
                <w:numId w:val="16"/>
              </w:numPr>
              <w:spacing w:after="0"/>
              <w:contextualSpacing/>
            </w:pPr>
            <w:r w:rsidRPr="00BA5C45">
              <w:rPr>
                <w:rFonts w:ascii="Arial" w:hAnsi="Arial" w:cs="Arial"/>
              </w:rPr>
              <w:t>Innowacje jako narzędzie przedsiębiorczości</w:t>
            </w:r>
          </w:p>
        </w:tc>
      </w:tr>
      <w:tr w:rsidR="004C4AA2" w:rsidRPr="00BA5C45" w14:paraId="4C2D6A1A" w14:textId="77777777" w:rsidTr="00C76420">
        <w:trPr>
          <w:trHeight w:val="320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0573232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4C4AA2" w:rsidRPr="00BA5C45" w14:paraId="775C9CEF" w14:textId="77777777" w:rsidTr="00C76420">
        <w:trPr>
          <w:trHeight w:val="320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3B4B" w14:textId="77777777" w:rsidR="004C4AA2" w:rsidRPr="00BA5C45" w:rsidRDefault="004C4AA2" w:rsidP="004C4AA2">
            <w:pPr>
              <w:numPr>
                <w:ilvl w:val="0"/>
                <w:numId w:val="7"/>
              </w:numPr>
              <w:tabs>
                <w:tab w:val="num" w:pos="356"/>
              </w:tabs>
              <w:spacing w:after="0" w:line="240" w:lineRule="auto"/>
              <w:ind w:left="356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W. Gasparski I.   </w:t>
            </w:r>
            <w:proofErr w:type="spellStart"/>
            <w:r w:rsidRPr="00BA5C45">
              <w:rPr>
                <w:rFonts w:ascii="Arial" w:hAnsi="Arial" w:cs="Arial"/>
              </w:rPr>
              <w:t>Koładkiewicz</w:t>
            </w:r>
            <w:proofErr w:type="spellEnd"/>
            <w:r w:rsidRPr="00BA5C45">
              <w:rPr>
                <w:rFonts w:ascii="Arial" w:hAnsi="Arial" w:cs="Arial"/>
              </w:rPr>
              <w:t xml:space="preserve">  Przedsiębiorczość : etyka i odpowiedzialność, Wydanie 1. Wydawnictwo Naukowe PWN, Warszawa 2023.</w:t>
            </w:r>
          </w:p>
          <w:p w14:paraId="588B6989" w14:textId="77777777" w:rsidR="004C4AA2" w:rsidRPr="00BA5C45" w:rsidRDefault="004C4AA2" w:rsidP="004C4AA2">
            <w:pPr>
              <w:numPr>
                <w:ilvl w:val="0"/>
                <w:numId w:val="7"/>
              </w:numPr>
              <w:tabs>
                <w:tab w:val="num" w:pos="356"/>
              </w:tabs>
              <w:spacing w:after="0" w:line="240" w:lineRule="auto"/>
              <w:ind w:left="356"/>
              <w:rPr>
                <w:rFonts w:ascii="Arial" w:hAnsi="Arial" w:cs="Arial"/>
                <w:sz w:val="24"/>
                <w:szCs w:val="24"/>
              </w:rPr>
            </w:pPr>
            <w:r w:rsidRPr="00BA5C45">
              <w:rPr>
                <w:rFonts w:ascii="Arial" w:hAnsi="Arial" w:cs="Arial"/>
              </w:rPr>
              <w:t>W. Markowski ABC small businessu, Wyd. XIII, Marcus s.c., Łódź 2010.</w:t>
            </w:r>
          </w:p>
        </w:tc>
      </w:tr>
      <w:tr w:rsidR="004C4AA2" w:rsidRPr="00BA5C45" w14:paraId="3536ACC7" w14:textId="77777777" w:rsidTr="00C76420">
        <w:trPr>
          <w:trHeight w:val="320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6FD79CE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4C4AA2" w:rsidRPr="00BA5C45" w14:paraId="1DC8B486" w14:textId="77777777" w:rsidTr="00C76420">
        <w:trPr>
          <w:trHeight w:val="320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1913" w14:textId="77777777" w:rsidR="004C4AA2" w:rsidRPr="00BA5C45" w:rsidRDefault="004C4AA2" w:rsidP="004C4AA2">
            <w:pPr>
              <w:numPr>
                <w:ilvl w:val="0"/>
                <w:numId w:val="8"/>
              </w:numPr>
              <w:tabs>
                <w:tab w:val="num" w:pos="353"/>
              </w:tabs>
              <w:spacing w:after="0" w:line="240" w:lineRule="auto"/>
              <w:ind w:left="356" w:hanging="356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F. Kapusta, Przedsiębiorczość – teoria i praktyka, Wydawnictwo Forum Naukowe, Poznań – Wrocław 2006</w:t>
            </w:r>
          </w:p>
          <w:p w14:paraId="45C1AC05" w14:textId="77777777" w:rsidR="004C4AA2" w:rsidRPr="00BA5C45" w:rsidRDefault="004C4AA2" w:rsidP="004C4AA2">
            <w:pPr>
              <w:numPr>
                <w:ilvl w:val="0"/>
                <w:numId w:val="8"/>
              </w:numPr>
              <w:tabs>
                <w:tab w:val="num" w:pos="353"/>
              </w:tabs>
              <w:spacing w:after="0" w:line="240" w:lineRule="auto"/>
              <w:ind w:left="356" w:hanging="356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J. Moczydłowska, I. Pacewicz, </w:t>
            </w:r>
            <w:r w:rsidRPr="00BA5C45">
              <w:rPr>
                <w:rFonts w:ascii="Arial" w:hAnsi="Arial" w:cs="Arial"/>
                <w:color w:val="000000" w:themeColor="text1"/>
              </w:rPr>
              <w:t xml:space="preserve">Przedsiębiorczość, </w:t>
            </w:r>
            <w:r w:rsidRPr="00BA5C45">
              <w:rPr>
                <w:rFonts w:ascii="Arial" w:hAnsi="Arial" w:cs="Arial"/>
              </w:rPr>
              <w:t>Wydawnictwo Oświatowe „Fosze”, Rzeszów 2007</w:t>
            </w:r>
          </w:p>
          <w:p w14:paraId="31F1058C" w14:textId="77777777" w:rsidR="004C4AA2" w:rsidRPr="00BA5C45" w:rsidRDefault="004C4AA2" w:rsidP="004C4AA2">
            <w:pPr>
              <w:numPr>
                <w:ilvl w:val="0"/>
                <w:numId w:val="8"/>
              </w:numPr>
              <w:tabs>
                <w:tab w:val="num" w:pos="353"/>
              </w:tabs>
              <w:spacing w:after="0" w:line="240" w:lineRule="auto"/>
              <w:ind w:left="356" w:hanging="356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M. </w:t>
            </w:r>
            <w:proofErr w:type="spellStart"/>
            <w:r w:rsidRPr="00BA5C45">
              <w:rPr>
                <w:rFonts w:ascii="Arial" w:hAnsi="Arial" w:cs="Arial"/>
              </w:rPr>
              <w:t>Dolna-Ciemniakowska</w:t>
            </w:r>
            <w:proofErr w:type="spellEnd"/>
            <w:r w:rsidRPr="00BA5C45">
              <w:rPr>
                <w:rFonts w:ascii="Arial" w:hAnsi="Arial" w:cs="Arial"/>
              </w:rPr>
              <w:t xml:space="preserve">, A. Wesołowska, Zakładamy firmę, Wydawnictwo </w:t>
            </w:r>
            <w:proofErr w:type="spellStart"/>
            <w:r w:rsidRPr="00BA5C45">
              <w:rPr>
                <w:rFonts w:ascii="Arial" w:hAnsi="Arial" w:cs="Arial"/>
              </w:rPr>
              <w:t>Difin</w:t>
            </w:r>
            <w:proofErr w:type="spellEnd"/>
            <w:r w:rsidRPr="00BA5C45">
              <w:rPr>
                <w:rFonts w:ascii="Arial" w:hAnsi="Arial" w:cs="Arial"/>
              </w:rPr>
              <w:t>, Warszawa 2007</w:t>
            </w:r>
          </w:p>
          <w:p w14:paraId="066E9B83" w14:textId="77777777" w:rsidR="004C4AA2" w:rsidRPr="00BA5C45" w:rsidRDefault="004C4AA2" w:rsidP="004C4AA2">
            <w:pPr>
              <w:numPr>
                <w:ilvl w:val="0"/>
                <w:numId w:val="8"/>
              </w:numPr>
              <w:tabs>
                <w:tab w:val="num" w:pos="353"/>
              </w:tabs>
              <w:spacing w:after="0" w:line="240" w:lineRule="auto"/>
              <w:ind w:left="356" w:hanging="356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W. Janik, Przedsiębiorstwo i przedsiębiorczość, </w:t>
            </w:r>
            <w:proofErr w:type="spellStart"/>
            <w:r w:rsidRPr="00BA5C45">
              <w:rPr>
                <w:rFonts w:ascii="Arial" w:hAnsi="Arial" w:cs="Arial"/>
              </w:rPr>
              <w:t>WSzPiA</w:t>
            </w:r>
            <w:proofErr w:type="spellEnd"/>
            <w:r w:rsidRPr="00BA5C45">
              <w:rPr>
                <w:rFonts w:ascii="Arial" w:hAnsi="Arial" w:cs="Arial"/>
              </w:rPr>
              <w:t>, Lublin 2004</w:t>
            </w:r>
          </w:p>
          <w:p w14:paraId="5C50A749" w14:textId="77777777" w:rsidR="004C4AA2" w:rsidRPr="00BA5C45" w:rsidRDefault="004C4AA2" w:rsidP="004C4AA2">
            <w:pPr>
              <w:numPr>
                <w:ilvl w:val="0"/>
                <w:numId w:val="8"/>
              </w:numPr>
              <w:tabs>
                <w:tab w:val="num" w:pos="353"/>
              </w:tabs>
              <w:spacing w:after="0" w:line="240" w:lineRule="auto"/>
              <w:ind w:left="356" w:hanging="356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M. Laszczak, Kierowanie małą firmą-tajniki przedsiębiorczości, Wydawnictwo </w:t>
            </w:r>
            <w:proofErr w:type="spellStart"/>
            <w:r w:rsidRPr="00BA5C45">
              <w:rPr>
                <w:rFonts w:ascii="Arial" w:hAnsi="Arial" w:cs="Arial"/>
              </w:rPr>
              <w:t>Poltex</w:t>
            </w:r>
            <w:proofErr w:type="spellEnd"/>
            <w:r w:rsidRPr="00BA5C45">
              <w:rPr>
                <w:rFonts w:ascii="Arial" w:hAnsi="Arial" w:cs="Arial"/>
              </w:rPr>
              <w:t xml:space="preserve">,  Warszawa 2004 </w:t>
            </w:r>
          </w:p>
          <w:p w14:paraId="1D2E8C4A" w14:textId="77777777" w:rsidR="004C4AA2" w:rsidRPr="00BA5C45" w:rsidRDefault="004C4AA2" w:rsidP="004C4AA2">
            <w:pPr>
              <w:numPr>
                <w:ilvl w:val="0"/>
                <w:numId w:val="8"/>
              </w:numPr>
              <w:tabs>
                <w:tab w:val="num" w:pos="353"/>
              </w:tabs>
              <w:spacing w:after="0" w:line="240" w:lineRule="auto"/>
              <w:ind w:left="356" w:hanging="356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J. Lichtarski (red.), Podstawy nauki o przedsiębiorstwie, Wydawnictwo AE Wrocław 2001.</w:t>
            </w:r>
          </w:p>
        </w:tc>
      </w:tr>
      <w:tr w:rsidR="004C4AA2" w:rsidRPr="00BA5C45" w14:paraId="2FD14472" w14:textId="77777777" w:rsidTr="00C76420">
        <w:trPr>
          <w:trHeight w:val="320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7C230A7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4C4AA2" w:rsidRPr="00BA5C45" w14:paraId="2C50ED7F" w14:textId="77777777" w:rsidTr="00C76420">
        <w:trPr>
          <w:trHeight w:val="320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91B9" w14:textId="77777777" w:rsidR="004C4AA2" w:rsidRPr="00BA5C45" w:rsidRDefault="004C4AA2" w:rsidP="00C76420">
            <w:pPr>
              <w:spacing w:after="0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Wykłady realizowane są metodą wykładu informacyjnego, problemowego i konwersatoryjnego z wykorzystaniem prezentacji multimedialnych.</w:t>
            </w:r>
          </w:p>
          <w:p w14:paraId="2A52248D" w14:textId="77777777" w:rsidR="004C4AA2" w:rsidRPr="00BA5C45" w:rsidRDefault="004C4AA2" w:rsidP="00C76420">
            <w:pPr>
              <w:spacing w:after="0"/>
              <w:jc w:val="both"/>
              <w:rPr>
                <w:rFonts w:ascii="Arial" w:hAnsi="Arial" w:cs="Arial"/>
                <w:lang w:eastAsia="pl-PL"/>
              </w:rPr>
            </w:pPr>
            <w:r w:rsidRPr="00BA5C45">
              <w:rPr>
                <w:rFonts w:ascii="Arial" w:hAnsi="Arial" w:cs="Arial"/>
              </w:rPr>
              <w:t>Ćwiczenia prowadzone metodą projektu praktycznego</w:t>
            </w:r>
            <w:r w:rsidRPr="00BA5C45">
              <w:rPr>
                <w:rFonts w:ascii="Arial" w:hAnsi="Arial" w:cs="Arial"/>
                <w:lang w:eastAsia="pl-PL"/>
              </w:rPr>
              <w:t> przy wykorzystaniu komputerowych Branżowych Symulacji Biznesowych firmy REVAS.</w:t>
            </w:r>
          </w:p>
        </w:tc>
      </w:tr>
      <w:tr w:rsidR="004C4AA2" w:rsidRPr="00BA5C45" w14:paraId="0B4EE16C" w14:textId="77777777" w:rsidTr="00C76420">
        <w:trPr>
          <w:trHeight w:val="320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7B3E46C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BA5C45" w:rsidRPr="00BA5C45" w14:paraId="71729059" w14:textId="77777777" w:rsidTr="007F46CD">
        <w:trPr>
          <w:trHeight w:val="320"/>
        </w:trPr>
        <w:tc>
          <w:tcPr>
            <w:tcW w:w="2258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298912B" w14:textId="67E1BBE9" w:rsidR="00BA5C45" w:rsidRPr="00BA5C45" w:rsidRDefault="00BA5C45" w:rsidP="00BA5C4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BA5C45">
              <w:rPr>
                <w:rFonts w:ascii="Arial" w:hAnsi="Arial" w:cs="Arial"/>
                <w:b/>
                <w:bCs/>
              </w:rPr>
              <w:t>Symbol efektu kierunkowego</w:t>
            </w:r>
          </w:p>
        </w:tc>
        <w:tc>
          <w:tcPr>
            <w:tcW w:w="8409" w:type="dxa"/>
            <w:gridSpan w:val="1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3E80E233" w14:textId="59F2CC49" w:rsidR="00BA5C45" w:rsidRPr="00BA5C45" w:rsidRDefault="00BA5C45" w:rsidP="00BA5C4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BA5C45">
              <w:rPr>
                <w:rFonts w:ascii="Arial" w:hAnsi="Arial" w:cs="Arial"/>
                <w:b/>
                <w:bCs/>
              </w:rPr>
              <w:t>Metody weryfikacji efektów uczenia się</w:t>
            </w:r>
          </w:p>
        </w:tc>
      </w:tr>
      <w:tr w:rsidR="00BA5C45" w:rsidRPr="00BA5C45" w14:paraId="3E0CE641" w14:textId="77777777" w:rsidTr="00BA5C45">
        <w:trPr>
          <w:trHeight w:val="320"/>
        </w:trPr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F4A24" w14:textId="0A832E31" w:rsidR="00BA5C45" w:rsidRPr="00BA5C45" w:rsidRDefault="00BA5C45" w:rsidP="00BA5C4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W_01-W_03</w:t>
            </w:r>
          </w:p>
        </w:tc>
        <w:tc>
          <w:tcPr>
            <w:tcW w:w="8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C3513" w14:textId="57B1058D" w:rsidR="00BA5C45" w:rsidRPr="00BA5C45" w:rsidRDefault="00BA5C45" w:rsidP="00BA5C4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zaliczenie pisemne w formie testu</w:t>
            </w:r>
          </w:p>
        </w:tc>
      </w:tr>
      <w:tr w:rsidR="00BA5C45" w:rsidRPr="00BA5C45" w14:paraId="234A9745" w14:textId="77777777" w:rsidTr="00BA5C45">
        <w:trPr>
          <w:trHeight w:val="320"/>
        </w:trPr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19F16" w14:textId="316F283D" w:rsidR="00BA5C45" w:rsidRPr="00BA5C45" w:rsidRDefault="00BA5C45" w:rsidP="00BA5C4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U_01, U_02</w:t>
            </w:r>
          </w:p>
        </w:tc>
        <w:tc>
          <w:tcPr>
            <w:tcW w:w="8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1035C" w14:textId="57EFAF0F" w:rsidR="00BA5C45" w:rsidRPr="000658D4" w:rsidRDefault="000658D4" w:rsidP="00BA5C4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p</w:t>
            </w:r>
            <w:r w:rsidR="00BA5C45" w:rsidRPr="000658D4">
              <w:rPr>
                <w:rFonts w:ascii="Arial" w:hAnsi="Arial" w:cs="Arial"/>
                <w:bCs/>
                <w:color w:val="000000" w:themeColor="text1"/>
              </w:rPr>
              <w:t>rojekt praktyczny</w:t>
            </w:r>
          </w:p>
        </w:tc>
      </w:tr>
      <w:tr w:rsidR="00BA5C45" w:rsidRPr="00BA5C45" w14:paraId="539618BE" w14:textId="77777777" w:rsidTr="00BA5C45">
        <w:trPr>
          <w:trHeight w:val="320"/>
        </w:trPr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C09D1" w14:textId="1B69F796" w:rsidR="00BA5C45" w:rsidRPr="00BA5C45" w:rsidRDefault="00BA5C45" w:rsidP="00BA5C4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lastRenderedPageBreak/>
              <w:t>K_01, K_02</w:t>
            </w:r>
          </w:p>
        </w:tc>
        <w:tc>
          <w:tcPr>
            <w:tcW w:w="8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15064" w14:textId="0967C8C7" w:rsidR="00BA5C45" w:rsidRPr="00BA5C45" w:rsidRDefault="00BA5C45" w:rsidP="00BA5C4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</w:rPr>
              <w:t>obserwacja aktywności studenta w prowadzonych w trakcie zajęć dyskusji oraz jego zaangażowanie w rozwiązywanie zadań indywidualnych i grupowych</w:t>
            </w:r>
          </w:p>
        </w:tc>
      </w:tr>
      <w:tr w:rsidR="00BA5C45" w:rsidRPr="00BA5C45" w14:paraId="056190CF" w14:textId="77777777" w:rsidTr="00C76420">
        <w:trPr>
          <w:trHeight w:val="320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AC12" w14:textId="77777777" w:rsidR="00BA5C45" w:rsidRPr="00BA5C45" w:rsidRDefault="00BA5C45" w:rsidP="00BA5C45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Weryfikacja efektów uczenia się z zakresu wiedzy przeprowadzana jest w trakcie zaliczenia pisemnego (test wyboru) sprawdzającego stopień opanowania przez studentów materiału wykładowego oraz wskazanych pozycji literatury.</w:t>
            </w:r>
          </w:p>
          <w:p w14:paraId="3C182573" w14:textId="77777777" w:rsidR="00BA5C45" w:rsidRPr="00BA5C45" w:rsidRDefault="00BA5C45" w:rsidP="00BA5C45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Weryfikacja efektów uczenia się w zakresie umiejętności i kompetencji społecznych następuje poprzez ocenę projektu praktycznego oraz ocenę postawy i aktywności studenta podczas zajęć.</w:t>
            </w:r>
          </w:p>
        </w:tc>
      </w:tr>
      <w:tr w:rsidR="00BA5C45" w:rsidRPr="00BA5C45" w14:paraId="2B14260F" w14:textId="77777777" w:rsidTr="00C76420">
        <w:trPr>
          <w:trHeight w:val="320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AFD1B7C" w14:textId="77777777" w:rsidR="00BA5C45" w:rsidRPr="00BA5C45" w:rsidRDefault="00BA5C45" w:rsidP="00BA5C4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BA5C45" w:rsidRPr="00BA5C45" w14:paraId="090069EE" w14:textId="77777777" w:rsidTr="00C76420">
        <w:trPr>
          <w:trHeight w:val="320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481C" w14:textId="77777777" w:rsidR="00BA5C45" w:rsidRPr="00BA5C45" w:rsidRDefault="00BA5C45" w:rsidP="00BA5C45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Ogólna ocena z ćwiczeń uwzględnia:</w:t>
            </w:r>
          </w:p>
          <w:p w14:paraId="4AD83AD4" w14:textId="77777777" w:rsidR="00BA5C45" w:rsidRPr="00BA5C45" w:rsidRDefault="00BA5C45" w:rsidP="00BA5C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aktywność studenta w dyskusji– 30%,</w:t>
            </w:r>
          </w:p>
          <w:p w14:paraId="6455BCFE" w14:textId="77777777" w:rsidR="00BA5C45" w:rsidRPr="00BA5C45" w:rsidRDefault="00BA5C45" w:rsidP="00BA5C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ocenę projektu  – 70%.</w:t>
            </w:r>
          </w:p>
          <w:p w14:paraId="150CF569" w14:textId="77777777" w:rsidR="00BA5C45" w:rsidRPr="00BA5C45" w:rsidRDefault="00BA5C45" w:rsidP="00BA5C45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3A4F31E0" w14:textId="7B3AAD08" w:rsidR="00BA5C45" w:rsidRPr="00BA5C45" w:rsidRDefault="00BA5C45" w:rsidP="00BA5C45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Sposób oceniania testu z wykładów:</w:t>
            </w:r>
          </w:p>
          <w:p w14:paraId="0B39288F" w14:textId="77777777" w:rsidR="00BA5C45" w:rsidRPr="00BA5C45" w:rsidRDefault="00BA5C45" w:rsidP="00BA5C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91 – 100% – bardzo dobry</w:t>
            </w:r>
          </w:p>
          <w:p w14:paraId="2AD5A2AF" w14:textId="77777777" w:rsidR="00BA5C45" w:rsidRPr="00BA5C45" w:rsidRDefault="00BA5C45" w:rsidP="00BA5C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81 – 90% – dobry plus</w:t>
            </w:r>
          </w:p>
          <w:p w14:paraId="60CED7E8" w14:textId="77777777" w:rsidR="00BA5C45" w:rsidRPr="00BA5C45" w:rsidRDefault="00BA5C45" w:rsidP="00BA5C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71 – 80% – dobry</w:t>
            </w:r>
          </w:p>
          <w:p w14:paraId="7A3DD24B" w14:textId="77777777" w:rsidR="00BA5C45" w:rsidRPr="00BA5C45" w:rsidRDefault="00BA5C45" w:rsidP="00BA5C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61 – 70% – dostateczny plus</w:t>
            </w:r>
          </w:p>
          <w:p w14:paraId="30B9807B" w14:textId="77777777" w:rsidR="00BA5C45" w:rsidRPr="00BA5C45" w:rsidRDefault="00BA5C45" w:rsidP="00BA5C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51 – 60% – dostateczny</w:t>
            </w:r>
          </w:p>
          <w:p w14:paraId="5782C4A0" w14:textId="77777777" w:rsidR="00BA5C45" w:rsidRPr="00BA5C45" w:rsidRDefault="00BA5C45" w:rsidP="00BA5C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A5C45">
              <w:rPr>
                <w:rFonts w:ascii="Arial" w:eastAsia="Times New Roman" w:hAnsi="Arial" w:cs="Arial"/>
                <w:color w:val="000000"/>
                <w:lang w:eastAsia="pl-PL"/>
              </w:rPr>
              <w:t>50 – 0% – niedostateczny</w:t>
            </w:r>
          </w:p>
          <w:p w14:paraId="2FF0BCEC" w14:textId="77777777" w:rsidR="00BA5C45" w:rsidRPr="00BA5C45" w:rsidRDefault="00BA5C45" w:rsidP="00BA5C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3BDC2EE9" w14:textId="7EE3831C" w:rsidR="00BA5C45" w:rsidRPr="00BA5C45" w:rsidRDefault="00BA5C45" w:rsidP="00BA5C4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A5C45">
              <w:rPr>
                <w:rFonts w:ascii="Arial" w:hAnsi="Arial" w:cs="Arial"/>
              </w:rPr>
              <w:t>Ocena końcowa z przedmiotu stanowi ocenę średnią z testu z wykładów i ogólnej oceny z ćwiczeń.</w:t>
            </w:r>
          </w:p>
        </w:tc>
      </w:tr>
      <w:tr w:rsidR="00BA5C45" w:rsidRPr="00BA5C45" w14:paraId="5D5CDA65" w14:textId="77777777" w:rsidTr="00C76420">
        <w:trPr>
          <w:trHeight w:val="320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FEC754C" w14:textId="77777777" w:rsidR="00BA5C45" w:rsidRPr="00BA5C45" w:rsidRDefault="00BA5C45" w:rsidP="00BA5C4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BA5C45" w:rsidRPr="00BA5C45" w14:paraId="1FA64563" w14:textId="77777777" w:rsidTr="00C76420">
        <w:trPr>
          <w:trHeight w:val="370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E334336" w14:textId="77777777" w:rsidR="00BA5C45" w:rsidRPr="00BA5C45" w:rsidRDefault="00BA5C45" w:rsidP="00BA5C4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BA5C45" w:rsidRPr="00BA5C45" w14:paraId="0A3E3593" w14:textId="77777777" w:rsidTr="00C76420">
        <w:trPr>
          <w:trHeight w:val="454"/>
        </w:trPr>
        <w:tc>
          <w:tcPr>
            <w:tcW w:w="52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8C0A77A" w14:textId="77777777" w:rsidR="00BA5C45" w:rsidRPr="00BA5C45" w:rsidRDefault="00BA5C45" w:rsidP="00BA5C4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1E5DC39" w14:textId="77777777" w:rsidR="00BA5C45" w:rsidRPr="00BA5C45" w:rsidRDefault="00BA5C45" w:rsidP="00BA5C4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BA5C45" w:rsidRPr="00BA5C45" w14:paraId="08656558" w14:textId="77777777" w:rsidTr="00C76420">
        <w:trPr>
          <w:trHeight w:val="330"/>
        </w:trPr>
        <w:tc>
          <w:tcPr>
            <w:tcW w:w="52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0B18" w14:textId="77777777" w:rsidR="00BA5C45" w:rsidRPr="00BA5C45" w:rsidRDefault="00BA5C45" w:rsidP="00BA5C45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wykłady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3E29" w14:textId="77777777" w:rsidR="00BA5C45" w:rsidRPr="00BA5C45" w:rsidRDefault="00BA5C45" w:rsidP="00BA5C45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15 godzin</w:t>
            </w:r>
          </w:p>
        </w:tc>
      </w:tr>
      <w:tr w:rsidR="00BA5C45" w:rsidRPr="00BA5C45" w14:paraId="20E86E51" w14:textId="77777777" w:rsidTr="00C76420">
        <w:trPr>
          <w:trHeight w:val="330"/>
        </w:trPr>
        <w:tc>
          <w:tcPr>
            <w:tcW w:w="52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8828" w14:textId="77777777" w:rsidR="00BA5C45" w:rsidRPr="00BA5C45" w:rsidRDefault="00BA5C45" w:rsidP="00BA5C45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ćwiczenia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404C" w14:textId="77777777" w:rsidR="00BA5C45" w:rsidRPr="00BA5C45" w:rsidRDefault="00BA5C45" w:rsidP="00BA5C45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15 godzin</w:t>
            </w:r>
          </w:p>
        </w:tc>
      </w:tr>
      <w:tr w:rsidR="00BA5C45" w:rsidRPr="00BA5C45" w14:paraId="4C4B3DE3" w14:textId="77777777" w:rsidTr="00C76420">
        <w:trPr>
          <w:trHeight w:val="330"/>
        </w:trPr>
        <w:tc>
          <w:tcPr>
            <w:tcW w:w="52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D094" w14:textId="77777777" w:rsidR="00BA5C45" w:rsidRPr="00BA5C45" w:rsidRDefault="00BA5C45" w:rsidP="00BA5C45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6541" w14:textId="77777777" w:rsidR="00BA5C45" w:rsidRPr="00BA5C45" w:rsidRDefault="00BA5C45" w:rsidP="00BA5C45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5 godzin</w:t>
            </w:r>
          </w:p>
        </w:tc>
      </w:tr>
      <w:tr w:rsidR="00BA5C45" w:rsidRPr="00BA5C45" w14:paraId="7AD41946" w14:textId="77777777" w:rsidTr="00C76420">
        <w:trPr>
          <w:trHeight w:val="330"/>
        </w:trPr>
        <w:tc>
          <w:tcPr>
            <w:tcW w:w="52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0E0B" w14:textId="77777777" w:rsidR="00BA5C45" w:rsidRPr="00BA5C45" w:rsidRDefault="00BA5C45" w:rsidP="00BA5C45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C15E" w14:textId="77777777" w:rsidR="00BA5C45" w:rsidRPr="00BA5C45" w:rsidRDefault="00BA5C45" w:rsidP="00BA5C45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5 godzin</w:t>
            </w:r>
          </w:p>
        </w:tc>
      </w:tr>
      <w:tr w:rsidR="00BA5C45" w:rsidRPr="00BA5C45" w14:paraId="13E7458A" w14:textId="77777777" w:rsidTr="00C76420">
        <w:trPr>
          <w:trHeight w:val="330"/>
        </w:trPr>
        <w:tc>
          <w:tcPr>
            <w:tcW w:w="52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8260" w14:textId="77777777" w:rsidR="00BA5C45" w:rsidRPr="00BA5C45" w:rsidRDefault="00BA5C45" w:rsidP="00BA5C45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przygotowanie projektu na ćwiczenia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5EBD" w14:textId="77777777" w:rsidR="00BA5C45" w:rsidRPr="00BA5C45" w:rsidRDefault="00BA5C45" w:rsidP="00BA5C45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5 godzin</w:t>
            </w:r>
          </w:p>
        </w:tc>
      </w:tr>
      <w:tr w:rsidR="00BA5C45" w:rsidRPr="00BA5C45" w14:paraId="3713A506" w14:textId="77777777" w:rsidTr="00C76420">
        <w:trPr>
          <w:trHeight w:val="330"/>
        </w:trPr>
        <w:tc>
          <w:tcPr>
            <w:tcW w:w="52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808C" w14:textId="77777777" w:rsidR="00BA5C45" w:rsidRPr="00BA5C45" w:rsidRDefault="00BA5C45" w:rsidP="00BA5C45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przygotowanie do testu z wykładów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444A" w14:textId="77777777" w:rsidR="00BA5C45" w:rsidRPr="00BA5C45" w:rsidRDefault="00BA5C45" w:rsidP="00BA5C45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5 godzin</w:t>
            </w:r>
          </w:p>
        </w:tc>
      </w:tr>
      <w:tr w:rsidR="00BA5C45" w:rsidRPr="00BA5C45" w14:paraId="3FEC3C06" w14:textId="77777777" w:rsidTr="00C76420">
        <w:trPr>
          <w:trHeight w:val="360"/>
        </w:trPr>
        <w:tc>
          <w:tcPr>
            <w:tcW w:w="52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9E5E" w14:textId="77777777" w:rsidR="00BA5C45" w:rsidRPr="00BA5C45" w:rsidRDefault="00BA5C45" w:rsidP="00BA5C45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1EB1" w14:textId="77777777" w:rsidR="00BA5C45" w:rsidRPr="00BA5C45" w:rsidRDefault="00BA5C45" w:rsidP="00BA5C45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50 godzin</w:t>
            </w:r>
          </w:p>
        </w:tc>
      </w:tr>
      <w:tr w:rsidR="00BA5C45" w:rsidRPr="00BA5C45" w14:paraId="6F046EED" w14:textId="77777777" w:rsidTr="00C76420">
        <w:trPr>
          <w:trHeight w:val="360"/>
        </w:trPr>
        <w:tc>
          <w:tcPr>
            <w:tcW w:w="52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9635" w14:textId="77777777" w:rsidR="00BA5C45" w:rsidRPr="00BA5C45" w:rsidRDefault="00BA5C45" w:rsidP="00BA5C45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5BE6" w14:textId="77777777" w:rsidR="00BA5C45" w:rsidRPr="00BA5C45" w:rsidRDefault="00BA5C45" w:rsidP="00BA5C45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2</w:t>
            </w:r>
          </w:p>
        </w:tc>
      </w:tr>
      <w:tr w:rsidR="00BA5C45" w:rsidRPr="00BA5C45" w14:paraId="1BA5CCE9" w14:textId="77777777" w:rsidTr="00C76420">
        <w:trPr>
          <w:trHeight w:val="360"/>
        </w:trPr>
        <w:tc>
          <w:tcPr>
            <w:tcW w:w="52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7B47" w14:textId="77777777" w:rsidR="00BA5C45" w:rsidRPr="00BA5C45" w:rsidRDefault="00BA5C45" w:rsidP="00BA5C45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0BF7" w14:textId="77777777" w:rsidR="00BA5C45" w:rsidRPr="00BA5C45" w:rsidRDefault="00BA5C45" w:rsidP="00BA5C45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BA5C45">
              <w:rPr>
                <w:rFonts w:ascii="Arial" w:hAnsi="Arial" w:cs="Arial"/>
              </w:rPr>
              <w:t>1</w:t>
            </w:r>
          </w:p>
        </w:tc>
      </w:tr>
      <w:tr w:rsidR="00BA5C45" w:rsidRPr="00BA5C45" w14:paraId="6258125B" w14:textId="77777777" w:rsidTr="00C76420">
        <w:trPr>
          <w:trHeight w:val="454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2B2D9BD" w14:textId="77777777" w:rsidR="00BA5C45" w:rsidRPr="00BA5C45" w:rsidRDefault="00BA5C45" w:rsidP="00BA5C4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BA5C45" w:rsidRPr="00BA5C45" w14:paraId="25A3C0B9" w14:textId="77777777" w:rsidTr="00C76420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7C52012" w14:textId="77777777" w:rsidR="00BA5C45" w:rsidRPr="00BA5C45" w:rsidRDefault="00BA5C45" w:rsidP="00BA5C4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06C4BC7" w14:textId="77777777" w:rsidR="00BA5C45" w:rsidRPr="00BA5C45" w:rsidRDefault="00BA5C45" w:rsidP="00BA5C4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BA5C45" w:rsidRPr="00BA5C45" w14:paraId="3C601080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523A" w14:textId="77777777" w:rsidR="00BA5C45" w:rsidRPr="00BA5C45" w:rsidRDefault="00BA5C45" w:rsidP="00BA5C45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2674" w14:textId="77777777" w:rsidR="00BA5C45" w:rsidRPr="00BA5C45" w:rsidRDefault="00BA5C45" w:rsidP="00BA5C45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8 godzin</w:t>
            </w:r>
          </w:p>
        </w:tc>
      </w:tr>
      <w:tr w:rsidR="00BA5C45" w:rsidRPr="00BA5C45" w14:paraId="28A9C725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C89B" w14:textId="77777777" w:rsidR="00BA5C45" w:rsidRPr="00BA5C45" w:rsidRDefault="00BA5C45" w:rsidP="00BA5C45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AE6F" w14:textId="77777777" w:rsidR="00BA5C45" w:rsidRPr="00BA5C45" w:rsidRDefault="00BA5C45" w:rsidP="00BA5C45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8 godzin</w:t>
            </w:r>
          </w:p>
        </w:tc>
      </w:tr>
      <w:tr w:rsidR="00BA5C45" w:rsidRPr="00BA5C45" w14:paraId="0F0AA917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A2CC" w14:textId="77777777" w:rsidR="00BA5C45" w:rsidRPr="00BA5C45" w:rsidRDefault="00BA5C45" w:rsidP="00BA5C45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231B" w14:textId="77777777" w:rsidR="00BA5C45" w:rsidRPr="00BA5C45" w:rsidRDefault="00BA5C45" w:rsidP="00BA5C45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10 godzin</w:t>
            </w:r>
          </w:p>
        </w:tc>
      </w:tr>
      <w:tr w:rsidR="00BA5C45" w:rsidRPr="00BA5C45" w14:paraId="7411FC80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8883" w14:textId="77777777" w:rsidR="00BA5C45" w:rsidRPr="00BA5C45" w:rsidRDefault="00BA5C45" w:rsidP="00BA5C45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lastRenderedPageBreak/>
              <w:t>przygotowanie do ćwiczeń</w:t>
            </w:r>
          </w:p>
        </w:tc>
        <w:tc>
          <w:tcPr>
            <w:tcW w:w="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C310" w14:textId="77777777" w:rsidR="00BA5C45" w:rsidRPr="00BA5C45" w:rsidRDefault="00BA5C45" w:rsidP="00BA5C45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10 godzin</w:t>
            </w:r>
          </w:p>
        </w:tc>
      </w:tr>
      <w:tr w:rsidR="00BA5C45" w:rsidRPr="00BA5C45" w14:paraId="3CD8AE0B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A379" w14:textId="77777777" w:rsidR="00BA5C45" w:rsidRPr="00BA5C45" w:rsidRDefault="00BA5C45" w:rsidP="00BA5C45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przygotowanie projektu na ćwiczenia</w:t>
            </w:r>
          </w:p>
        </w:tc>
        <w:tc>
          <w:tcPr>
            <w:tcW w:w="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C453B" w14:textId="77777777" w:rsidR="00BA5C45" w:rsidRPr="00BA5C45" w:rsidRDefault="00BA5C45" w:rsidP="00BA5C45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7 godzin</w:t>
            </w:r>
          </w:p>
        </w:tc>
      </w:tr>
      <w:tr w:rsidR="00BA5C45" w:rsidRPr="00BA5C45" w14:paraId="4B652038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9AC05" w14:textId="77777777" w:rsidR="00BA5C45" w:rsidRPr="00BA5C45" w:rsidRDefault="00BA5C45" w:rsidP="00BA5C45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  <w:bCs/>
              </w:rPr>
              <w:t>przygotowanie do testu z wykładów</w:t>
            </w:r>
          </w:p>
        </w:tc>
        <w:tc>
          <w:tcPr>
            <w:tcW w:w="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155C" w14:textId="77777777" w:rsidR="00BA5C45" w:rsidRPr="00BA5C45" w:rsidRDefault="00BA5C45" w:rsidP="00BA5C45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7 godzin</w:t>
            </w:r>
          </w:p>
        </w:tc>
      </w:tr>
      <w:tr w:rsidR="00BA5C45" w:rsidRPr="00BA5C45" w14:paraId="21523762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EE39" w14:textId="77777777" w:rsidR="00BA5C45" w:rsidRPr="00BA5C45" w:rsidRDefault="00BA5C45" w:rsidP="00BA5C45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A712" w14:textId="77777777" w:rsidR="00BA5C45" w:rsidRPr="00BA5C45" w:rsidRDefault="00BA5C45" w:rsidP="00BA5C45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50 godzin</w:t>
            </w:r>
          </w:p>
        </w:tc>
      </w:tr>
      <w:tr w:rsidR="00BA5C45" w:rsidRPr="00BA5C45" w14:paraId="511461C4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615F" w14:textId="77777777" w:rsidR="00BA5C45" w:rsidRPr="00BA5C45" w:rsidRDefault="00BA5C45" w:rsidP="00BA5C45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713F" w14:textId="77777777" w:rsidR="00BA5C45" w:rsidRPr="00BA5C45" w:rsidRDefault="00BA5C45" w:rsidP="00BA5C45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2</w:t>
            </w:r>
          </w:p>
        </w:tc>
      </w:tr>
      <w:tr w:rsidR="00BA5C45" w:rsidRPr="00BA5C45" w14:paraId="105C3D68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7AEA" w14:textId="77777777" w:rsidR="00BA5C45" w:rsidRPr="00BA5C45" w:rsidRDefault="00BA5C45" w:rsidP="00BA5C45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2D43" w14:textId="77777777" w:rsidR="00BA5C45" w:rsidRPr="00BA5C45" w:rsidRDefault="00BA5C45" w:rsidP="00BA5C45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BA5C45">
              <w:rPr>
                <w:rFonts w:ascii="Arial" w:hAnsi="Arial" w:cs="Arial"/>
              </w:rPr>
              <w:t>1</w:t>
            </w:r>
          </w:p>
        </w:tc>
      </w:tr>
    </w:tbl>
    <w:p w14:paraId="3DAC7EFF" w14:textId="77777777" w:rsidR="004C4AA2" w:rsidRPr="00BA5C45" w:rsidRDefault="004C4AA2" w:rsidP="004C4AA2"/>
    <w:p w14:paraId="1D90C9AA" w14:textId="77777777" w:rsidR="004C4AA2" w:rsidRPr="00BA5C45" w:rsidRDefault="004C4AA2" w:rsidP="004C4AA2"/>
    <w:p w14:paraId="56954E1B" w14:textId="77777777" w:rsidR="004C4AA2" w:rsidRPr="00BA5C45" w:rsidRDefault="004C4AA2" w:rsidP="004C4AA2"/>
    <w:p w14:paraId="38E2495C" w14:textId="77777777" w:rsidR="004C4AA2" w:rsidRPr="00BA5C45" w:rsidRDefault="004C4AA2" w:rsidP="004C4AA2"/>
    <w:p w14:paraId="5C25294F" w14:textId="77777777" w:rsidR="004C4AA2" w:rsidRPr="00BA5C45" w:rsidRDefault="004C4AA2" w:rsidP="004C4AA2"/>
    <w:p w14:paraId="18AEA234" w14:textId="77777777" w:rsidR="004C4AA2" w:rsidRPr="00BA5C45" w:rsidRDefault="004C4AA2" w:rsidP="004C4AA2"/>
    <w:p w14:paraId="7E916AF2" w14:textId="77777777" w:rsidR="004C4AA2" w:rsidRPr="00BA5C45" w:rsidRDefault="004C4AA2" w:rsidP="004C4AA2"/>
    <w:p w14:paraId="2BC0BFC0" w14:textId="77777777" w:rsidR="004C4AA2" w:rsidRPr="00BA5C45" w:rsidRDefault="004C4AA2" w:rsidP="004C4AA2"/>
    <w:p w14:paraId="1C88E9B7" w14:textId="77777777" w:rsidR="004C4AA2" w:rsidRPr="00BA5C45" w:rsidRDefault="004C4AA2" w:rsidP="004C4AA2"/>
    <w:p w14:paraId="4B7AD777" w14:textId="77777777" w:rsidR="004C4AA2" w:rsidRPr="00BA5C45" w:rsidRDefault="004C4AA2" w:rsidP="004C4AA2"/>
    <w:p w14:paraId="42A8BCBB" w14:textId="77777777" w:rsidR="004C4AA2" w:rsidRPr="00BA5C45" w:rsidRDefault="004C4AA2" w:rsidP="004C4AA2"/>
    <w:p w14:paraId="5E5D3D3B" w14:textId="77777777" w:rsidR="004C4AA2" w:rsidRPr="00BA5C45" w:rsidRDefault="004C4AA2" w:rsidP="004C4AA2"/>
    <w:p w14:paraId="3A02DE78" w14:textId="77777777" w:rsidR="004C4AA2" w:rsidRPr="00BA5C45" w:rsidRDefault="004C4AA2" w:rsidP="004C4AA2"/>
    <w:p w14:paraId="1B1D79DD" w14:textId="77777777" w:rsidR="004C4AA2" w:rsidRPr="00BA5C45" w:rsidRDefault="004C4AA2" w:rsidP="004C4AA2"/>
    <w:p w14:paraId="54D8C5B6" w14:textId="77777777" w:rsidR="004C4AA2" w:rsidRPr="00BA5C45" w:rsidRDefault="004C4AA2" w:rsidP="004C4AA2"/>
    <w:p w14:paraId="1B25BA53" w14:textId="77777777" w:rsidR="004C4AA2" w:rsidRPr="00BA5C45" w:rsidRDefault="004C4AA2" w:rsidP="004C4AA2"/>
    <w:p w14:paraId="1169C883" w14:textId="77777777" w:rsidR="004C4AA2" w:rsidRPr="00BA5C45" w:rsidRDefault="004C4AA2" w:rsidP="004C4AA2"/>
    <w:p w14:paraId="223E1292" w14:textId="77777777" w:rsidR="004C4AA2" w:rsidRPr="00BA5C45" w:rsidRDefault="004C4AA2" w:rsidP="004C4AA2"/>
    <w:p w14:paraId="425B41BB" w14:textId="77777777" w:rsidR="004C4AA2" w:rsidRPr="00BA5C45" w:rsidRDefault="004C4AA2" w:rsidP="004C4AA2"/>
    <w:p w14:paraId="41F582D8" w14:textId="77777777" w:rsidR="004C4AA2" w:rsidRPr="00BA5C45" w:rsidRDefault="004C4AA2" w:rsidP="004C4AA2"/>
    <w:p w14:paraId="02A95F21" w14:textId="77777777" w:rsidR="004C4AA2" w:rsidRPr="00BA5C45" w:rsidRDefault="004C4AA2" w:rsidP="004C4AA2"/>
    <w:p w14:paraId="13CABBE6" w14:textId="77777777" w:rsidR="004C4AA2" w:rsidRPr="00BA5C45" w:rsidRDefault="004C4AA2" w:rsidP="004C4AA2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5"/>
        <w:gridCol w:w="141"/>
        <w:gridCol w:w="425"/>
        <w:gridCol w:w="388"/>
        <w:gridCol w:w="179"/>
        <w:gridCol w:w="262"/>
        <w:gridCol w:w="164"/>
        <w:gridCol w:w="141"/>
        <w:gridCol w:w="567"/>
        <w:gridCol w:w="955"/>
        <w:gridCol w:w="831"/>
        <w:gridCol w:w="1476"/>
        <w:gridCol w:w="1258"/>
        <w:gridCol w:w="585"/>
        <w:gridCol w:w="2130"/>
      </w:tblGrid>
      <w:tr w:rsidR="007B08EB" w:rsidRPr="00BA5C45" w14:paraId="60AEFE30" w14:textId="77777777" w:rsidTr="000B3D3A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679BD7B4" w14:textId="77777777" w:rsidR="007B08EB" w:rsidRPr="00BA5C45" w:rsidRDefault="007B08EB" w:rsidP="000B3D3A">
            <w:pPr>
              <w:keepNext/>
              <w:spacing w:before="120" w:after="120"/>
              <w:outlineLvl w:val="0"/>
              <w:rPr>
                <w:rFonts w:ascii="Arial" w:eastAsia="Times New Roman" w:hAnsi="Arial"/>
                <w:b/>
                <w:bCs/>
                <w:kern w:val="32"/>
                <w:szCs w:val="32"/>
              </w:rPr>
            </w:pPr>
            <w:r w:rsidRPr="00BA5C45">
              <w:rPr>
                <w:rFonts w:ascii="Arial" w:eastAsia="Times New Roman" w:hAnsi="Arial"/>
                <w:kern w:val="32"/>
                <w:sz w:val="24"/>
                <w:szCs w:val="32"/>
              </w:rPr>
              <w:lastRenderedPageBreak/>
              <w:br w:type="page"/>
            </w:r>
            <w:r w:rsidRPr="00BA5C45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t>Sylabus przedmiotu / modułu kształcenia</w:t>
            </w:r>
          </w:p>
        </w:tc>
      </w:tr>
      <w:tr w:rsidR="007B08EB" w:rsidRPr="00BA5C45" w14:paraId="40D5B5F1" w14:textId="77777777" w:rsidTr="000B3D3A">
        <w:trPr>
          <w:trHeight w:val="454"/>
        </w:trPr>
        <w:tc>
          <w:tcPr>
            <w:tcW w:w="4387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45A638F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8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AAA42EA" w14:textId="77777777" w:rsidR="007B08EB" w:rsidRPr="00BA5C45" w:rsidRDefault="007B08EB" w:rsidP="000B3D3A">
            <w:pPr>
              <w:keepNext/>
              <w:spacing w:before="120" w:after="120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BA5C45">
              <w:rPr>
                <w:rFonts w:ascii="Arial" w:hAnsi="Arial"/>
                <w:b/>
                <w:bCs/>
              </w:rPr>
              <w:t>Seminarium dyplomowe wraz z przygotowaniem pracy licencjackiej i przygotowaniem do egzaminu dyplomowego I</w:t>
            </w:r>
          </w:p>
        </w:tc>
      </w:tr>
      <w:tr w:rsidR="007B08EB" w:rsidRPr="00BA5C45" w14:paraId="6F631CE7" w14:textId="77777777" w:rsidTr="000B3D3A">
        <w:trPr>
          <w:trHeight w:val="454"/>
        </w:trPr>
        <w:tc>
          <w:tcPr>
            <w:tcW w:w="3432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1B1BB76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A7180B2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BA5C45">
              <w:rPr>
                <w:rFonts w:ascii="Arial" w:hAnsi="Arial" w:cs="Arial"/>
                <w:bCs/>
                <w:color w:val="000000"/>
              </w:rPr>
              <w:t>Diploma</w:t>
            </w:r>
            <w:proofErr w:type="spellEnd"/>
            <w:r w:rsidRPr="00BA5C4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BA5C45">
              <w:rPr>
                <w:rFonts w:ascii="Arial" w:hAnsi="Arial" w:cs="Arial"/>
                <w:bCs/>
                <w:color w:val="000000"/>
              </w:rPr>
              <w:t>seminar</w:t>
            </w:r>
            <w:proofErr w:type="spellEnd"/>
            <w:r w:rsidRPr="00BA5C45">
              <w:rPr>
                <w:rFonts w:ascii="Arial" w:hAnsi="Arial" w:cs="Arial"/>
                <w:bCs/>
                <w:color w:val="000000"/>
              </w:rPr>
              <w:t xml:space="preserve"> with the </w:t>
            </w:r>
            <w:proofErr w:type="spellStart"/>
            <w:r w:rsidRPr="00BA5C45">
              <w:rPr>
                <w:rFonts w:ascii="Arial" w:hAnsi="Arial" w:cs="Arial"/>
                <w:bCs/>
                <w:color w:val="000000"/>
              </w:rPr>
              <w:t>preparation</w:t>
            </w:r>
            <w:proofErr w:type="spellEnd"/>
            <w:r w:rsidRPr="00BA5C45">
              <w:rPr>
                <w:rFonts w:ascii="Arial" w:hAnsi="Arial" w:cs="Arial"/>
                <w:bCs/>
                <w:color w:val="000000"/>
              </w:rPr>
              <w:t xml:space="preserve"> of a </w:t>
            </w:r>
            <w:proofErr w:type="spellStart"/>
            <w:r w:rsidRPr="00BA5C45">
              <w:rPr>
                <w:rFonts w:ascii="Arial" w:hAnsi="Arial" w:cs="Arial"/>
                <w:bCs/>
                <w:color w:val="000000"/>
              </w:rPr>
              <w:t>bachelor</w:t>
            </w:r>
            <w:proofErr w:type="spellEnd"/>
            <w:r w:rsidRPr="00BA5C4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BA5C45">
              <w:rPr>
                <w:rFonts w:ascii="Arial" w:hAnsi="Arial" w:cs="Arial"/>
                <w:bCs/>
                <w:color w:val="000000"/>
              </w:rPr>
              <w:t>thesis</w:t>
            </w:r>
            <w:proofErr w:type="spellEnd"/>
            <w:r w:rsidRPr="00BA5C45">
              <w:rPr>
                <w:rFonts w:ascii="Arial" w:hAnsi="Arial" w:cs="Arial"/>
                <w:bCs/>
                <w:color w:val="000000"/>
              </w:rPr>
              <w:t xml:space="preserve"> and </w:t>
            </w:r>
            <w:proofErr w:type="spellStart"/>
            <w:r w:rsidRPr="00BA5C45">
              <w:rPr>
                <w:rFonts w:ascii="Arial" w:hAnsi="Arial" w:cs="Arial"/>
                <w:bCs/>
                <w:color w:val="000000"/>
              </w:rPr>
              <w:t>preparation</w:t>
            </w:r>
            <w:proofErr w:type="spellEnd"/>
            <w:r w:rsidRPr="00BA5C45">
              <w:rPr>
                <w:rFonts w:ascii="Arial" w:hAnsi="Arial" w:cs="Arial"/>
                <w:bCs/>
                <w:color w:val="000000"/>
              </w:rPr>
              <w:t xml:space="preserve"> for the </w:t>
            </w:r>
            <w:proofErr w:type="spellStart"/>
            <w:r w:rsidRPr="00BA5C45">
              <w:rPr>
                <w:rFonts w:ascii="Arial" w:hAnsi="Arial" w:cs="Arial"/>
                <w:bCs/>
                <w:color w:val="000000"/>
              </w:rPr>
              <w:t>diploma</w:t>
            </w:r>
            <w:proofErr w:type="spellEnd"/>
            <w:r w:rsidRPr="00BA5C4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BA5C45">
              <w:rPr>
                <w:rFonts w:ascii="Arial" w:hAnsi="Arial" w:cs="Arial"/>
                <w:bCs/>
                <w:color w:val="000000"/>
              </w:rPr>
              <w:t>exam</w:t>
            </w:r>
            <w:proofErr w:type="spellEnd"/>
            <w:r w:rsidRPr="00BA5C45">
              <w:rPr>
                <w:rFonts w:ascii="Arial" w:hAnsi="Arial" w:cs="Arial"/>
                <w:bCs/>
                <w:color w:val="000000"/>
              </w:rPr>
              <w:t xml:space="preserve"> I</w:t>
            </w:r>
          </w:p>
        </w:tc>
      </w:tr>
      <w:tr w:rsidR="007B08EB" w:rsidRPr="00BA5C45" w14:paraId="7F358465" w14:textId="77777777" w:rsidTr="000B3D3A">
        <w:trPr>
          <w:trHeight w:val="454"/>
        </w:trPr>
        <w:tc>
          <w:tcPr>
            <w:tcW w:w="2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858CE04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E45249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/>
              </w:rPr>
              <w:t>język polski</w:t>
            </w:r>
          </w:p>
        </w:tc>
      </w:tr>
      <w:tr w:rsidR="007B08EB" w:rsidRPr="00BA5C45" w14:paraId="07792615" w14:textId="77777777" w:rsidTr="000B3D3A">
        <w:trPr>
          <w:trHeight w:val="454"/>
        </w:trPr>
        <w:tc>
          <w:tcPr>
            <w:tcW w:w="669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3251AA4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17BDA7A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 xml:space="preserve"> </w:t>
            </w:r>
            <w:r w:rsidRPr="00BA5C45">
              <w:rPr>
                <w:rFonts w:ascii="Arial" w:hAnsi="Arial"/>
              </w:rPr>
              <w:t>Finanse i rachunkowość</w:t>
            </w:r>
          </w:p>
        </w:tc>
      </w:tr>
      <w:tr w:rsidR="007B08EB" w:rsidRPr="00BA5C45" w14:paraId="247B77D0" w14:textId="77777777" w:rsidTr="000B3D3A">
        <w:trPr>
          <w:trHeight w:val="454"/>
        </w:trPr>
        <w:tc>
          <w:tcPr>
            <w:tcW w:w="272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DB6AA1A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3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3A88ECE" w14:textId="2DCBF155" w:rsidR="007B08EB" w:rsidRPr="00BA5C45" w:rsidRDefault="007B08EB" w:rsidP="000B3D3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 xml:space="preserve"> </w:t>
            </w:r>
            <w:r w:rsidR="0080354D" w:rsidRPr="00BA5C45">
              <w:rPr>
                <w:rFonts w:ascii="Arial" w:hAnsi="Arial"/>
              </w:rPr>
              <w:t>Instytut Nauk o Zarządzaniu i Jakości</w:t>
            </w:r>
          </w:p>
        </w:tc>
      </w:tr>
      <w:tr w:rsidR="007B08EB" w:rsidRPr="00BA5C45" w14:paraId="694BEC4C" w14:textId="77777777" w:rsidTr="000B3D3A">
        <w:trPr>
          <w:trHeight w:val="454"/>
        </w:trPr>
        <w:tc>
          <w:tcPr>
            <w:tcW w:w="795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FB02D85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4CF21AF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 xml:space="preserve"> </w:t>
            </w:r>
            <w:r w:rsidRPr="00BA5C45">
              <w:rPr>
                <w:rFonts w:ascii="Arial" w:hAnsi="Arial"/>
              </w:rPr>
              <w:t>obowiązkowy</w:t>
            </w:r>
          </w:p>
        </w:tc>
      </w:tr>
      <w:tr w:rsidR="007B08EB" w:rsidRPr="00BA5C45" w14:paraId="1B2B5BF1" w14:textId="77777777" w:rsidTr="000B3D3A">
        <w:trPr>
          <w:trHeight w:val="454"/>
        </w:trPr>
        <w:tc>
          <w:tcPr>
            <w:tcW w:w="795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0B50284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B2E52CD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 xml:space="preserve"> </w:t>
            </w:r>
            <w:r w:rsidRPr="00BA5C45">
              <w:rPr>
                <w:rFonts w:ascii="Arial" w:hAnsi="Arial"/>
              </w:rPr>
              <w:t>pierwszego stopnia</w:t>
            </w:r>
          </w:p>
        </w:tc>
      </w:tr>
      <w:tr w:rsidR="007B08EB" w:rsidRPr="00BA5C45" w14:paraId="0396F827" w14:textId="77777777" w:rsidTr="000B3D3A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972DB61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657063B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 xml:space="preserve"> drugi</w:t>
            </w:r>
          </w:p>
        </w:tc>
      </w:tr>
      <w:tr w:rsidR="007B08EB" w:rsidRPr="00BA5C45" w14:paraId="4A7EB52D" w14:textId="77777777" w:rsidTr="000B3D3A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1BAA73D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61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0AEBC69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 xml:space="preserve"> czwarty</w:t>
            </w:r>
          </w:p>
        </w:tc>
      </w:tr>
      <w:tr w:rsidR="007B08EB" w:rsidRPr="00BA5C45" w14:paraId="4B5CF87B" w14:textId="77777777" w:rsidTr="000B3D3A">
        <w:trPr>
          <w:trHeight w:val="454"/>
        </w:trPr>
        <w:tc>
          <w:tcPr>
            <w:tcW w:w="286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9F95F8E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ED3B894" w14:textId="51C109B2" w:rsidR="007B08EB" w:rsidRPr="00BA5C45" w:rsidRDefault="00715D4B" w:rsidP="000B3D3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7B08EB" w:rsidRPr="00BA5C45" w14:paraId="23AE1ED7" w14:textId="77777777" w:rsidTr="000B3D3A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8B5641E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CEC024" w14:textId="30FE8D10" w:rsidR="007B08EB" w:rsidRPr="00BA5C45" w:rsidRDefault="00BA5C45" w:rsidP="000B3D3A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Dyrektor Instytutu Nauk o Zarządzaniu i Jakości</w:t>
            </w:r>
          </w:p>
        </w:tc>
      </w:tr>
      <w:tr w:rsidR="007B08EB" w:rsidRPr="00BA5C45" w14:paraId="02AFAE77" w14:textId="77777777" w:rsidTr="000B3D3A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9E1D806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2947AE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Nauczyciele akademiccy do tego uprawnieni</w:t>
            </w:r>
          </w:p>
        </w:tc>
      </w:tr>
      <w:tr w:rsidR="007B08EB" w:rsidRPr="00BA5C45" w14:paraId="77FD9560" w14:textId="77777777" w:rsidTr="000B3D3A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8C4ACF3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C2BB615" w14:textId="77777777" w:rsidR="007B08EB" w:rsidRPr="00BA5C45" w:rsidRDefault="007B08EB" w:rsidP="007B08E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450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Samodzielne przygotowanie pod opieką nauczyciela akademickiego pracy o charakterze projektowym, analizy studium przypadku lub o charakterze przeglądowym</w:t>
            </w:r>
          </w:p>
          <w:p w14:paraId="53F4F8E7" w14:textId="77777777" w:rsidR="007B08EB" w:rsidRPr="00BA5C45" w:rsidRDefault="007B08EB" w:rsidP="007B08E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450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Przygotowanie studentów do egzaminu dyplomowego</w:t>
            </w:r>
          </w:p>
        </w:tc>
      </w:tr>
      <w:tr w:rsidR="007B08EB" w:rsidRPr="00BA5C45" w14:paraId="59CA6DCA" w14:textId="77777777" w:rsidTr="000B3D3A">
        <w:trPr>
          <w:trHeight w:val="45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6586D73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96BAC12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Efekt uczenia się: WIEDZA</w:t>
            </w:r>
          </w:p>
          <w:p w14:paraId="52B4F977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3D33CA6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7B08EB" w:rsidRPr="00BA5C45" w14:paraId="4F934AFB" w14:textId="77777777" w:rsidTr="000B3D3A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5E2D525" w14:textId="77777777" w:rsidR="007B08EB" w:rsidRPr="007D18F1" w:rsidRDefault="007B08EB" w:rsidP="000B3D3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7D18F1">
              <w:rPr>
                <w:rFonts w:ascii="Arial" w:hAnsi="Arial"/>
              </w:rPr>
              <w:t>W_01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A17C276" w14:textId="77777777" w:rsidR="007B08EB" w:rsidRPr="00BA5C45" w:rsidRDefault="007B08EB" w:rsidP="000B3D3A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w zaawansowanym stopniu zasady ochrony praw autorskich; 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C8BF06C" w14:textId="77777777" w:rsidR="007B08EB" w:rsidRPr="007D18F1" w:rsidRDefault="007B08EB" w:rsidP="000B3D3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7D18F1">
              <w:rPr>
                <w:rFonts w:ascii="Arial" w:hAnsi="Arial"/>
              </w:rPr>
              <w:t>K_W10</w:t>
            </w:r>
          </w:p>
        </w:tc>
      </w:tr>
      <w:tr w:rsidR="007B08EB" w:rsidRPr="00BA5C45" w14:paraId="7E1E3DCD" w14:textId="77777777" w:rsidTr="000B3D3A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0B060D0" w14:textId="77777777" w:rsidR="007B08EB" w:rsidRPr="007D18F1" w:rsidRDefault="007B08EB" w:rsidP="000B3D3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7D18F1">
              <w:rPr>
                <w:rFonts w:ascii="Arial" w:hAnsi="Arial"/>
              </w:rPr>
              <w:t>W_02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97EFF66" w14:textId="77777777" w:rsidR="007B08EB" w:rsidRPr="00BA5C45" w:rsidRDefault="007B08EB" w:rsidP="000B3D3A">
            <w:pPr>
              <w:tabs>
                <w:tab w:val="left" w:pos="4224"/>
              </w:tabs>
              <w:spacing w:after="0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 zaawansowanym zakresie  zasady opracowywania prac naukowych, w tym metody, techniki i instrumenty pozyskiwania informacji pierwotnej i wtórnej.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818E537" w14:textId="77777777" w:rsidR="007B08EB" w:rsidRPr="007D18F1" w:rsidRDefault="007B08EB" w:rsidP="000B3D3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7D18F1">
              <w:rPr>
                <w:rFonts w:ascii="Arial" w:hAnsi="Arial"/>
              </w:rPr>
              <w:t>K_W08</w:t>
            </w:r>
          </w:p>
        </w:tc>
      </w:tr>
      <w:tr w:rsidR="007B08EB" w:rsidRPr="00BA5C45" w14:paraId="1E2F7C74" w14:textId="77777777" w:rsidTr="000B3D3A">
        <w:trPr>
          <w:trHeight w:val="454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935E4F8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39DF5E7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Efekt uczenia się: UMIEJĘTNOŚCI</w:t>
            </w:r>
          </w:p>
          <w:p w14:paraId="6DEF89C3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984FECB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7B08EB" w:rsidRPr="00BA5C45" w14:paraId="0F258BC6" w14:textId="77777777" w:rsidTr="000B3D3A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EC6254A" w14:textId="77777777" w:rsidR="007B08EB" w:rsidRPr="007D18F1" w:rsidRDefault="007B08EB" w:rsidP="000B3D3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7D18F1">
              <w:rPr>
                <w:rFonts w:ascii="Arial" w:hAnsi="Arial"/>
              </w:rPr>
              <w:t>U_01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29155BC" w14:textId="77777777" w:rsidR="007B08EB" w:rsidRPr="00BA5C45" w:rsidRDefault="007B08EB" w:rsidP="000B3D3A">
            <w:pPr>
              <w:spacing w:after="0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/>
              </w:rPr>
              <w:t>argumentować i bronić własnych poglądów w zakresie tematyki przygotowywanej pracy naukowej;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C92DC93" w14:textId="77777777" w:rsidR="007B08EB" w:rsidRPr="007D18F1" w:rsidRDefault="007B08EB" w:rsidP="000B3D3A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</w:rPr>
            </w:pPr>
            <w:r w:rsidRPr="007D18F1">
              <w:rPr>
                <w:rFonts w:ascii="Arial" w:hAnsi="Arial"/>
              </w:rPr>
              <w:t>K_U09</w:t>
            </w:r>
          </w:p>
          <w:p w14:paraId="7924AD9E" w14:textId="77777777" w:rsidR="007B08EB" w:rsidRPr="007D18F1" w:rsidRDefault="007B08EB" w:rsidP="000B3D3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7B08EB" w:rsidRPr="00BA5C45" w14:paraId="70B934E2" w14:textId="77777777" w:rsidTr="000B3D3A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E6FEAB2" w14:textId="77777777" w:rsidR="007B08EB" w:rsidRPr="007D18F1" w:rsidRDefault="007B08EB" w:rsidP="000B3D3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7D18F1">
              <w:rPr>
                <w:rFonts w:ascii="Arial" w:hAnsi="Arial"/>
              </w:rPr>
              <w:t>U_02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68B783F" w14:textId="77777777" w:rsidR="007B08EB" w:rsidRPr="00BA5C45" w:rsidRDefault="007B08EB" w:rsidP="000B3D3A">
            <w:pPr>
              <w:spacing w:after="0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określić metodologię prowadzenia badań w dyscyplinie ekonomia i finanse;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F90CA98" w14:textId="77777777" w:rsidR="007B08EB" w:rsidRPr="007D18F1" w:rsidRDefault="007B08EB" w:rsidP="000B3D3A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</w:rPr>
            </w:pPr>
            <w:r w:rsidRPr="007D18F1">
              <w:rPr>
                <w:rFonts w:ascii="Arial" w:hAnsi="Arial"/>
              </w:rPr>
              <w:t>K_U02, K_U03</w:t>
            </w:r>
          </w:p>
        </w:tc>
      </w:tr>
      <w:tr w:rsidR="007B08EB" w:rsidRPr="00BA5C45" w14:paraId="0F10B55F" w14:textId="77777777" w:rsidTr="000B3D3A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2EB21F" w14:textId="77777777" w:rsidR="007B08EB" w:rsidRPr="007D18F1" w:rsidRDefault="007B08EB" w:rsidP="000B3D3A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</w:rPr>
            </w:pPr>
            <w:r w:rsidRPr="007D18F1">
              <w:rPr>
                <w:rFonts w:ascii="Arial" w:hAnsi="Arial"/>
              </w:rPr>
              <w:lastRenderedPageBreak/>
              <w:t>U_03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6741804" w14:textId="77777777" w:rsidR="007B08EB" w:rsidRPr="00BA5C45" w:rsidRDefault="007B08EB" w:rsidP="000B3D3A">
            <w:pPr>
              <w:spacing w:after="0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redagować spójne i logiczne treści z wykorzystaniem poprawnej i profesjonalnej terminologii; umie dokonać prezentacji wybranych treści pracy na forum grupy seminaryjnej.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CA399A" w14:textId="77777777" w:rsidR="007B08EB" w:rsidRPr="007D18F1" w:rsidRDefault="007B08EB" w:rsidP="000B3D3A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</w:rPr>
            </w:pPr>
            <w:r w:rsidRPr="007D18F1">
              <w:rPr>
                <w:rFonts w:ascii="Arial" w:hAnsi="Arial"/>
              </w:rPr>
              <w:t>K_U08, K_U10</w:t>
            </w:r>
          </w:p>
        </w:tc>
      </w:tr>
      <w:tr w:rsidR="007B08EB" w:rsidRPr="00BA5C45" w14:paraId="57FD15E2" w14:textId="77777777" w:rsidTr="000B3D3A">
        <w:trPr>
          <w:trHeight w:val="454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F0AAA9F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7405694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Efekt uczenia się: KOMPETENCJE SPOŁECZNE</w:t>
            </w:r>
          </w:p>
          <w:p w14:paraId="6A4623CF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FD8B74F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7B08EB" w:rsidRPr="00BA5C45" w14:paraId="7D363EB8" w14:textId="77777777" w:rsidTr="000B3D3A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33D642F" w14:textId="77777777" w:rsidR="007B08EB" w:rsidRPr="007D18F1" w:rsidRDefault="007B08EB" w:rsidP="000B3D3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7D18F1">
              <w:rPr>
                <w:rFonts w:ascii="Arial" w:hAnsi="Arial"/>
              </w:rPr>
              <w:t>K_01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53913D4" w14:textId="77777777" w:rsidR="007B08EB" w:rsidRPr="00BA5C45" w:rsidRDefault="007B08EB" w:rsidP="000B3D3A">
            <w:pPr>
              <w:spacing w:after="0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/>
              </w:rPr>
              <w:t>krytycznej oceny posiadanej wiedzy, prawidłowo identyfikuje i rozstrzyga dylematy badawcze, jest przekonany o znaczeniu wiedzy w rozwiązywaniu problemów badawczych.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9BA5AB1" w14:textId="77777777" w:rsidR="007B08EB" w:rsidRPr="007D18F1" w:rsidRDefault="007B08EB" w:rsidP="000B3D3A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</w:rPr>
            </w:pPr>
            <w:bookmarkStart w:id="0" w:name="_GoBack"/>
            <w:r w:rsidRPr="007D18F1">
              <w:rPr>
                <w:rFonts w:ascii="Arial" w:hAnsi="Arial"/>
              </w:rPr>
              <w:t>K_K01, K_K02</w:t>
            </w:r>
            <w:bookmarkEnd w:id="0"/>
          </w:p>
        </w:tc>
      </w:tr>
      <w:tr w:rsidR="007B08EB" w:rsidRPr="00BA5C45" w14:paraId="3101D29A" w14:textId="77777777" w:rsidTr="000B3D3A">
        <w:trPr>
          <w:trHeight w:val="454"/>
        </w:trPr>
        <w:tc>
          <w:tcPr>
            <w:tcW w:w="25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51113F4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7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73BE7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/>
              </w:rPr>
              <w:t>Seminarium</w:t>
            </w:r>
          </w:p>
        </w:tc>
      </w:tr>
      <w:tr w:rsidR="007B08EB" w:rsidRPr="00BA5C45" w14:paraId="4C70B09B" w14:textId="77777777" w:rsidTr="000B3D3A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DF934F0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br w:type="page"/>
            </w:r>
            <w:r w:rsidRPr="00BA5C45">
              <w:rPr>
                <w:rFonts w:ascii="Arial" w:hAnsi="Arial" w:cs="Arial"/>
                <w:b/>
                <w:color w:val="000000"/>
              </w:rPr>
              <w:t>Wymagania wstępne i dodatkowe:</w:t>
            </w:r>
          </w:p>
        </w:tc>
      </w:tr>
      <w:tr w:rsidR="007B08EB" w:rsidRPr="00BA5C45" w14:paraId="58F772D2" w14:textId="77777777" w:rsidTr="000B3D3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3406D9" w14:textId="77777777" w:rsidR="007B08EB" w:rsidRPr="00BA5C45" w:rsidRDefault="007B08EB" w:rsidP="000B3D3A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Wiedza, umiejętności i kompetencje nabyte w dotychczasowym toku studiów.</w:t>
            </w:r>
          </w:p>
        </w:tc>
      </w:tr>
      <w:tr w:rsidR="007B08EB" w:rsidRPr="00BA5C45" w14:paraId="267C47A5" w14:textId="77777777" w:rsidTr="000B3D3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27FCC0C7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7B08EB" w:rsidRPr="00BA5C45" w14:paraId="014125A3" w14:textId="77777777" w:rsidTr="000B3D3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D54502" w14:textId="77777777" w:rsidR="007B08EB" w:rsidRPr="00BA5C45" w:rsidRDefault="007B08EB" w:rsidP="007B08EB">
            <w:pPr>
              <w:numPr>
                <w:ilvl w:val="0"/>
                <w:numId w:val="35"/>
              </w:numPr>
              <w:spacing w:after="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Wprowadzenie do problematyki pisania prac naukowych</w:t>
            </w:r>
          </w:p>
          <w:p w14:paraId="78C51CD0" w14:textId="77777777" w:rsidR="007B08EB" w:rsidRPr="00BA5C45" w:rsidRDefault="007B08EB" w:rsidP="007B08EB">
            <w:pPr>
              <w:numPr>
                <w:ilvl w:val="0"/>
                <w:numId w:val="35"/>
              </w:numPr>
              <w:spacing w:after="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Publikowanie w otwartym dostępie i naukowe bazy danych</w:t>
            </w:r>
          </w:p>
          <w:p w14:paraId="3CEF5584" w14:textId="77777777" w:rsidR="007B08EB" w:rsidRPr="00BA5C45" w:rsidRDefault="007B08EB" w:rsidP="007B08EB">
            <w:pPr>
              <w:numPr>
                <w:ilvl w:val="0"/>
                <w:numId w:val="35"/>
              </w:numPr>
              <w:spacing w:after="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Specyfika przygotowania prac naukowych w dyscyplinie ekonomia i finanse</w:t>
            </w:r>
          </w:p>
          <w:p w14:paraId="44B08FD4" w14:textId="77777777" w:rsidR="007B08EB" w:rsidRPr="00BA5C45" w:rsidRDefault="007B08EB" w:rsidP="007B08EB">
            <w:pPr>
              <w:numPr>
                <w:ilvl w:val="0"/>
                <w:numId w:val="35"/>
              </w:numPr>
              <w:spacing w:after="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Metodologia badań w dyscyplinie ekonomia i finanse</w:t>
            </w:r>
          </w:p>
          <w:p w14:paraId="154C163D" w14:textId="230B797A" w:rsidR="007B08EB" w:rsidRPr="009414A3" w:rsidRDefault="007B08EB" w:rsidP="009414A3">
            <w:pPr>
              <w:numPr>
                <w:ilvl w:val="0"/>
                <w:numId w:val="35"/>
              </w:numPr>
              <w:spacing w:after="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Zasady ochrony własności intelektualnej </w:t>
            </w:r>
          </w:p>
          <w:p w14:paraId="22FDE4D9" w14:textId="77777777" w:rsidR="007B08EB" w:rsidRPr="00BA5C45" w:rsidRDefault="007B08EB" w:rsidP="000B3D3A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Treści szczegółowe są  dostosowane do profilu badawczego seminarium oraz od tematyki prac dyplomowych opracowywanych przez studentów. </w:t>
            </w:r>
          </w:p>
        </w:tc>
      </w:tr>
      <w:tr w:rsidR="007B08EB" w:rsidRPr="00BA5C45" w14:paraId="2AE658F3" w14:textId="77777777" w:rsidTr="000B3D3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B4D98A9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7B08EB" w:rsidRPr="00BA5C45" w14:paraId="783A0F30" w14:textId="77777777" w:rsidTr="000B3D3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EF2124" w14:textId="77777777" w:rsidR="007B08EB" w:rsidRPr="00BA5C45" w:rsidRDefault="007B08EB" w:rsidP="007B08EB">
            <w:pPr>
              <w:numPr>
                <w:ilvl w:val="0"/>
                <w:numId w:val="11"/>
              </w:numPr>
              <w:spacing w:after="0"/>
              <w:ind w:left="1440" w:hanging="1050"/>
              <w:rPr>
                <w:rFonts w:ascii="Arial" w:hAnsi="Arial" w:cs="Arial"/>
              </w:rPr>
            </w:pPr>
            <w:r w:rsidRPr="00BA5C45">
              <w:rPr>
                <w:rFonts w:ascii="Arial" w:hAnsi="Arial"/>
              </w:rPr>
              <w:t xml:space="preserve">R. Wojciechowska, Przewodnik metodyczny pisania pracy dyplomowej, </w:t>
            </w:r>
            <w:proofErr w:type="spellStart"/>
            <w:r w:rsidRPr="00BA5C45">
              <w:rPr>
                <w:rFonts w:ascii="Arial" w:hAnsi="Arial"/>
              </w:rPr>
              <w:t>Difin</w:t>
            </w:r>
            <w:proofErr w:type="spellEnd"/>
            <w:r w:rsidRPr="00BA5C45">
              <w:rPr>
                <w:rFonts w:ascii="Arial" w:hAnsi="Arial"/>
              </w:rPr>
              <w:t>, Warszawa 2010.</w:t>
            </w:r>
          </w:p>
          <w:p w14:paraId="2DD74B21" w14:textId="77777777" w:rsidR="007B08EB" w:rsidRPr="00BA5C45" w:rsidRDefault="007B08EB" w:rsidP="007B08EB">
            <w:pPr>
              <w:numPr>
                <w:ilvl w:val="0"/>
                <w:numId w:val="11"/>
              </w:numPr>
              <w:spacing w:after="0"/>
              <w:ind w:left="673" w:hanging="283"/>
              <w:rPr>
                <w:rFonts w:ascii="Arial" w:hAnsi="Arial" w:cs="Arial"/>
              </w:rPr>
            </w:pPr>
            <w:r w:rsidRPr="00BA5C45">
              <w:rPr>
                <w:rFonts w:ascii="Arial" w:hAnsi="Arial"/>
              </w:rPr>
              <w:t>B. Żółtowski, Seminarium dyplomowe: zasady pisania prac dyplomowych, Wydawnictwo Uczelniane ATR, Bydgoszcz 1997.</w:t>
            </w:r>
          </w:p>
          <w:p w14:paraId="3769FDCA" w14:textId="77777777" w:rsidR="007B08EB" w:rsidRPr="00BA5C45" w:rsidRDefault="007B08EB" w:rsidP="007B08EB">
            <w:pPr>
              <w:numPr>
                <w:ilvl w:val="0"/>
                <w:numId w:val="11"/>
              </w:numPr>
              <w:spacing w:after="0"/>
              <w:ind w:left="673" w:hanging="283"/>
              <w:rPr>
                <w:rFonts w:ascii="Arial" w:hAnsi="Arial" w:cs="Arial"/>
              </w:rPr>
            </w:pPr>
            <w:r w:rsidRPr="00BA5C45">
              <w:rPr>
                <w:rFonts w:ascii="Arial" w:hAnsi="Arial"/>
              </w:rPr>
              <w:t xml:space="preserve">M. Krajeński, Praca dyplomowa z elementami edytorstwa, Wyższa Szkoła </w:t>
            </w:r>
            <w:proofErr w:type="spellStart"/>
            <w:r w:rsidRPr="00BA5C45">
              <w:rPr>
                <w:rFonts w:ascii="Arial" w:hAnsi="Arial"/>
              </w:rPr>
              <w:t>Humanistyczno</w:t>
            </w:r>
            <w:proofErr w:type="spellEnd"/>
            <w:r w:rsidRPr="00BA5C45">
              <w:rPr>
                <w:rFonts w:ascii="Arial" w:hAnsi="Arial"/>
              </w:rPr>
              <w:t>–Ekonomiczna, Włocławek 1998.</w:t>
            </w:r>
          </w:p>
        </w:tc>
      </w:tr>
      <w:tr w:rsidR="007B08EB" w:rsidRPr="00BA5C45" w14:paraId="62928E88" w14:textId="77777777" w:rsidTr="000B3D3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66659859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7B08EB" w:rsidRPr="00BA5C45" w14:paraId="73589B70" w14:textId="77777777" w:rsidTr="000B3D3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72EF71" w14:textId="77777777" w:rsidR="007B08EB" w:rsidRPr="00BA5C45" w:rsidRDefault="007B08EB" w:rsidP="000B3D3A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/>
              </w:rPr>
              <w:t>Literatura dodatkowa uzależniona jest od tematyki pracy dyplomowej.</w:t>
            </w:r>
          </w:p>
        </w:tc>
      </w:tr>
      <w:tr w:rsidR="007B08EB" w:rsidRPr="00BA5C45" w14:paraId="7EF3CB8B" w14:textId="77777777" w:rsidTr="000B3D3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29500C47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7B08EB" w:rsidRPr="00BA5C45" w14:paraId="191F43C7" w14:textId="77777777" w:rsidTr="000B3D3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D485D6" w14:textId="77777777" w:rsidR="007B08EB" w:rsidRPr="00BA5C45" w:rsidRDefault="007B08EB" w:rsidP="000B3D3A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Wykład interaktywny, dyskusja, prezentacje referatów z zakresu finansów i rachunkowości.</w:t>
            </w:r>
          </w:p>
        </w:tc>
      </w:tr>
      <w:tr w:rsidR="007B08EB" w:rsidRPr="00BA5C45" w14:paraId="15A7D45E" w14:textId="77777777" w:rsidTr="000B3D3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5F77E562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9414A3" w:rsidRPr="00BA5C45" w14:paraId="3928EC72" w14:textId="77777777" w:rsidTr="009414A3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E3D0DF1" w14:textId="528A52B3" w:rsidR="009414A3" w:rsidRPr="00BA5C45" w:rsidRDefault="009414A3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BF4CB52" w14:textId="22AC3BC7" w:rsidR="009414A3" w:rsidRPr="00BA5C45" w:rsidRDefault="009414A3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Metody weryfikacji efektów uczenia się</w:t>
            </w:r>
          </w:p>
        </w:tc>
      </w:tr>
      <w:tr w:rsidR="009414A3" w:rsidRPr="00BA5C45" w14:paraId="75D4A4B1" w14:textId="77777777" w:rsidTr="009414A3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30DC62D" w14:textId="01ED0812" w:rsidR="009414A3" w:rsidRPr="009414A3" w:rsidRDefault="009414A3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9414A3">
              <w:rPr>
                <w:rFonts w:ascii="Arial" w:hAnsi="Arial" w:cs="Arial"/>
                <w:color w:val="000000"/>
              </w:rPr>
              <w:t>W_01, W_02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2788D61" w14:textId="784A57A1" w:rsidR="009414A3" w:rsidRPr="009414A3" w:rsidRDefault="009414A3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9414A3">
              <w:rPr>
                <w:rFonts w:ascii="Arial" w:hAnsi="Arial" w:cs="Arial"/>
                <w:color w:val="000000"/>
              </w:rPr>
              <w:t>Ocena referatu z zakresu dyscypliny ekonomia i finanse</w:t>
            </w:r>
          </w:p>
        </w:tc>
      </w:tr>
      <w:tr w:rsidR="009414A3" w:rsidRPr="00BA5C45" w14:paraId="36E9EBDB" w14:textId="77777777" w:rsidTr="009414A3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D0ACF41" w14:textId="5EFDFA3B" w:rsidR="009414A3" w:rsidRPr="009414A3" w:rsidRDefault="009414A3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9414A3">
              <w:rPr>
                <w:rFonts w:ascii="Arial" w:hAnsi="Arial" w:cs="Arial"/>
                <w:color w:val="000000"/>
              </w:rPr>
              <w:t>U_01-U_03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2BDD039" w14:textId="2CC5D57A" w:rsidR="009414A3" w:rsidRPr="009414A3" w:rsidRDefault="009414A3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9414A3">
              <w:rPr>
                <w:rFonts w:ascii="Arial" w:hAnsi="Arial" w:cs="Arial"/>
                <w:color w:val="000000"/>
              </w:rPr>
              <w:t>Ocena przygotowania studenta do zajęć</w:t>
            </w:r>
          </w:p>
        </w:tc>
      </w:tr>
      <w:tr w:rsidR="009414A3" w:rsidRPr="00BA5C45" w14:paraId="22C6B4DE" w14:textId="77777777" w:rsidTr="009414A3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2677123" w14:textId="34142000" w:rsidR="009414A3" w:rsidRPr="009414A3" w:rsidRDefault="009414A3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9414A3">
              <w:rPr>
                <w:rFonts w:ascii="Arial" w:hAnsi="Arial" w:cs="Arial"/>
                <w:color w:val="000000"/>
              </w:rPr>
              <w:t>K_01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56C31FF" w14:textId="23C9AD3C" w:rsidR="009414A3" w:rsidRPr="009414A3" w:rsidRDefault="009414A3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9414A3">
              <w:rPr>
                <w:rFonts w:ascii="Arial" w:hAnsi="Arial" w:cs="Arial"/>
                <w:color w:val="000000"/>
              </w:rPr>
              <w:t>Obserwacja aktywności studenta podczas zajęć, jego angażowania i postępów opracowania pracy</w:t>
            </w:r>
          </w:p>
        </w:tc>
      </w:tr>
      <w:tr w:rsidR="007B08EB" w:rsidRPr="00BA5C45" w14:paraId="5E4A119F" w14:textId="77777777" w:rsidTr="000B3D3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8638DF7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lastRenderedPageBreak/>
              <w:t>Forma i warunki zaliczenia:</w:t>
            </w:r>
          </w:p>
        </w:tc>
      </w:tr>
      <w:tr w:rsidR="007B08EB" w:rsidRPr="00BA5C45" w14:paraId="5370C2B9" w14:textId="77777777" w:rsidTr="000B3D3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92F93F" w14:textId="77777777" w:rsidR="007B08EB" w:rsidRPr="00BA5C45" w:rsidRDefault="007B08EB" w:rsidP="000B3D3A">
            <w:pPr>
              <w:spacing w:after="0"/>
              <w:rPr>
                <w:rFonts w:ascii="Arial" w:hAnsi="Arial"/>
              </w:rPr>
            </w:pPr>
            <w:r w:rsidRPr="00BA5C45">
              <w:rPr>
                <w:rFonts w:ascii="Arial" w:hAnsi="Arial" w:cs="Arial"/>
              </w:rPr>
              <w:t>Przedmiot kończy się zaliczeniem.</w:t>
            </w:r>
            <w:r w:rsidRPr="00BA5C45">
              <w:rPr>
                <w:rFonts w:ascii="Arial" w:hAnsi="Arial" w:cs="Arial"/>
              </w:rPr>
              <w:br/>
              <w:t>Sposób oceniania: nauczyciel prowadzący zajęcia podejmuje decyzję o zaliczeniu seminarium na podstawie przygotowania studenta do zajęć, jego aktywności na zajęciach i oceny przygotowanego referatu.</w:t>
            </w:r>
          </w:p>
        </w:tc>
      </w:tr>
      <w:tr w:rsidR="007B08EB" w:rsidRPr="00BA5C45" w14:paraId="7FADF389" w14:textId="77777777" w:rsidTr="000B3D3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27EB0F12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7B08EB" w:rsidRPr="00BA5C45" w14:paraId="69E6524F" w14:textId="77777777" w:rsidTr="000B3D3A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4F64D258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7B08EB" w:rsidRPr="00BA5C45" w14:paraId="5ECD5296" w14:textId="77777777" w:rsidTr="000B3D3A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3F08075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C7CE796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7B08EB" w:rsidRPr="00BA5C45" w14:paraId="08556460" w14:textId="77777777" w:rsidTr="000B3D3A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E63051" w14:textId="77777777" w:rsidR="007B08EB" w:rsidRPr="00BA5C45" w:rsidRDefault="007B08EB" w:rsidP="000B3D3A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seminarium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D85583" w14:textId="77777777" w:rsidR="007B08EB" w:rsidRPr="00BA5C45" w:rsidRDefault="007B08EB" w:rsidP="000B3D3A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15 godzin</w:t>
            </w:r>
          </w:p>
        </w:tc>
      </w:tr>
      <w:tr w:rsidR="007B08EB" w:rsidRPr="00BA5C45" w14:paraId="52979922" w14:textId="77777777" w:rsidTr="000B3D3A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F86C00" w14:textId="77777777" w:rsidR="007B08EB" w:rsidRPr="00BA5C45" w:rsidRDefault="007B08EB" w:rsidP="000B3D3A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/>
              </w:rPr>
              <w:t xml:space="preserve">studiowanie literatury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540D86" w14:textId="77777777" w:rsidR="007B08EB" w:rsidRPr="00BA5C45" w:rsidRDefault="007B08EB" w:rsidP="000B3D3A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 5 godzin</w:t>
            </w:r>
          </w:p>
        </w:tc>
      </w:tr>
      <w:tr w:rsidR="007B08EB" w:rsidRPr="00BA5C45" w14:paraId="43664244" w14:textId="77777777" w:rsidTr="000B3D3A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DA83D2" w14:textId="77777777" w:rsidR="007B08EB" w:rsidRPr="00BA5C45" w:rsidRDefault="007B08EB" w:rsidP="000B3D3A">
            <w:pPr>
              <w:spacing w:after="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 xml:space="preserve">opracowanie referatu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FFDA4C" w14:textId="77777777" w:rsidR="007B08EB" w:rsidRPr="00BA5C45" w:rsidRDefault="007B08EB" w:rsidP="000B3D3A">
            <w:pPr>
              <w:spacing w:after="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 xml:space="preserve"> 5 godzin</w:t>
            </w:r>
          </w:p>
        </w:tc>
      </w:tr>
      <w:tr w:rsidR="007B08EB" w:rsidRPr="00BA5C45" w14:paraId="29475694" w14:textId="77777777" w:rsidTr="000B3D3A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090E6F" w14:textId="77777777" w:rsidR="007B08EB" w:rsidRPr="00BA5C45" w:rsidRDefault="007B08EB" w:rsidP="000B3D3A">
            <w:pPr>
              <w:spacing w:after="0"/>
              <w:rPr>
                <w:rFonts w:ascii="Arial" w:hAnsi="Arial"/>
                <w:b/>
                <w:bCs/>
              </w:rPr>
            </w:pPr>
            <w:r w:rsidRPr="00BA5C45">
              <w:rPr>
                <w:rFonts w:ascii="Arial" w:hAnsi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7B891A" w14:textId="77777777" w:rsidR="007B08EB" w:rsidRPr="00BA5C45" w:rsidRDefault="007B08EB" w:rsidP="000B3D3A">
            <w:pPr>
              <w:spacing w:after="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25 godzin</w:t>
            </w:r>
          </w:p>
        </w:tc>
      </w:tr>
      <w:tr w:rsidR="007B08EB" w:rsidRPr="00BA5C45" w14:paraId="1C3FBD57" w14:textId="77777777" w:rsidTr="000B3D3A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D14515" w14:textId="77777777" w:rsidR="007B08EB" w:rsidRPr="00BA5C45" w:rsidRDefault="007B08EB" w:rsidP="000B3D3A">
            <w:pPr>
              <w:spacing w:after="0"/>
              <w:rPr>
                <w:rFonts w:ascii="Arial" w:hAnsi="Arial"/>
                <w:b/>
                <w:bCs/>
              </w:rPr>
            </w:pPr>
            <w:r w:rsidRPr="00BA5C45">
              <w:rPr>
                <w:rFonts w:ascii="Arial" w:hAnsi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53FDE2" w14:textId="77777777" w:rsidR="007B08EB" w:rsidRPr="00BA5C45" w:rsidRDefault="007B08EB" w:rsidP="000B3D3A">
            <w:pPr>
              <w:spacing w:after="0"/>
              <w:rPr>
                <w:rFonts w:ascii="Arial" w:hAnsi="Arial"/>
                <w:bCs/>
              </w:rPr>
            </w:pPr>
            <w:r w:rsidRPr="00BA5C45">
              <w:rPr>
                <w:rFonts w:ascii="Arial" w:hAnsi="Arial"/>
                <w:bCs/>
              </w:rPr>
              <w:t>1</w:t>
            </w:r>
          </w:p>
        </w:tc>
      </w:tr>
      <w:tr w:rsidR="007B08EB" w:rsidRPr="00BA5C45" w14:paraId="08A99BA9" w14:textId="77777777" w:rsidTr="000B3D3A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44F7E35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7B08EB" w:rsidRPr="00BA5C45" w14:paraId="02A7FDD0" w14:textId="77777777" w:rsidTr="000B3D3A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DC56527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8C6834D" w14:textId="77777777" w:rsidR="007B08EB" w:rsidRPr="00BA5C45" w:rsidRDefault="007B08EB" w:rsidP="000B3D3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7B08EB" w:rsidRPr="00BA5C45" w14:paraId="1CC440C6" w14:textId="77777777" w:rsidTr="000B3D3A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C0CA11" w14:textId="77777777" w:rsidR="007B08EB" w:rsidRPr="00BA5C45" w:rsidRDefault="007B08EB" w:rsidP="000B3D3A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seminarium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1495D0" w14:textId="77777777" w:rsidR="007B08EB" w:rsidRPr="00BA5C45" w:rsidRDefault="007B08EB" w:rsidP="000B3D3A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  8 godzin</w:t>
            </w:r>
          </w:p>
        </w:tc>
      </w:tr>
      <w:tr w:rsidR="007B08EB" w:rsidRPr="00BA5C45" w14:paraId="2AF3C21F" w14:textId="77777777" w:rsidTr="000B3D3A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F5B390" w14:textId="77777777" w:rsidR="007B08EB" w:rsidRPr="00BA5C45" w:rsidRDefault="007B08EB" w:rsidP="000B3D3A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/>
              </w:rPr>
              <w:t xml:space="preserve">studiowanie literatury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F667A9" w14:textId="77777777" w:rsidR="007B08EB" w:rsidRPr="00BA5C45" w:rsidRDefault="007B08EB" w:rsidP="000B3D3A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12 godzin</w:t>
            </w:r>
          </w:p>
        </w:tc>
      </w:tr>
      <w:tr w:rsidR="007B08EB" w:rsidRPr="00BA5C45" w14:paraId="558209E6" w14:textId="77777777" w:rsidTr="000B3D3A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6ADF53" w14:textId="77777777" w:rsidR="007B08EB" w:rsidRPr="00BA5C45" w:rsidRDefault="007B08EB" w:rsidP="000B3D3A">
            <w:pPr>
              <w:spacing w:after="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opracowanie referatu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06589A" w14:textId="77777777" w:rsidR="007B08EB" w:rsidRPr="00BA5C45" w:rsidRDefault="007B08EB" w:rsidP="000B3D3A">
            <w:pPr>
              <w:spacing w:after="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 xml:space="preserve">  5 godzin</w:t>
            </w:r>
          </w:p>
        </w:tc>
      </w:tr>
      <w:tr w:rsidR="007B08EB" w:rsidRPr="00BA5C45" w14:paraId="71DC2C26" w14:textId="77777777" w:rsidTr="000B3D3A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C2A36E" w14:textId="77777777" w:rsidR="007B08EB" w:rsidRPr="00BA5C45" w:rsidRDefault="007B08EB" w:rsidP="000B3D3A">
            <w:pPr>
              <w:spacing w:after="0"/>
              <w:rPr>
                <w:rFonts w:ascii="Arial" w:hAnsi="Arial"/>
                <w:b/>
                <w:bCs/>
              </w:rPr>
            </w:pPr>
            <w:r w:rsidRPr="00BA5C45">
              <w:rPr>
                <w:rFonts w:ascii="Arial" w:hAnsi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049BDC" w14:textId="77777777" w:rsidR="007B08EB" w:rsidRPr="00BA5C45" w:rsidRDefault="007B08EB" w:rsidP="000B3D3A">
            <w:pPr>
              <w:spacing w:after="0"/>
              <w:rPr>
                <w:rFonts w:ascii="Arial" w:hAnsi="Arial"/>
                <w:b/>
                <w:bCs/>
              </w:rPr>
            </w:pPr>
            <w:r w:rsidRPr="00BA5C45">
              <w:rPr>
                <w:rFonts w:ascii="Arial" w:hAnsi="Arial"/>
              </w:rPr>
              <w:t>25 godzin</w:t>
            </w:r>
          </w:p>
        </w:tc>
      </w:tr>
      <w:tr w:rsidR="007B08EB" w:rsidRPr="00BA5C45" w14:paraId="232095F9" w14:textId="77777777" w:rsidTr="000B3D3A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9696DB" w14:textId="77777777" w:rsidR="007B08EB" w:rsidRPr="00BA5C45" w:rsidRDefault="007B08EB" w:rsidP="000B3D3A">
            <w:pPr>
              <w:spacing w:after="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261C82" w14:textId="77777777" w:rsidR="007B08EB" w:rsidRPr="00BA5C45" w:rsidRDefault="007B08EB" w:rsidP="000B3D3A">
            <w:pPr>
              <w:spacing w:after="0"/>
              <w:rPr>
                <w:rFonts w:ascii="Arial" w:hAnsi="Arial"/>
              </w:rPr>
            </w:pPr>
            <w:r w:rsidRPr="00BA5C45">
              <w:rPr>
                <w:rFonts w:ascii="Arial" w:hAnsi="Arial"/>
                <w:bCs/>
              </w:rPr>
              <w:t>1</w:t>
            </w:r>
          </w:p>
        </w:tc>
      </w:tr>
    </w:tbl>
    <w:p w14:paraId="54BC36A0" w14:textId="77777777" w:rsidR="004C4AA2" w:rsidRPr="00BA5C45" w:rsidRDefault="004C4AA2" w:rsidP="004C4AA2"/>
    <w:p w14:paraId="28863144" w14:textId="77777777" w:rsidR="0072150E" w:rsidRPr="00BA5C45" w:rsidRDefault="0072150E" w:rsidP="004C4AA2"/>
    <w:p w14:paraId="4C2A7ED9" w14:textId="77777777" w:rsidR="0072150E" w:rsidRPr="00BA5C45" w:rsidRDefault="0072150E" w:rsidP="004C4AA2"/>
    <w:p w14:paraId="654088EC" w14:textId="77777777" w:rsidR="0072150E" w:rsidRPr="00BA5C45" w:rsidRDefault="0072150E" w:rsidP="004C4AA2"/>
    <w:p w14:paraId="41A12807" w14:textId="77777777" w:rsidR="0072150E" w:rsidRPr="00BA5C45" w:rsidRDefault="0072150E" w:rsidP="004C4AA2"/>
    <w:p w14:paraId="5B50A0C5" w14:textId="77777777" w:rsidR="0072150E" w:rsidRPr="00BA5C45" w:rsidRDefault="0072150E" w:rsidP="004C4AA2"/>
    <w:p w14:paraId="5DBD76CB" w14:textId="77777777" w:rsidR="0072150E" w:rsidRPr="00BA5C45" w:rsidRDefault="0072150E" w:rsidP="004C4AA2"/>
    <w:p w14:paraId="6DC49773" w14:textId="77777777" w:rsidR="0072150E" w:rsidRPr="00BA5C45" w:rsidRDefault="0072150E" w:rsidP="004C4AA2"/>
    <w:p w14:paraId="6BEE0223" w14:textId="77777777" w:rsidR="0072150E" w:rsidRPr="00BA5C45" w:rsidRDefault="0072150E" w:rsidP="004C4AA2"/>
    <w:p w14:paraId="1824CF4B" w14:textId="77777777" w:rsidR="0072150E" w:rsidRPr="00BA5C45" w:rsidRDefault="0072150E" w:rsidP="004C4AA2"/>
    <w:p w14:paraId="360A1113" w14:textId="77777777" w:rsidR="004C4AA2" w:rsidRPr="00BA5C45" w:rsidRDefault="004C4AA2" w:rsidP="004C4AA2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25"/>
        <w:gridCol w:w="42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4C4AA2" w:rsidRPr="00BA5C45" w14:paraId="4D676898" w14:textId="77777777" w:rsidTr="00C76420">
        <w:trPr>
          <w:trHeight w:val="509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B3DD028" w14:textId="77777777" w:rsidR="004C4AA2" w:rsidRPr="00BA5C45" w:rsidRDefault="004C4AA2" w:rsidP="00C76420">
            <w:pPr>
              <w:keepNext/>
              <w:spacing w:before="120" w:after="120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BA5C45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lastRenderedPageBreak/>
              <w:br w:type="page"/>
              <w:t>Sylabus przedmiotu / modułu kształcenia</w:t>
            </w:r>
          </w:p>
        </w:tc>
      </w:tr>
      <w:tr w:rsidR="004C4AA2" w:rsidRPr="00BA5C45" w14:paraId="26EE6E11" w14:textId="77777777" w:rsidTr="00C76420">
        <w:trPr>
          <w:trHeight w:val="454"/>
        </w:trPr>
        <w:tc>
          <w:tcPr>
            <w:tcW w:w="4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32475CC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E022" w14:textId="77777777" w:rsidR="004C4AA2" w:rsidRPr="00BA5C45" w:rsidRDefault="004C4AA2" w:rsidP="00C76420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BA5C45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t>Zaawansowana rachunkowość finansowa</w:t>
            </w:r>
          </w:p>
        </w:tc>
      </w:tr>
      <w:tr w:rsidR="004C4AA2" w:rsidRPr="00BA5C45" w14:paraId="0C9913E1" w14:textId="77777777" w:rsidTr="00C76420">
        <w:trPr>
          <w:trHeight w:val="454"/>
        </w:trPr>
        <w:tc>
          <w:tcPr>
            <w:tcW w:w="3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4014371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018B" w14:textId="77777777" w:rsidR="004C4AA2" w:rsidRPr="00715D4B" w:rsidRDefault="004C4AA2" w:rsidP="00C76420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kern w:val="32"/>
              </w:rPr>
            </w:pPr>
            <w:r w:rsidRPr="00715D4B">
              <w:rPr>
                <w:rFonts w:ascii="Arial" w:eastAsia="Times New Roman" w:hAnsi="Arial"/>
                <w:kern w:val="32"/>
              </w:rPr>
              <w:t xml:space="preserve">Advanced </w:t>
            </w:r>
            <w:proofErr w:type="spellStart"/>
            <w:r w:rsidRPr="00715D4B">
              <w:rPr>
                <w:rFonts w:ascii="Arial" w:eastAsia="Times New Roman" w:hAnsi="Arial"/>
                <w:kern w:val="32"/>
              </w:rPr>
              <w:t>financial</w:t>
            </w:r>
            <w:proofErr w:type="spellEnd"/>
            <w:r w:rsidRPr="00715D4B">
              <w:rPr>
                <w:rFonts w:ascii="Arial" w:eastAsia="Times New Roman" w:hAnsi="Arial"/>
                <w:kern w:val="32"/>
              </w:rPr>
              <w:t xml:space="preserve"> </w:t>
            </w:r>
            <w:proofErr w:type="spellStart"/>
            <w:r w:rsidRPr="00715D4B">
              <w:rPr>
                <w:rFonts w:ascii="Arial" w:eastAsia="Times New Roman" w:hAnsi="Arial"/>
                <w:kern w:val="32"/>
              </w:rPr>
              <w:t>accounting</w:t>
            </w:r>
            <w:proofErr w:type="spellEnd"/>
          </w:p>
        </w:tc>
      </w:tr>
      <w:tr w:rsidR="004C4AA2" w:rsidRPr="00BA5C45" w14:paraId="7DE35B64" w14:textId="77777777" w:rsidTr="00C76420">
        <w:trPr>
          <w:trHeight w:val="454"/>
        </w:trPr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79C652B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18EE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język polski</w:t>
            </w:r>
          </w:p>
        </w:tc>
      </w:tr>
      <w:tr w:rsidR="004C4AA2" w:rsidRPr="00BA5C45" w14:paraId="577648E7" w14:textId="77777777" w:rsidTr="00C76420">
        <w:trPr>
          <w:trHeight w:val="454"/>
        </w:trPr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6361221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26C6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Finanse i rachunkowość</w:t>
            </w:r>
          </w:p>
        </w:tc>
      </w:tr>
      <w:tr w:rsidR="004C4AA2" w:rsidRPr="00BA5C45" w14:paraId="6614590B" w14:textId="77777777" w:rsidTr="00C76420">
        <w:trPr>
          <w:trHeight w:val="454"/>
        </w:trPr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FD7B0FD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C967" w14:textId="157193C2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 xml:space="preserve"> </w:t>
            </w:r>
            <w:r w:rsidR="0080354D" w:rsidRPr="00BA5C45"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4C4AA2" w:rsidRPr="00BA5C45" w14:paraId="25097017" w14:textId="77777777" w:rsidTr="00C76420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5A8F907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48F3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fakultatywny</w:t>
            </w:r>
          </w:p>
        </w:tc>
      </w:tr>
      <w:tr w:rsidR="004C4AA2" w:rsidRPr="00BA5C45" w14:paraId="1F5A6316" w14:textId="77777777" w:rsidTr="00C76420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61DE5B7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82A1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4C4AA2" w:rsidRPr="00BA5C45" w14:paraId="7557C9A8" w14:textId="77777777" w:rsidTr="00C76420">
        <w:trPr>
          <w:trHeight w:val="454"/>
        </w:trPr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997FB90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A27A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drugi</w:t>
            </w:r>
          </w:p>
        </w:tc>
      </w:tr>
      <w:tr w:rsidR="004C4AA2" w:rsidRPr="00BA5C45" w14:paraId="70C507BC" w14:textId="77777777" w:rsidTr="00C76420">
        <w:trPr>
          <w:trHeight w:val="454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3E019BB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03C3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czwarty</w:t>
            </w:r>
          </w:p>
        </w:tc>
      </w:tr>
      <w:tr w:rsidR="004C4AA2" w:rsidRPr="00BA5C45" w14:paraId="3EF9F004" w14:textId="77777777" w:rsidTr="00C76420">
        <w:trPr>
          <w:trHeight w:val="454"/>
        </w:trPr>
        <w:tc>
          <w:tcPr>
            <w:tcW w:w="2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1C6A477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5C18" w14:textId="4086B1B1" w:rsidR="004C4AA2" w:rsidRPr="00BA5C45" w:rsidRDefault="00715D4B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4C4AA2" w:rsidRPr="00BA5C45" w14:paraId="6B404BA3" w14:textId="77777777" w:rsidTr="00C76420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579A77E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3EAC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 xml:space="preserve">dr Mariusz </w:t>
            </w:r>
            <w:proofErr w:type="spellStart"/>
            <w:r w:rsidRPr="00BA5C45">
              <w:rPr>
                <w:rFonts w:ascii="Arial" w:hAnsi="Arial" w:cs="Arial"/>
                <w:color w:val="000000"/>
              </w:rPr>
              <w:t>Sokołek</w:t>
            </w:r>
            <w:proofErr w:type="spellEnd"/>
          </w:p>
        </w:tc>
      </w:tr>
      <w:tr w:rsidR="004C4AA2" w:rsidRPr="00BA5C45" w14:paraId="5F8521F5" w14:textId="77777777" w:rsidTr="00C76420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CA28F7F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B887" w14:textId="77777777" w:rsidR="004C4AA2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 xml:space="preserve">dr Mariusz </w:t>
            </w:r>
            <w:proofErr w:type="spellStart"/>
            <w:r w:rsidRPr="00BA5C45">
              <w:rPr>
                <w:rFonts w:ascii="Arial" w:hAnsi="Arial" w:cs="Arial"/>
                <w:color w:val="000000"/>
              </w:rPr>
              <w:t>Sokołek</w:t>
            </w:r>
            <w:proofErr w:type="spellEnd"/>
          </w:p>
          <w:p w14:paraId="2367C88A" w14:textId="736F4FC8" w:rsidR="000658D4" w:rsidRPr="00BA5C45" w:rsidRDefault="000658D4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 Monika Wakuła</w:t>
            </w:r>
          </w:p>
        </w:tc>
      </w:tr>
      <w:tr w:rsidR="004C4AA2" w:rsidRPr="00BA5C45" w14:paraId="2E8055FB" w14:textId="77777777" w:rsidTr="00C76420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174AD51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BA5C45">
              <w:rPr>
                <w:rFonts w:ascii="Arial" w:hAnsi="Arial" w:cs="Arial"/>
                <w:b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B2D3" w14:textId="77777777" w:rsidR="004C4AA2" w:rsidRPr="00BA5C45" w:rsidRDefault="004C4AA2" w:rsidP="004C4AA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Nabycie wiedzy z zakresu pojęć, norm i standardów używanych w rachunkowości, zasad rejestrowania zdarzeń gospodarczych w podmiotach </w:t>
            </w:r>
          </w:p>
          <w:p w14:paraId="0EBE1D8D" w14:textId="77777777" w:rsidR="004C4AA2" w:rsidRPr="00BA5C45" w:rsidRDefault="004C4AA2" w:rsidP="004C4AA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Nabycie umiejętności i kompetencji z zakresu ewidencji zaawansowanych operacji gospodarczych występujących w jednostce gospodarczej</w:t>
            </w:r>
          </w:p>
        </w:tc>
      </w:tr>
      <w:tr w:rsidR="004C4AA2" w:rsidRPr="00BA5C45" w14:paraId="30873C5B" w14:textId="77777777" w:rsidTr="00C76420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6F5B06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03AAAE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Efekty uczenia się – WIEDZA</w:t>
            </w:r>
          </w:p>
          <w:p w14:paraId="52B7A336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9FD2BD3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4C4AA2" w:rsidRPr="00BA5C45" w14:paraId="54F0181C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4ED1" w14:textId="77777777" w:rsidR="004C4AA2" w:rsidRPr="00715D4B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15D4B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8703" w14:textId="77777777" w:rsidR="004C4AA2" w:rsidRPr="00BA5C45" w:rsidRDefault="004C4AA2" w:rsidP="00C76420">
            <w:pPr>
              <w:spacing w:after="0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 zaawansowanym stopniu pojęcia używane w rachunkowości, teorie i metody badań wyjaśniające złożone zależności między nimi oraz ich zastosowania w identyfikowaniu i interpretowaniu zjawisk i procesów gospodarczych;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44D2" w14:textId="77777777" w:rsidR="004C4AA2" w:rsidRPr="00715D4B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15D4B">
              <w:rPr>
                <w:rFonts w:ascii="Arial" w:hAnsi="Arial" w:cs="Arial"/>
                <w:bCs/>
                <w:color w:val="000000"/>
              </w:rPr>
              <w:t>K_W03</w:t>
            </w:r>
          </w:p>
        </w:tc>
      </w:tr>
      <w:tr w:rsidR="004C4AA2" w:rsidRPr="00BA5C45" w14:paraId="3176CF67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D2B3" w14:textId="77777777" w:rsidR="004C4AA2" w:rsidRPr="00715D4B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15D4B">
              <w:rPr>
                <w:rFonts w:ascii="Arial" w:hAnsi="Arial"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DF6A" w14:textId="77777777" w:rsidR="004C4AA2" w:rsidRPr="00BA5C45" w:rsidRDefault="004C4AA2" w:rsidP="00C76420">
            <w:pPr>
              <w:spacing w:after="0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 zaawansowanym zakresie zasady rejestrowania zdarzeń gospodarczych w podmiotach i instytucjach oraz normy i standardy rachunkowości i sprawozdawczości.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BCCD" w14:textId="77777777" w:rsidR="004C4AA2" w:rsidRPr="00715D4B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15D4B">
              <w:rPr>
                <w:rFonts w:ascii="Arial" w:hAnsi="Arial" w:cs="Arial"/>
                <w:bCs/>
                <w:color w:val="000000"/>
              </w:rPr>
              <w:t>K_W05</w:t>
            </w:r>
          </w:p>
        </w:tc>
      </w:tr>
      <w:tr w:rsidR="004C4AA2" w:rsidRPr="00BA5C45" w14:paraId="168C82B0" w14:textId="77777777" w:rsidTr="00C76420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5FF6E79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33DD972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Efekty uczenia się – UMIEJĘTNOŚCI</w:t>
            </w:r>
          </w:p>
          <w:p w14:paraId="16CBBAD1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0CA9395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4C4AA2" w:rsidRPr="00BA5C45" w14:paraId="22BC6F22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5F53" w14:textId="77777777" w:rsidR="004C4AA2" w:rsidRPr="00715D4B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15D4B">
              <w:rPr>
                <w:rFonts w:ascii="Arial" w:hAnsi="Arial" w:cs="Arial"/>
                <w:bCs/>
                <w:color w:val="000000"/>
              </w:rPr>
              <w:lastRenderedPageBreak/>
              <w:t>U_01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AE46" w14:textId="77777777" w:rsidR="004C4AA2" w:rsidRPr="00BA5C45" w:rsidRDefault="004C4AA2" w:rsidP="00C76420">
            <w:pPr>
              <w:spacing w:after="0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wykorzystać nabytą wiedzę teoretyczną do formułowania i rozwiązywania złożonych i nietypowych problemów z zakresu ujmowania, wyceny i prezentacji skutków procesów gospodarczych w księgach rachunkowych i sprawozdaniu finansowym przedsiębiorstw;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72F8" w14:textId="77777777" w:rsidR="004C4AA2" w:rsidRPr="00715D4B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15D4B">
              <w:rPr>
                <w:rFonts w:ascii="Arial" w:hAnsi="Arial" w:cs="Arial"/>
                <w:bCs/>
                <w:color w:val="000000"/>
              </w:rPr>
              <w:t>K_U02</w:t>
            </w:r>
          </w:p>
        </w:tc>
      </w:tr>
      <w:tr w:rsidR="004C4AA2" w:rsidRPr="00BA5C45" w14:paraId="53D2ADB9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396E" w14:textId="77777777" w:rsidR="004C4AA2" w:rsidRPr="00715D4B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15D4B">
              <w:rPr>
                <w:rFonts w:ascii="Arial" w:hAnsi="Arial"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EEC7" w14:textId="77777777" w:rsidR="004C4AA2" w:rsidRPr="00BA5C45" w:rsidRDefault="004C4AA2" w:rsidP="00C76420">
            <w:pPr>
              <w:spacing w:after="0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posługiwać się przepisami prawa bilansowego oraz systemami normatywnymi (rachunkowość, podatki) w celu rozwiązania konkretnych problemów i podejmowania odpowiednich działań;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1C83" w14:textId="77777777" w:rsidR="004C4AA2" w:rsidRPr="00715D4B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15D4B">
              <w:rPr>
                <w:rFonts w:ascii="Arial" w:hAnsi="Arial" w:cs="Arial"/>
                <w:bCs/>
                <w:color w:val="000000"/>
              </w:rPr>
              <w:t>K_U04</w:t>
            </w:r>
          </w:p>
        </w:tc>
      </w:tr>
      <w:tr w:rsidR="004C4AA2" w:rsidRPr="00BA5C45" w14:paraId="7232EC7F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6DC5" w14:textId="77777777" w:rsidR="004C4AA2" w:rsidRPr="00715D4B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15D4B">
              <w:rPr>
                <w:rFonts w:ascii="Arial" w:hAnsi="Arial" w:cs="Arial"/>
                <w:bCs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F70E" w14:textId="77777777" w:rsidR="004C4AA2" w:rsidRPr="00BA5C45" w:rsidRDefault="004C4AA2" w:rsidP="00C76420">
            <w:pPr>
              <w:spacing w:after="0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pozyskiwać informacje dotyczące zjawisk i procesów gospodarczych oraz dokonywać ich interpretacji rachunkowej, krytycznej oceny i analizy z wykorzystaniem technik rachunkowości dla rozstrzygania dylematów finansowych w przedsiębiorstwie.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C1C8" w14:textId="77777777" w:rsidR="004C4AA2" w:rsidRPr="00715D4B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15D4B">
              <w:rPr>
                <w:rFonts w:ascii="Arial" w:hAnsi="Arial" w:cs="Arial"/>
                <w:bCs/>
                <w:color w:val="000000"/>
              </w:rPr>
              <w:t>K_U07</w:t>
            </w:r>
          </w:p>
        </w:tc>
      </w:tr>
      <w:tr w:rsidR="004C4AA2" w:rsidRPr="00BA5C45" w14:paraId="3C551DBA" w14:textId="77777777" w:rsidTr="00C76420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6A7B1FC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A63CF1E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Efekty uczenia się - KOMPETENCJE SPOŁECZNE</w:t>
            </w:r>
          </w:p>
          <w:p w14:paraId="320D58B6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5111B67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4C4AA2" w:rsidRPr="00BA5C45" w14:paraId="5BAD1484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4436" w14:textId="77777777" w:rsidR="004C4AA2" w:rsidRPr="00715D4B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15D4B">
              <w:rPr>
                <w:rFonts w:ascii="Arial" w:hAnsi="Arial"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84B6" w14:textId="77777777" w:rsidR="004C4AA2" w:rsidRPr="00BA5C45" w:rsidRDefault="004C4AA2" w:rsidP="00C76420">
            <w:pPr>
              <w:spacing w:after="0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przeprowadzania krytycznej samooceny poziomu swojej wiedzy i umiejętności oraz podejmowania działań na rzecz ciągłego dokształcania się zawodowego w zakresie rachunkowości i rozwoju osobistego;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23B2" w14:textId="77777777" w:rsidR="004C4AA2" w:rsidRPr="00715D4B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15D4B">
              <w:rPr>
                <w:rFonts w:ascii="Arial" w:hAnsi="Arial" w:cs="Arial"/>
                <w:bCs/>
                <w:color w:val="000000"/>
              </w:rPr>
              <w:t>K_K02</w:t>
            </w:r>
          </w:p>
        </w:tc>
      </w:tr>
      <w:tr w:rsidR="004C4AA2" w:rsidRPr="00BA5C45" w14:paraId="0B763D41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F647" w14:textId="77777777" w:rsidR="004C4AA2" w:rsidRPr="00715D4B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15D4B">
              <w:rPr>
                <w:rFonts w:ascii="Arial" w:hAnsi="Arial"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D1F6" w14:textId="77777777" w:rsidR="004C4AA2" w:rsidRPr="00BA5C45" w:rsidRDefault="004C4AA2" w:rsidP="00C76420">
            <w:pPr>
              <w:spacing w:after="0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uznawania znaczenia wiedzy z zakresu rachunkowości w rozwiązywaniu problemów poznawczych i praktycznych; zasięgania opinii eksperckich w razie trudności;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D835" w14:textId="77777777" w:rsidR="004C4AA2" w:rsidRPr="00715D4B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15D4B">
              <w:rPr>
                <w:rFonts w:ascii="Arial" w:hAnsi="Arial" w:cs="Arial"/>
                <w:bCs/>
                <w:color w:val="000000"/>
              </w:rPr>
              <w:t>K_K03</w:t>
            </w:r>
          </w:p>
        </w:tc>
      </w:tr>
      <w:tr w:rsidR="004C4AA2" w:rsidRPr="00BA5C45" w14:paraId="3ADE1E83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8B7A" w14:textId="77777777" w:rsidR="004C4AA2" w:rsidRPr="00715D4B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15D4B">
              <w:rPr>
                <w:rFonts w:ascii="Arial" w:hAnsi="Arial" w:cs="Arial"/>
                <w:bCs/>
                <w:color w:val="000000"/>
              </w:rPr>
              <w:t>K_03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AF40" w14:textId="77777777" w:rsidR="004C4AA2" w:rsidRPr="00BA5C45" w:rsidRDefault="004C4AA2" w:rsidP="00C76420">
            <w:pPr>
              <w:spacing w:after="0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zachowania się w sposób profesjonalny, przestrzegania zasad etyki zawodowej księgowego i wymagania tego od innych.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DB40" w14:textId="77777777" w:rsidR="004C4AA2" w:rsidRPr="00715D4B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15D4B">
              <w:rPr>
                <w:rFonts w:ascii="Arial" w:hAnsi="Arial" w:cs="Arial"/>
                <w:bCs/>
                <w:color w:val="000000"/>
              </w:rPr>
              <w:t>K_K05</w:t>
            </w:r>
          </w:p>
        </w:tc>
      </w:tr>
      <w:tr w:rsidR="004C4AA2" w:rsidRPr="00BA5C45" w14:paraId="4E916672" w14:textId="77777777" w:rsidTr="00C76420">
        <w:trPr>
          <w:trHeight w:val="454"/>
        </w:trPr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6454F85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98A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Wykłady, ćwiczenia audytoryjne, ćwiczenia laboratoryjne</w:t>
            </w:r>
          </w:p>
        </w:tc>
      </w:tr>
      <w:tr w:rsidR="004C4AA2" w:rsidRPr="00BA5C45" w14:paraId="0C097435" w14:textId="77777777" w:rsidTr="00C76420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B141229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4C4AA2" w:rsidRPr="00BA5C45" w14:paraId="7C2A5E70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C967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Znajomość pojęć i zasad rachunkowości finansowej.</w:t>
            </w:r>
          </w:p>
        </w:tc>
      </w:tr>
      <w:tr w:rsidR="004C4AA2" w:rsidRPr="00BA5C45" w14:paraId="477A113A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075EFB8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4C4AA2" w:rsidRPr="00BA5C45" w14:paraId="050D741A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BE6E" w14:textId="77777777" w:rsidR="004C4AA2" w:rsidRPr="00BA5C45" w:rsidRDefault="004C4AA2" w:rsidP="004C4AA2">
            <w:pPr>
              <w:numPr>
                <w:ilvl w:val="0"/>
                <w:numId w:val="17"/>
              </w:numPr>
              <w:spacing w:after="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Wartości niematerialne i prawne</w:t>
            </w:r>
          </w:p>
          <w:p w14:paraId="11DD5788" w14:textId="77777777" w:rsidR="004C4AA2" w:rsidRPr="00BA5C45" w:rsidRDefault="004C4AA2" w:rsidP="004C4AA2">
            <w:pPr>
              <w:numPr>
                <w:ilvl w:val="0"/>
                <w:numId w:val="17"/>
              </w:numPr>
              <w:spacing w:after="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Rzeczowe aktywa trwałe</w:t>
            </w:r>
          </w:p>
          <w:p w14:paraId="7373C083" w14:textId="77777777" w:rsidR="004C4AA2" w:rsidRPr="00BA5C45" w:rsidRDefault="004C4AA2" w:rsidP="004C4AA2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Leasing (definicje, wycena,  ujęcie zdarzeń w księgach rachunkowych)</w:t>
            </w:r>
          </w:p>
          <w:p w14:paraId="3AAD6610" w14:textId="77777777" w:rsidR="004C4AA2" w:rsidRPr="00BA5C45" w:rsidRDefault="004C4AA2" w:rsidP="004C4AA2">
            <w:pPr>
              <w:numPr>
                <w:ilvl w:val="0"/>
                <w:numId w:val="17"/>
              </w:numPr>
              <w:spacing w:after="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Inwestycje</w:t>
            </w:r>
          </w:p>
          <w:p w14:paraId="2931530C" w14:textId="77777777" w:rsidR="004C4AA2" w:rsidRPr="00BA5C45" w:rsidRDefault="004C4AA2" w:rsidP="004C4AA2">
            <w:pPr>
              <w:numPr>
                <w:ilvl w:val="0"/>
                <w:numId w:val="17"/>
              </w:numPr>
              <w:spacing w:after="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Aktywa finansowe (definicje, wycena,  ujęcie zdarzeń w księgach rachunkowych)</w:t>
            </w:r>
          </w:p>
          <w:p w14:paraId="644BC807" w14:textId="77777777" w:rsidR="004C4AA2" w:rsidRPr="00BA5C45" w:rsidRDefault="004C4AA2" w:rsidP="004C4AA2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Obrót towarowy i materiałowy (wewnątrzwspólnotowa dostawa towarów)</w:t>
            </w:r>
          </w:p>
          <w:p w14:paraId="4A45981F" w14:textId="77777777" w:rsidR="004C4AA2" w:rsidRPr="00BA5C45" w:rsidRDefault="004C4AA2" w:rsidP="004C4AA2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Produkty gotowe i produkcja niezakończona</w:t>
            </w:r>
          </w:p>
          <w:p w14:paraId="6AE9C675" w14:textId="77777777" w:rsidR="004C4AA2" w:rsidRPr="00BA5C45" w:rsidRDefault="004C4AA2" w:rsidP="004C4AA2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Kapitały – szczególne sytuacje</w:t>
            </w:r>
          </w:p>
          <w:p w14:paraId="256F779B" w14:textId="77777777" w:rsidR="004C4AA2" w:rsidRPr="00BA5C45" w:rsidRDefault="004C4AA2" w:rsidP="004C4AA2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Rezerwy (definicje, wycena,  ujęcie zdarzeń w księgach rachunkowych)</w:t>
            </w:r>
          </w:p>
          <w:p w14:paraId="404C4DF3" w14:textId="77777777" w:rsidR="004C4AA2" w:rsidRPr="00BA5C45" w:rsidRDefault="004C4AA2" w:rsidP="004C4AA2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Inwentaryzacja i rozliczanie różnic inwentaryzacyjnych</w:t>
            </w:r>
          </w:p>
          <w:p w14:paraId="4A57388C" w14:textId="77777777" w:rsidR="004C4AA2" w:rsidRPr="00BA5C45" w:rsidRDefault="004C4AA2" w:rsidP="004C4AA2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Podatek odroczony (definicje, wycena,  ujęcie zdarzeń w księgach rachunkowych)</w:t>
            </w:r>
          </w:p>
          <w:p w14:paraId="0F212176" w14:textId="77777777" w:rsidR="004C4AA2" w:rsidRPr="00BA5C45" w:rsidRDefault="004C4AA2" w:rsidP="004C4AA2">
            <w:pPr>
              <w:numPr>
                <w:ilvl w:val="0"/>
                <w:numId w:val="17"/>
              </w:numPr>
              <w:contextualSpacing/>
            </w:pPr>
            <w:r w:rsidRPr="00BA5C45">
              <w:rPr>
                <w:rFonts w:ascii="Arial" w:hAnsi="Arial" w:cs="Arial"/>
              </w:rPr>
              <w:t>Rachunkowość jednostek gospodarczych postawionych w stan likwidacji lub upadłości</w:t>
            </w:r>
          </w:p>
        </w:tc>
      </w:tr>
      <w:tr w:rsidR="004C4AA2" w:rsidRPr="00BA5C45" w14:paraId="5990F4AE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02BC0D1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4C4AA2" w:rsidRPr="00BA5C45" w14:paraId="645D6307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A0A3" w14:textId="77777777" w:rsidR="004C4AA2" w:rsidRPr="00BA5C45" w:rsidRDefault="004C4AA2" w:rsidP="004C4AA2">
            <w:pPr>
              <w:numPr>
                <w:ilvl w:val="0"/>
                <w:numId w:val="13"/>
              </w:numPr>
              <w:spacing w:after="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P. Szczypa, Zaawansowana rachunkowość finansowa, od teorii do praktyki, </w:t>
            </w:r>
            <w:proofErr w:type="spellStart"/>
            <w:r w:rsidRPr="00BA5C45">
              <w:rPr>
                <w:rFonts w:ascii="Arial" w:hAnsi="Arial" w:cs="Arial"/>
              </w:rPr>
              <w:t>CeDeWu</w:t>
            </w:r>
            <w:proofErr w:type="spellEnd"/>
            <w:r w:rsidRPr="00BA5C45">
              <w:rPr>
                <w:rFonts w:ascii="Arial" w:hAnsi="Arial" w:cs="Arial"/>
              </w:rPr>
              <w:t>, Warszawa 2017.</w:t>
            </w:r>
          </w:p>
          <w:p w14:paraId="24AA567F" w14:textId="77777777" w:rsidR="004C4AA2" w:rsidRPr="00BA5C45" w:rsidRDefault="004C4AA2" w:rsidP="004C4AA2">
            <w:pPr>
              <w:numPr>
                <w:ilvl w:val="0"/>
                <w:numId w:val="13"/>
              </w:numPr>
              <w:spacing w:after="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W. Gos, S. </w:t>
            </w:r>
            <w:proofErr w:type="spellStart"/>
            <w:r w:rsidRPr="00BA5C45">
              <w:rPr>
                <w:rFonts w:ascii="Arial" w:hAnsi="Arial" w:cs="Arial"/>
              </w:rPr>
              <w:t>Hońko</w:t>
            </w:r>
            <w:proofErr w:type="spellEnd"/>
            <w:r w:rsidRPr="00BA5C45">
              <w:rPr>
                <w:rFonts w:ascii="Arial" w:hAnsi="Arial" w:cs="Arial"/>
              </w:rPr>
              <w:t xml:space="preserve">, M. Janowicz, K.  Winiarska, Rachunkowość finansowa dla zaawansowanych, </w:t>
            </w:r>
            <w:proofErr w:type="spellStart"/>
            <w:r w:rsidRPr="00BA5C45">
              <w:rPr>
                <w:rFonts w:ascii="Arial" w:hAnsi="Arial" w:cs="Arial"/>
              </w:rPr>
              <w:t>Difin</w:t>
            </w:r>
            <w:proofErr w:type="spellEnd"/>
            <w:r w:rsidRPr="00BA5C45">
              <w:rPr>
                <w:rFonts w:ascii="Arial" w:hAnsi="Arial" w:cs="Arial"/>
              </w:rPr>
              <w:t>, Warszawa 2017.</w:t>
            </w:r>
          </w:p>
          <w:p w14:paraId="35C51257" w14:textId="77777777" w:rsidR="004C4AA2" w:rsidRPr="00BA5C45" w:rsidRDefault="004C4AA2" w:rsidP="004C4AA2">
            <w:pPr>
              <w:numPr>
                <w:ilvl w:val="0"/>
                <w:numId w:val="13"/>
              </w:numPr>
              <w:spacing w:after="0"/>
              <w:contextualSpacing/>
            </w:pPr>
            <w:r w:rsidRPr="00BA5C45">
              <w:rPr>
                <w:rFonts w:ascii="Arial" w:hAnsi="Arial" w:cs="Arial"/>
              </w:rPr>
              <w:lastRenderedPageBreak/>
              <w:t xml:space="preserve">B. </w:t>
            </w:r>
            <w:proofErr w:type="spellStart"/>
            <w:r w:rsidRPr="00BA5C45">
              <w:rPr>
                <w:rFonts w:ascii="Arial" w:hAnsi="Arial" w:cs="Arial"/>
              </w:rPr>
              <w:t>Gierusz</w:t>
            </w:r>
            <w:proofErr w:type="spellEnd"/>
            <w:r w:rsidRPr="00BA5C45">
              <w:rPr>
                <w:rFonts w:ascii="Arial" w:hAnsi="Arial" w:cs="Arial"/>
              </w:rPr>
              <w:t xml:space="preserve">, R.  </w:t>
            </w:r>
            <w:proofErr w:type="spellStart"/>
            <w:r w:rsidRPr="00BA5C45">
              <w:rPr>
                <w:rFonts w:ascii="Arial" w:hAnsi="Arial" w:cs="Arial"/>
              </w:rPr>
              <w:t>Nilidziński</w:t>
            </w:r>
            <w:proofErr w:type="spellEnd"/>
            <w:r w:rsidRPr="00BA5C45">
              <w:rPr>
                <w:rFonts w:ascii="Arial" w:hAnsi="Arial" w:cs="Arial"/>
              </w:rPr>
              <w:t>, Wybrane zagadnienia  rachunkowości finansowej dla zaawansowanych, Ośrodek Doradztwa i Doskonalenia Kadr, Gdańsk 2012.</w:t>
            </w:r>
          </w:p>
        </w:tc>
      </w:tr>
      <w:tr w:rsidR="004C4AA2" w:rsidRPr="00BA5C45" w14:paraId="1ECF2695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DACF20F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lastRenderedPageBreak/>
              <w:t>Literatura dodatkowa:</w:t>
            </w:r>
          </w:p>
        </w:tc>
      </w:tr>
      <w:tr w:rsidR="004C4AA2" w:rsidRPr="00BA5C45" w14:paraId="486DA350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E2CC" w14:textId="77777777" w:rsidR="004C4AA2" w:rsidRPr="00BA5C45" w:rsidRDefault="004C4AA2" w:rsidP="004C4AA2">
            <w:pPr>
              <w:numPr>
                <w:ilvl w:val="0"/>
                <w:numId w:val="14"/>
              </w:numPr>
              <w:spacing w:after="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J. Godlewska, T. </w:t>
            </w:r>
            <w:proofErr w:type="spellStart"/>
            <w:r w:rsidRPr="00BA5C45">
              <w:rPr>
                <w:rFonts w:ascii="Arial" w:hAnsi="Arial" w:cs="Arial"/>
              </w:rPr>
              <w:t>Fołta</w:t>
            </w:r>
            <w:proofErr w:type="spellEnd"/>
            <w:r w:rsidRPr="00BA5C45">
              <w:rPr>
                <w:rFonts w:ascii="Arial" w:hAnsi="Arial" w:cs="Arial"/>
              </w:rPr>
              <w:t xml:space="preserve">, Zaawansowana rachunkowość finansowa z uwzględnieniem sprawozdawczości finansowej i prawa podatkowego, </w:t>
            </w:r>
            <w:proofErr w:type="spellStart"/>
            <w:r w:rsidRPr="00BA5C45">
              <w:rPr>
                <w:rFonts w:ascii="Arial" w:hAnsi="Arial" w:cs="Arial"/>
              </w:rPr>
              <w:t>SKwP</w:t>
            </w:r>
            <w:proofErr w:type="spellEnd"/>
            <w:r w:rsidRPr="00BA5C45">
              <w:rPr>
                <w:rFonts w:ascii="Arial" w:hAnsi="Arial" w:cs="Arial"/>
              </w:rPr>
              <w:t>, 2021.</w:t>
            </w:r>
          </w:p>
          <w:p w14:paraId="25945639" w14:textId="77777777" w:rsidR="004C4AA2" w:rsidRPr="00BA5C45" w:rsidRDefault="004C4AA2" w:rsidP="004C4AA2">
            <w:pPr>
              <w:numPr>
                <w:ilvl w:val="0"/>
                <w:numId w:val="14"/>
              </w:numPr>
              <w:spacing w:after="0"/>
              <w:contextualSpacing/>
              <w:rPr>
                <w:rFonts w:ascii="Arial" w:hAnsi="Arial" w:cs="Arial"/>
              </w:rPr>
            </w:pPr>
            <w:proofErr w:type="spellStart"/>
            <w:r w:rsidRPr="00BA5C45">
              <w:rPr>
                <w:rFonts w:ascii="Arial" w:hAnsi="Arial" w:cs="Arial"/>
              </w:rPr>
              <w:t>Kiedrowska</w:t>
            </w:r>
            <w:proofErr w:type="spellEnd"/>
            <w:r w:rsidRPr="00BA5C45">
              <w:rPr>
                <w:rFonts w:ascii="Arial" w:hAnsi="Arial" w:cs="Arial"/>
              </w:rPr>
              <w:t xml:space="preserve"> M.(red.), Zaawansowana rachunkowość finansowa – zbiór zadań, Wydawnictwo Uniwersytetu Ekonomicznego, Poznań 2014.</w:t>
            </w:r>
          </w:p>
          <w:p w14:paraId="46BC7F54" w14:textId="77777777" w:rsidR="004C4AA2" w:rsidRPr="00BA5C45" w:rsidRDefault="004C4AA2" w:rsidP="004C4AA2">
            <w:pPr>
              <w:numPr>
                <w:ilvl w:val="0"/>
                <w:numId w:val="14"/>
              </w:numPr>
              <w:spacing w:after="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Winiarska K. (red.), Zaawansowana rachunkowość </w:t>
            </w:r>
            <w:proofErr w:type="spellStart"/>
            <w:r w:rsidRPr="00BA5C45">
              <w:rPr>
                <w:rFonts w:ascii="Arial" w:hAnsi="Arial" w:cs="Arial"/>
              </w:rPr>
              <w:t>finansowa-przykłady</w:t>
            </w:r>
            <w:proofErr w:type="spellEnd"/>
            <w:r w:rsidRPr="00BA5C45">
              <w:rPr>
                <w:rFonts w:ascii="Arial" w:hAnsi="Arial" w:cs="Arial"/>
              </w:rPr>
              <w:t>, zadania, testy, C.H. Beck, Warszawa 2012</w:t>
            </w:r>
          </w:p>
        </w:tc>
      </w:tr>
      <w:tr w:rsidR="004C4AA2" w:rsidRPr="00BA5C45" w14:paraId="1222890A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11F202F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4C4AA2" w:rsidRPr="00BA5C45" w14:paraId="40CB3D1B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EF91" w14:textId="77777777" w:rsidR="004C4AA2" w:rsidRPr="00BA5C45" w:rsidRDefault="004C4AA2" w:rsidP="00C76420">
            <w:pPr>
              <w:spacing w:after="0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Wykłady realizowane są metodą wykładu informacyjnego, problemowego i konwersatoryjnego z wykorzystaniem prezentacji multimedialnych.</w:t>
            </w:r>
          </w:p>
          <w:p w14:paraId="7CC66A95" w14:textId="77777777" w:rsidR="004C4AA2" w:rsidRPr="00BA5C45" w:rsidRDefault="004C4AA2" w:rsidP="00C76420">
            <w:pPr>
              <w:spacing w:after="0"/>
              <w:jc w:val="both"/>
            </w:pPr>
            <w:r w:rsidRPr="00BA5C45">
              <w:rPr>
                <w:rFonts w:ascii="Arial" w:hAnsi="Arial" w:cs="Arial"/>
              </w:rPr>
              <w:t>Ćwiczenia audytoryjne polegają na indywidualnym i grupowym rozwiązywaniu zadań dotyczących ewidencji operacji gospodarczych.</w:t>
            </w:r>
            <w:r w:rsidRPr="00BA5C45">
              <w:t xml:space="preserve"> </w:t>
            </w:r>
            <w:r w:rsidRPr="00BA5C45">
              <w:rPr>
                <w:rFonts w:ascii="Arial" w:hAnsi="Arial" w:cs="Arial"/>
              </w:rPr>
              <w:t xml:space="preserve">Ćwiczenia laboratoryjne polegają na ewidencji operacji gospodarczych w poszczególnych modułach programu Optima </w:t>
            </w:r>
            <w:proofErr w:type="spellStart"/>
            <w:r w:rsidRPr="00BA5C45">
              <w:rPr>
                <w:rFonts w:ascii="Arial" w:hAnsi="Arial" w:cs="Arial"/>
              </w:rPr>
              <w:t>Comarch</w:t>
            </w:r>
            <w:proofErr w:type="spellEnd"/>
            <w:r w:rsidRPr="00BA5C45">
              <w:rPr>
                <w:rFonts w:ascii="Arial" w:hAnsi="Arial" w:cs="Arial"/>
              </w:rPr>
              <w:t>, Symfonia.</w:t>
            </w:r>
          </w:p>
          <w:p w14:paraId="62F3DF52" w14:textId="77777777" w:rsidR="004C4AA2" w:rsidRPr="00BA5C45" w:rsidRDefault="004C4AA2" w:rsidP="00C76420">
            <w:pPr>
              <w:spacing w:after="0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Praca indywidualna na ćwiczeniach polega na samodzielnym rozwiązywaniu zadań problemowych.</w:t>
            </w:r>
          </w:p>
        </w:tc>
      </w:tr>
      <w:tr w:rsidR="004C4AA2" w:rsidRPr="00BA5C45" w14:paraId="627DD57B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FF4195D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715D4B" w:rsidRPr="00BA5C45" w14:paraId="7C994553" w14:textId="77777777" w:rsidTr="001D349A">
        <w:trPr>
          <w:trHeight w:val="320"/>
        </w:trPr>
        <w:tc>
          <w:tcPr>
            <w:tcW w:w="2258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E336632" w14:textId="3B496E20" w:rsidR="00715D4B" w:rsidRPr="00715D4B" w:rsidRDefault="00715D4B" w:rsidP="00715D4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715D4B">
              <w:rPr>
                <w:rFonts w:ascii="Arial" w:hAnsi="Arial" w:cs="Arial"/>
                <w:b/>
                <w:bCs/>
              </w:rPr>
              <w:t>Symbol efektu kierunkowego</w:t>
            </w:r>
          </w:p>
        </w:tc>
        <w:tc>
          <w:tcPr>
            <w:tcW w:w="8409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7A8C8A0E" w14:textId="0B12946D" w:rsidR="00715D4B" w:rsidRPr="00715D4B" w:rsidRDefault="00715D4B" w:rsidP="00715D4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715D4B">
              <w:rPr>
                <w:rFonts w:ascii="Arial" w:hAnsi="Arial" w:cs="Arial"/>
                <w:b/>
                <w:bCs/>
              </w:rPr>
              <w:t>Metody weryfikacji efektów uczenia się</w:t>
            </w:r>
          </w:p>
        </w:tc>
      </w:tr>
      <w:tr w:rsidR="00715D4B" w:rsidRPr="00BA5C45" w14:paraId="40BEE5DB" w14:textId="77777777" w:rsidTr="00715D4B">
        <w:trPr>
          <w:trHeight w:val="320"/>
        </w:trPr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B060B" w14:textId="3BC8F321" w:rsidR="00715D4B" w:rsidRPr="00715D4B" w:rsidRDefault="00715D4B" w:rsidP="00715D4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W_01, W_02</w:t>
            </w:r>
          </w:p>
        </w:tc>
        <w:tc>
          <w:tcPr>
            <w:tcW w:w="8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3A85E" w14:textId="498B4397" w:rsidR="00715D4B" w:rsidRPr="00715D4B" w:rsidRDefault="00715D4B" w:rsidP="00715D4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egzamin pisemny w formie testu;</w:t>
            </w:r>
          </w:p>
        </w:tc>
      </w:tr>
      <w:tr w:rsidR="00715D4B" w:rsidRPr="00BA5C45" w14:paraId="54D680E9" w14:textId="77777777" w:rsidTr="00715D4B">
        <w:trPr>
          <w:trHeight w:val="320"/>
        </w:trPr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8EA8B" w14:textId="4954409E" w:rsidR="00715D4B" w:rsidRPr="00715D4B" w:rsidRDefault="00715D4B" w:rsidP="00715D4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U_01-U_03</w:t>
            </w:r>
          </w:p>
        </w:tc>
        <w:tc>
          <w:tcPr>
            <w:tcW w:w="8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AD7D3" w14:textId="714AFD21" w:rsidR="00715D4B" w:rsidRPr="00715D4B" w:rsidRDefault="00715D4B" w:rsidP="00715D4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715D4B">
              <w:rPr>
                <w:rFonts w:ascii="Arial" w:hAnsi="Arial" w:cs="Arial"/>
                <w:bCs/>
                <w:color w:val="000000"/>
              </w:rPr>
              <w:t>2 kolokwia</w:t>
            </w:r>
            <w:r>
              <w:rPr>
                <w:rFonts w:ascii="Arial" w:hAnsi="Arial" w:cs="Arial"/>
                <w:bCs/>
                <w:color w:val="000000"/>
              </w:rPr>
              <w:t xml:space="preserve"> obejmujące</w:t>
            </w:r>
            <w:r w:rsidRPr="00715D4B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715D4B">
              <w:rPr>
                <w:rFonts w:ascii="Arial" w:hAnsi="Arial" w:cs="Arial"/>
              </w:rPr>
              <w:t>zadania problemowe i rachunkowe;</w:t>
            </w:r>
          </w:p>
        </w:tc>
      </w:tr>
      <w:tr w:rsidR="00715D4B" w:rsidRPr="00BA5C45" w14:paraId="16E637DC" w14:textId="77777777" w:rsidTr="00715D4B">
        <w:trPr>
          <w:trHeight w:val="320"/>
        </w:trPr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4DAC6" w14:textId="03F69011" w:rsidR="00715D4B" w:rsidRPr="00715D4B" w:rsidRDefault="00715D4B" w:rsidP="00715D4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K_01-K_03</w:t>
            </w:r>
          </w:p>
        </w:tc>
        <w:tc>
          <w:tcPr>
            <w:tcW w:w="8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9C70E" w14:textId="5645973E" w:rsidR="00715D4B" w:rsidRPr="00715D4B" w:rsidRDefault="00715D4B" w:rsidP="00715D4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715D4B">
              <w:rPr>
                <w:rFonts w:ascii="Arial" w:hAnsi="Arial" w:cs="Arial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715D4B" w:rsidRPr="00BA5C45" w14:paraId="6B64AC8B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902CC4F" w14:textId="77777777" w:rsidR="00715D4B" w:rsidRPr="00BA5C45" w:rsidRDefault="00715D4B" w:rsidP="00715D4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715D4B" w:rsidRPr="00BA5C45" w14:paraId="1A75F20B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5A92" w14:textId="77777777" w:rsidR="00715D4B" w:rsidRPr="00715D4B" w:rsidRDefault="00715D4B" w:rsidP="00715D4B">
            <w:pPr>
              <w:spacing w:after="0"/>
              <w:rPr>
                <w:rFonts w:ascii="Arial" w:hAnsi="Arial" w:cs="Arial"/>
              </w:rPr>
            </w:pPr>
            <w:r w:rsidRPr="00715D4B">
              <w:rPr>
                <w:rFonts w:ascii="Arial" w:hAnsi="Arial" w:cs="Arial"/>
              </w:rPr>
              <w:t>Warunkiem zaliczenia ćwiczeń jest uzyskanie minimum oceny dostatecznej z kolokwium.</w:t>
            </w:r>
          </w:p>
          <w:p w14:paraId="389F66A9" w14:textId="77777777" w:rsidR="00715D4B" w:rsidRPr="00715D4B" w:rsidRDefault="00715D4B" w:rsidP="00715D4B">
            <w:pPr>
              <w:spacing w:after="0"/>
              <w:rPr>
                <w:rFonts w:ascii="Arial" w:hAnsi="Arial" w:cs="Arial"/>
              </w:rPr>
            </w:pPr>
            <w:r w:rsidRPr="00715D4B">
              <w:rPr>
                <w:rFonts w:ascii="Arial" w:hAnsi="Arial" w:cs="Arial"/>
              </w:rPr>
              <w:t>Ogólna ocena z ćwiczeń uwzględnia:</w:t>
            </w:r>
          </w:p>
          <w:p w14:paraId="56323025" w14:textId="76A9AD56" w:rsidR="00715D4B" w:rsidRPr="00715D4B" w:rsidRDefault="00715D4B" w:rsidP="00715D4B">
            <w:pPr>
              <w:spacing w:after="0"/>
              <w:rPr>
                <w:rFonts w:ascii="Arial" w:hAnsi="Arial" w:cs="Arial"/>
              </w:rPr>
            </w:pPr>
            <w:r w:rsidRPr="00715D4B">
              <w:rPr>
                <w:rFonts w:ascii="Arial" w:hAnsi="Arial" w:cs="Arial"/>
              </w:rPr>
              <w:t xml:space="preserve">- wynik kolokwium pisemnego – </w:t>
            </w:r>
            <w:r>
              <w:rPr>
                <w:rFonts w:ascii="Arial" w:hAnsi="Arial" w:cs="Arial"/>
              </w:rPr>
              <w:t>7</w:t>
            </w:r>
            <w:r w:rsidRPr="00715D4B">
              <w:rPr>
                <w:rFonts w:ascii="Arial" w:hAnsi="Arial" w:cs="Arial"/>
              </w:rPr>
              <w:t>0%,</w:t>
            </w:r>
          </w:p>
          <w:p w14:paraId="5E6DD19B" w14:textId="4D48FD3F" w:rsidR="00715D4B" w:rsidRPr="00715D4B" w:rsidRDefault="00715D4B" w:rsidP="00715D4B">
            <w:pPr>
              <w:spacing w:after="0"/>
              <w:rPr>
                <w:rFonts w:ascii="Arial" w:hAnsi="Arial" w:cs="Arial"/>
              </w:rPr>
            </w:pPr>
            <w:r w:rsidRPr="00715D4B">
              <w:rPr>
                <w:rFonts w:ascii="Arial" w:hAnsi="Arial" w:cs="Arial"/>
              </w:rPr>
              <w:t xml:space="preserve">- aktywność studenta w prowadzonych w trakcie zajęć dyskusji oraz jego zaangażowanie w rozwiązywanie zadań indywidualnych i grupowych– </w:t>
            </w:r>
            <w:r>
              <w:rPr>
                <w:rFonts w:ascii="Arial" w:hAnsi="Arial" w:cs="Arial"/>
              </w:rPr>
              <w:t>3</w:t>
            </w:r>
            <w:r w:rsidRPr="00715D4B">
              <w:rPr>
                <w:rFonts w:ascii="Arial" w:hAnsi="Arial" w:cs="Arial"/>
              </w:rPr>
              <w:t>0%.</w:t>
            </w:r>
          </w:p>
          <w:p w14:paraId="79637756" w14:textId="77777777" w:rsidR="00715D4B" w:rsidRDefault="00715D4B" w:rsidP="00715D4B">
            <w:pPr>
              <w:spacing w:after="0"/>
              <w:rPr>
                <w:rFonts w:ascii="Arial" w:hAnsi="Arial" w:cs="Arial"/>
              </w:rPr>
            </w:pPr>
          </w:p>
          <w:p w14:paraId="707E67FC" w14:textId="7FF87312" w:rsidR="00715D4B" w:rsidRPr="00BA5C45" w:rsidRDefault="00715D4B" w:rsidP="00715D4B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Sposób oceniania kolokwium z ćwiczeń i egzaminu:</w:t>
            </w:r>
          </w:p>
          <w:p w14:paraId="3C682396" w14:textId="77777777" w:rsidR="00715D4B" w:rsidRPr="00BA5C45" w:rsidRDefault="00715D4B" w:rsidP="00715D4B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91 – 100% – bardzo dobry</w:t>
            </w:r>
          </w:p>
          <w:p w14:paraId="022A00D8" w14:textId="77777777" w:rsidR="00715D4B" w:rsidRPr="00BA5C45" w:rsidRDefault="00715D4B" w:rsidP="00715D4B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81 – 90% – dobry plus</w:t>
            </w:r>
          </w:p>
          <w:p w14:paraId="206F1FA9" w14:textId="77777777" w:rsidR="00715D4B" w:rsidRPr="00BA5C45" w:rsidRDefault="00715D4B" w:rsidP="00715D4B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71 – 80% – dobry</w:t>
            </w:r>
          </w:p>
          <w:p w14:paraId="621E4AEB" w14:textId="77777777" w:rsidR="00715D4B" w:rsidRPr="00BA5C45" w:rsidRDefault="00715D4B" w:rsidP="00715D4B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61 – 70% – dostateczny plus</w:t>
            </w:r>
          </w:p>
          <w:p w14:paraId="3F2D16E0" w14:textId="77777777" w:rsidR="00715D4B" w:rsidRPr="00BA5C45" w:rsidRDefault="00715D4B" w:rsidP="00715D4B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51 – 60% – dostateczny</w:t>
            </w:r>
          </w:p>
          <w:p w14:paraId="3FD372BB" w14:textId="77777777" w:rsidR="00715D4B" w:rsidRPr="00BA5C45" w:rsidRDefault="00715D4B" w:rsidP="00715D4B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50 – 0% – niedostateczny</w:t>
            </w:r>
          </w:p>
          <w:p w14:paraId="7F6D2D76" w14:textId="03DF38CF" w:rsidR="00715D4B" w:rsidRPr="00BA5C45" w:rsidRDefault="00715D4B" w:rsidP="00715D4B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Ocena końcowa z przedmiotu</w:t>
            </w:r>
            <w:r>
              <w:rPr>
                <w:rFonts w:ascii="Arial" w:hAnsi="Arial" w:cs="Arial"/>
              </w:rPr>
              <w:t xml:space="preserve"> </w:t>
            </w:r>
            <w:r w:rsidRPr="00BA5C45">
              <w:rPr>
                <w:rFonts w:ascii="Arial" w:hAnsi="Arial" w:cs="Arial"/>
              </w:rPr>
              <w:t xml:space="preserve"> stanowi ocenę średnią z egzaminu i ogólnej oceny z ćwiczeń.</w:t>
            </w:r>
          </w:p>
        </w:tc>
      </w:tr>
      <w:tr w:rsidR="00715D4B" w:rsidRPr="00BA5C45" w14:paraId="7B097105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9D3524F" w14:textId="77777777" w:rsidR="00715D4B" w:rsidRPr="00BA5C45" w:rsidRDefault="00715D4B" w:rsidP="00715D4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715D4B" w:rsidRPr="00BA5C45" w14:paraId="59C51D2F" w14:textId="77777777" w:rsidTr="00C76420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441C23B" w14:textId="77777777" w:rsidR="00715D4B" w:rsidRPr="00BA5C45" w:rsidRDefault="00715D4B" w:rsidP="00715D4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lastRenderedPageBreak/>
              <w:t>Studia stacjonarne</w:t>
            </w:r>
          </w:p>
        </w:tc>
      </w:tr>
      <w:tr w:rsidR="00715D4B" w:rsidRPr="00BA5C45" w14:paraId="277CDDED" w14:textId="77777777" w:rsidTr="00C76420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9FD8669" w14:textId="77777777" w:rsidR="00715D4B" w:rsidRPr="00BA5C45" w:rsidRDefault="00715D4B" w:rsidP="00715D4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E1A7165" w14:textId="77777777" w:rsidR="00715D4B" w:rsidRPr="00BA5C45" w:rsidRDefault="00715D4B" w:rsidP="00715D4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715D4B" w:rsidRPr="00BA5C45" w14:paraId="06AA5553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8358" w14:textId="77777777" w:rsidR="00715D4B" w:rsidRPr="00BA5C45" w:rsidRDefault="00715D4B" w:rsidP="00715D4B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B44A" w14:textId="77777777" w:rsidR="00715D4B" w:rsidRPr="00BA5C45" w:rsidRDefault="00715D4B" w:rsidP="00715D4B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15 godzin</w:t>
            </w:r>
          </w:p>
        </w:tc>
      </w:tr>
      <w:tr w:rsidR="00715D4B" w:rsidRPr="00BA5C45" w14:paraId="248EECD6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0DD8" w14:textId="77777777" w:rsidR="00715D4B" w:rsidRPr="00BA5C45" w:rsidRDefault="00715D4B" w:rsidP="00715D4B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F641" w14:textId="77777777" w:rsidR="00715D4B" w:rsidRPr="00BA5C45" w:rsidRDefault="00715D4B" w:rsidP="00715D4B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45 godzin</w:t>
            </w:r>
          </w:p>
        </w:tc>
      </w:tr>
      <w:tr w:rsidR="00715D4B" w:rsidRPr="00BA5C45" w14:paraId="000E9F8D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A3B0" w14:textId="44F14A71" w:rsidR="00715D4B" w:rsidRPr="00BA5C45" w:rsidRDefault="00715D4B" w:rsidP="00715D4B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5786" w14:textId="0CCAD320" w:rsidR="00715D4B" w:rsidRPr="00BA5C45" w:rsidRDefault="00685151" w:rsidP="00715D4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15D4B" w:rsidRPr="00BA5C45">
              <w:rPr>
                <w:rFonts w:ascii="Arial" w:hAnsi="Arial" w:cs="Arial"/>
              </w:rPr>
              <w:t xml:space="preserve"> godziny</w:t>
            </w:r>
          </w:p>
        </w:tc>
      </w:tr>
      <w:tr w:rsidR="00685151" w:rsidRPr="00BA5C45" w14:paraId="68F74260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8A91" w14:textId="609698D0" w:rsidR="00685151" w:rsidRPr="00BA5C45" w:rsidRDefault="00685151" w:rsidP="00715D4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8B35" w14:textId="5155A317" w:rsidR="00685151" w:rsidRPr="00BA5C45" w:rsidRDefault="00685151" w:rsidP="00715D4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715D4B" w:rsidRPr="00BA5C45" w14:paraId="7E6F6656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9F0A" w14:textId="77777777" w:rsidR="00715D4B" w:rsidRPr="00BA5C45" w:rsidRDefault="00715D4B" w:rsidP="00715D4B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3306" w14:textId="77777777" w:rsidR="00715D4B" w:rsidRPr="00BA5C45" w:rsidRDefault="00715D4B" w:rsidP="00715D4B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20 godzin</w:t>
            </w:r>
          </w:p>
        </w:tc>
      </w:tr>
      <w:tr w:rsidR="00685151" w:rsidRPr="00BA5C45" w14:paraId="68ED2974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9C77" w14:textId="5300433D" w:rsidR="00685151" w:rsidRPr="00BA5C45" w:rsidRDefault="00685151" w:rsidP="00715D4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4E2F" w14:textId="24B9F17D" w:rsidR="00685151" w:rsidRPr="00BA5C45" w:rsidRDefault="00685151" w:rsidP="00715D4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godzin</w:t>
            </w:r>
          </w:p>
        </w:tc>
      </w:tr>
      <w:tr w:rsidR="00715D4B" w:rsidRPr="00BA5C45" w14:paraId="53D8C537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E682" w14:textId="77777777" w:rsidR="00715D4B" w:rsidRPr="00BA5C45" w:rsidRDefault="00715D4B" w:rsidP="00715D4B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C70A" w14:textId="77777777" w:rsidR="00715D4B" w:rsidRPr="00BA5C45" w:rsidRDefault="00715D4B" w:rsidP="00715D4B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17 godzin</w:t>
            </w:r>
          </w:p>
        </w:tc>
      </w:tr>
      <w:tr w:rsidR="00715D4B" w:rsidRPr="00BA5C45" w14:paraId="16E6E293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AF1D" w14:textId="77777777" w:rsidR="00715D4B" w:rsidRPr="00BA5C45" w:rsidRDefault="00715D4B" w:rsidP="00715D4B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C718" w14:textId="77777777" w:rsidR="00715D4B" w:rsidRPr="00BA5C45" w:rsidRDefault="00715D4B" w:rsidP="00715D4B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10 godzin</w:t>
            </w:r>
          </w:p>
        </w:tc>
      </w:tr>
      <w:tr w:rsidR="00715D4B" w:rsidRPr="00BA5C45" w14:paraId="1C1BCA6C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81EE" w14:textId="77777777" w:rsidR="00715D4B" w:rsidRPr="00BA5C45" w:rsidRDefault="00715D4B" w:rsidP="00715D4B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698A" w14:textId="77777777" w:rsidR="00715D4B" w:rsidRPr="00BA5C45" w:rsidRDefault="00715D4B" w:rsidP="00715D4B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125 godzin</w:t>
            </w:r>
          </w:p>
        </w:tc>
      </w:tr>
      <w:tr w:rsidR="00715D4B" w:rsidRPr="00BA5C45" w14:paraId="4F3C444D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4B4D" w14:textId="77777777" w:rsidR="00715D4B" w:rsidRPr="00BA5C45" w:rsidRDefault="00715D4B" w:rsidP="00715D4B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C069" w14:textId="77777777" w:rsidR="00715D4B" w:rsidRPr="00BA5C45" w:rsidRDefault="00715D4B" w:rsidP="00715D4B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5</w:t>
            </w:r>
          </w:p>
        </w:tc>
      </w:tr>
      <w:tr w:rsidR="00715D4B" w:rsidRPr="00BA5C45" w14:paraId="29E1D9AC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14BD" w14:textId="77777777" w:rsidR="00715D4B" w:rsidRPr="00BA5C45" w:rsidRDefault="00715D4B" w:rsidP="00715D4B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7D8A" w14:textId="77777777" w:rsidR="00715D4B" w:rsidRPr="00BA5C45" w:rsidRDefault="00715D4B" w:rsidP="00715D4B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BA5C45">
              <w:rPr>
                <w:rFonts w:ascii="Arial" w:hAnsi="Arial" w:cs="Arial"/>
              </w:rPr>
              <w:t>3</w:t>
            </w:r>
          </w:p>
        </w:tc>
      </w:tr>
      <w:tr w:rsidR="00715D4B" w:rsidRPr="00BA5C45" w14:paraId="365F0863" w14:textId="77777777" w:rsidTr="00C76420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8685A5A" w14:textId="77777777" w:rsidR="00715D4B" w:rsidRPr="00BA5C45" w:rsidRDefault="00715D4B" w:rsidP="00715D4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715D4B" w:rsidRPr="00BA5C45" w14:paraId="1305CDF3" w14:textId="77777777" w:rsidTr="00C76420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6D181B2" w14:textId="77777777" w:rsidR="00715D4B" w:rsidRPr="00BA5C45" w:rsidRDefault="00715D4B" w:rsidP="00715D4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E6991A8" w14:textId="77777777" w:rsidR="00715D4B" w:rsidRPr="00BA5C45" w:rsidRDefault="00715D4B" w:rsidP="00715D4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715D4B" w:rsidRPr="00BA5C45" w14:paraId="5A59FD84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96AD" w14:textId="77777777" w:rsidR="00715D4B" w:rsidRPr="00BA5C45" w:rsidRDefault="00715D4B" w:rsidP="00715D4B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5BE9" w14:textId="77777777" w:rsidR="00715D4B" w:rsidRPr="00BA5C45" w:rsidRDefault="00715D4B" w:rsidP="00715D4B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16 godzin</w:t>
            </w:r>
          </w:p>
        </w:tc>
      </w:tr>
      <w:tr w:rsidR="00715D4B" w:rsidRPr="00BA5C45" w14:paraId="2096FEC7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A52B" w14:textId="77777777" w:rsidR="00715D4B" w:rsidRPr="00BA5C45" w:rsidRDefault="00715D4B" w:rsidP="00715D4B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31E4" w14:textId="77777777" w:rsidR="00715D4B" w:rsidRPr="00BA5C45" w:rsidRDefault="00715D4B" w:rsidP="00715D4B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24 godziny</w:t>
            </w:r>
          </w:p>
        </w:tc>
      </w:tr>
      <w:tr w:rsidR="00685151" w:rsidRPr="00BA5C45" w14:paraId="64E77E9D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EDB9" w14:textId="0DB1618C" w:rsidR="00685151" w:rsidRPr="00BA5C45" w:rsidRDefault="00685151" w:rsidP="00715D4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BBEF" w14:textId="2118AEB2" w:rsidR="00685151" w:rsidRPr="00BA5C45" w:rsidRDefault="00685151" w:rsidP="00715D4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685151" w:rsidRPr="00BA5C45" w14:paraId="377B80CD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1845" w14:textId="6E2DD76C" w:rsidR="00685151" w:rsidRDefault="00685151" w:rsidP="00715D4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6F9D7" w14:textId="0E98A56D" w:rsidR="00685151" w:rsidRDefault="00685151" w:rsidP="00715D4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godzin</w:t>
            </w:r>
          </w:p>
        </w:tc>
      </w:tr>
      <w:tr w:rsidR="00715D4B" w:rsidRPr="00BA5C45" w14:paraId="5098EFE5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D103" w14:textId="77777777" w:rsidR="00715D4B" w:rsidRPr="00BA5C45" w:rsidRDefault="00715D4B" w:rsidP="00715D4B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4D2F" w14:textId="7DB4ED32" w:rsidR="00715D4B" w:rsidRPr="00BA5C45" w:rsidRDefault="00685151" w:rsidP="00715D4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715D4B" w:rsidRPr="00BA5C45">
              <w:rPr>
                <w:rFonts w:ascii="Arial" w:hAnsi="Arial" w:cs="Arial"/>
              </w:rPr>
              <w:t xml:space="preserve"> godzin</w:t>
            </w:r>
          </w:p>
        </w:tc>
      </w:tr>
      <w:tr w:rsidR="00715D4B" w:rsidRPr="00BA5C45" w14:paraId="4DF191D5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0CA5" w14:textId="77777777" w:rsidR="00715D4B" w:rsidRPr="00BA5C45" w:rsidRDefault="00715D4B" w:rsidP="00715D4B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D15B" w14:textId="77777777" w:rsidR="00715D4B" w:rsidRPr="00BA5C45" w:rsidRDefault="00715D4B" w:rsidP="00715D4B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30 godzin</w:t>
            </w:r>
          </w:p>
        </w:tc>
      </w:tr>
      <w:tr w:rsidR="00715D4B" w:rsidRPr="00BA5C45" w14:paraId="6514F92A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894C" w14:textId="77777777" w:rsidR="00715D4B" w:rsidRPr="00BA5C45" w:rsidRDefault="00715D4B" w:rsidP="00715D4B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3F82F" w14:textId="77777777" w:rsidR="00715D4B" w:rsidRPr="00BA5C45" w:rsidRDefault="00715D4B" w:rsidP="00715D4B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20 godzin</w:t>
            </w:r>
          </w:p>
        </w:tc>
      </w:tr>
      <w:tr w:rsidR="00715D4B" w:rsidRPr="00BA5C45" w14:paraId="5D77ED56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BF3B" w14:textId="77777777" w:rsidR="00715D4B" w:rsidRPr="00BA5C45" w:rsidRDefault="00715D4B" w:rsidP="00715D4B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2A26" w14:textId="77777777" w:rsidR="00715D4B" w:rsidRPr="00BA5C45" w:rsidRDefault="00715D4B" w:rsidP="00715D4B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125 godzin</w:t>
            </w:r>
          </w:p>
        </w:tc>
      </w:tr>
      <w:tr w:rsidR="00715D4B" w:rsidRPr="00BA5C45" w14:paraId="4CD18160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8EE0F" w14:textId="77777777" w:rsidR="00715D4B" w:rsidRPr="00BA5C45" w:rsidRDefault="00715D4B" w:rsidP="00715D4B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8BEC" w14:textId="77777777" w:rsidR="00715D4B" w:rsidRPr="00BA5C45" w:rsidRDefault="00715D4B" w:rsidP="00715D4B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5</w:t>
            </w:r>
          </w:p>
        </w:tc>
      </w:tr>
      <w:tr w:rsidR="00715D4B" w:rsidRPr="00BA5C45" w14:paraId="666B3481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12E6" w14:textId="77777777" w:rsidR="00715D4B" w:rsidRPr="00BA5C45" w:rsidRDefault="00715D4B" w:rsidP="00715D4B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BEEC" w14:textId="77777777" w:rsidR="00715D4B" w:rsidRPr="00BA5C45" w:rsidRDefault="00715D4B" w:rsidP="00715D4B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BA5C45">
              <w:rPr>
                <w:rFonts w:ascii="Arial" w:hAnsi="Arial" w:cs="Arial"/>
              </w:rPr>
              <w:t>3</w:t>
            </w:r>
          </w:p>
        </w:tc>
      </w:tr>
    </w:tbl>
    <w:p w14:paraId="39CA31B9" w14:textId="77777777" w:rsidR="004C4AA2" w:rsidRPr="00BA5C45" w:rsidRDefault="004C4AA2" w:rsidP="004C4AA2"/>
    <w:p w14:paraId="1CE25F86" w14:textId="77777777" w:rsidR="004C4AA2" w:rsidRPr="00BA5C45" w:rsidRDefault="004C4AA2" w:rsidP="004C4AA2"/>
    <w:p w14:paraId="33775EF0" w14:textId="77777777" w:rsidR="004C4AA2" w:rsidRPr="00BA5C45" w:rsidRDefault="004C4AA2" w:rsidP="004C4AA2"/>
    <w:p w14:paraId="0581ED11" w14:textId="77777777" w:rsidR="004C4AA2" w:rsidRPr="00BA5C45" w:rsidRDefault="004C4AA2" w:rsidP="004C4AA2"/>
    <w:p w14:paraId="64704A6A" w14:textId="77777777" w:rsidR="004C4AA2" w:rsidRPr="00BA5C45" w:rsidRDefault="004C4AA2" w:rsidP="004C4AA2"/>
    <w:p w14:paraId="42E3A8E9" w14:textId="77777777" w:rsidR="004C4AA2" w:rsidRPr="00BA5C45" w:rsidRDefault="004C4AA2" w:rsidP="004C4AA2"/>
    <w:p w14:paraId="1F60A4B8" w14:textId="77777777" w:rsidR="004C4AA2" w:rsidRPr="00BA5C45" w:rsidRDefault="004C4AA2" w:rsidP="004C4AA2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242"/>
        <w:gridCol w:w="32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4C4AA2" w:rsidRPr="00BA5C45" w14:paraId="4BE803E4" w14:textId="77777777" w:rsidTr="00C76420">
        <w:trPr>
          <w:trHeight w:val="509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99BDFDD" w14:textId="77777777" w:rsidR="004C4AA2" w:rsidRPr="00BA5C45" w:rsidRDefault="004C4AA2" w:rsidP="00C76420">
            <w:pPr>
              <w:keepNext/>
              <w:spacing w:before="120" w:after="120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BA5C45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lastRenderedPageBreak/>
              <w:br w:type="page"/>
              <w:t>Sylabus przedmiotu / modułu kształcenia</w:t>
            </w:r>
          </w:p>
        </w:tc>
      </w:tr>
      <w:tr w:rsidR="004C4AA2" w:rsidRPr="00BA5C45" w14:paraId="0B26CAF4" w14:textId="77777777" w:rsidTr="00C76420">
        <w:trPr>
          <w:trHeight w:val="454"/>
        </w:trPr>
        <w:tc>
          <w:tcPr>
            <w:tcW w:w="4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EEA1D2B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BE36" w14:textId="77777777" w:rsidR="004C4AA2" w:rsidRPr="00BA5C45" w:rsidRDefault="004C4AA2" w:rsidP="00C76420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BA5C45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t>Sprawozdawczość finansowa</w:t>
            </w:r>
          </w:p>
        </w:tc>
      </w:tr>
      <w:tr w:rsidR="004C4AA2" w:rsidRPr="00BA5C45" w14:paraId="49A06071" w14:textId="77777777" w:rsidTr="00C76420">
        <w:trPr>
          <w:trHeight w:val="454"/>
        </w:trPr>
        <w:tc>
          <w:tcPr>
            <w:tcW w:w="3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A44A1FE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85AE" w14:textId="77777777" w:rsidR="004C4AA2" w:rsidRPr="00685151" w:rsidRDefault="004C4AA2" w:rsidP="00C76420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kern w:val="32"/>
              </w:rPr>
            </w:pPr>
            <w:r w:rsidRPr="00685151">
              <w:rPr>
                <w:rFonts w:ascii="Arial" w:eastAsia="Times New Roman" w:hAnsi="Arial"/>
                <w:kern w:val="32"/>
              </w:rPr>
              <w:t>Financial Reporting</w:t>
            </w:r>
          </w:p>
        </w:tc>
      </w:tr>
      <w:tr w:rsidR="004C4AA2" w:rsidRPr="00BA5C45" w14:paraId="215366ED" w14:textId="77777777" w:rsidTr="00C76420">
        <w:trPr>
          <w:trHeight w:val="454"/>
        </w:trPr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8A0AF09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B9E5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język polski</w:t>
            </w:r>
          </w:p>
        </w:tc>
      </w:tr>
      <w:tr w:rsidR="004C4AA2" w:rsidRPr="00BA5C45" w14:paraId="55D92E69" w14:textId="77777777" w:rsidTr="00C76420">
        <w:trPr>
          <w:trHeight w:val="454"/>
        </w:trPr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7A058AF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E918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Finanse i rachunkowość</w:t>
            </w:r>
          </w:p>
        </w:tc>
      </w:tr>
      <w:tr w:rsidR="004C4AA2" w:rsidRPr="00BA5C45" w14:paraId="2A9AF73D" w14:textId="77777777" w:rsidTr="00C76420">
        <w:trPr>
          <w:trHeight w:val="454"/>
        </w:trPr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7D6532E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C7CE" w14:textId="0C6E7A5D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 xml:space="preserve"> </w:t>
            </w:r>
            <w:r w:rsidR="0080354D" w:rsidRPr="00BA5C45"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4C4AA2" w:rsidRPr="00BA5C45" w14:paraId="462E7452" w14:textId="77777777" w:rsidTr="00C76420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60BAAFE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7EDB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fakultatywny</w:t>
            </w:r>
          </w:p>
        </w:tc>
      </w:tr>
      <w:tr w:rsidR="004C4AA2" w:rsidRPr="00BA5C45" w14:paraId="3D5F5A80" w14:textId="77777777" w:rsidTr="00C76420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F3142AE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05B3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4C4AA2" w:rsidRPr="00BA5C45" w14:paraId="34A6413B" w14:textId="77777777" w:rsidTr="00C76420">
        <w:trPr>
          <w:trHeight w:val="454"/>
        </w:trPr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E1FBC5E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09C8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drugi</w:t>
            </w:r>
          </w:p>
        </w:tc>
      </w:tr>
      <w:tr w:rsidR="004C4AA2" w:rsidRPr="00BA5C45" w14:paraId="1E7E6A06" w14:textId="77777777" w:rsidTr="00C76420">
        <w:trPr>
          <w:trHeight w:val="454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9214CC6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27B0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czwarty</w:t>
            </w:r>
          </w:p>
        </w:tc>
      </w:tr>
      <w:tr w:rsidR="004C4AA2" w:rsidRPr="00BA5C45" w14:paraId="784399C1" w14:textId="77777777" w:rsidTr="00C76420">
        <w:trPr>
          <w:trHeight w:val="454"/>
        </w:trPr>
        <w:tc>
          <w:tcPr>
            <w:tcW w:w="2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2B62EE9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8C77" w14:textId="31C91470" w:rsidR="004C4AA2" w:rsidRPr="00BA5C45" w:rsidRDefault="00685151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4C4AA2" w:rsidRPr="00BA5C45" w14:paraId="726E2A6F" w14:textId="77777777" w:rsidTr="00C76420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46E69DD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1ABA" w14:textId="72335A73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 xml:space="preserve">dr </w:t>
            </w:r>
            <w:r w:rsidR="000658D4">
              <w:rPr>
                <w:rFonts w:ascii="Arial" w:hAnsi="Arial" w:cs="Arial"/>
                <w:color w:val="000000"/>
              </w:rPr>
              <w:t>hab. Marcin Łupiński prof. uczelni</w:t>
            </w:r>
          </w:p>
        </w:tc>
      </w:tr>
      <w:tr w:rsidR="004C4AA2" w:rsidRPr="00BA5C45" w14:paraId="2CEBE9E3" w14:textId="77777777" w:rsidTr="00C76420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75ECE80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B0E3" w14:textId="77777777" w:rsidR="004C4AA2" w:rsidRDefault="000658D4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 xml:space="preserve">dr </w:t>
            </w:r>
            <w:r>
              <w:rPr>
                <w:rFonts w:ascii="Arial" w:hAnsi="Arial" w:cs="Arial"/>
                <w:color w:val="000000"/>
              </w:rPr>
              <w:t>hab. Marcin Łupiński prof. uczelni</w:t>
            </w:r>
          </w:p>
          <w:p w14:paraId="5B24C6CF" w14:textId="33986609" w:rsidR="000658D4" w:rsidRPr="00BA5C45" w:rsidRDefault="000658D4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 Dorota Strubel</w:t>
            </w:r>
          </w:p>
        </w:tc>
      </w:tr>
      <w:tr w:rsidR="004C4AA2" w:rsidRPr="00BA5C45" w14:paraId="3A7F5EAB" w14:textId="77777777" w:rsidTr="00C76420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1787883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2BA2" w14:textId="77777777" w:rsidR="004C4AA2" w:rsidRPr="00BA5C45" w:rsidRDefault="004C4AA2" w:rsidP="004C4AA2">
            <w:pPr>
              <w:pStyle w:val="Akapitzlist"/>
              <w:numPr>
                <w:ilvl w:val="0"/>
                <w:numId w:val="27"/>
              </w:numPr>
              <w:spacing w:after="0"/>
              <w:ind w:left="406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Nabycie wiedzy dotyczącej elementów sprawozdania finansowego, zasad jego sporządzania</w:t>
            </w:r>
          </w:p>
          <w:p w14:paraId="5BFAAB02" w14:textId="77777777" w:rsidR="004C4AA2" w:rsidRPr="00BA5C45" w:rsidRDefault="004C4AA2" w:rsidP="004C4AA2">
            <w:pPr>
              <w:pStyle w:val="Akapitzlist"/>
              <w:numPr>
                <w:ilvl w:val="0"/>
                <w:numId w:val="27"/>
              </w:numPr>
              <w:spacing w:after="0"/>
              <w:ind w:left="406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Nabycie umiejętności i kompetencji dotyczących sporządzania sprawozdania finansowego na podstawie informacji z ksiąg rachunkowych</w:t>
            </w:r>
          </w:p>
        </w:tc>
      </w:tr>
      <w:tr w:rsidR="004C4AA2" w:rsidRPr="00BA5C45" w14:paraId="53A565E6" w14:textId="77777777" w:rsidTr="00C76420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35F9206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471CA18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Efekty uczenia się – WIEDZA</w:t>
            </w:r>
          </w:p>
          <w:p w14:paraId="5C62D35C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5345B0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4C4AA2" w:rsidRPr="00BA5C45" w14:paraId="2F2CF7BE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1727" w14:textId="77777777" w:rsidR="004C4AA2" w:rsidRPr="00685151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85151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EA8B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 zaawansowanym stopniu metody i narzędzia pozyskiwania danych wykorzystywanych do sporządzania sprawozdań finansowych w przedsiębiorstwie;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92E4" w14:textId="77777777" w:rsidR="004C4AA2" w:rsidRPr="00685151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85151">
              <w:rPr>
                <w:rFonts w:ascii="Arial" w:hAnsi="Arial" w:cs="Arial"/>
                <w:bCs/>
                <w:color w:val="000000"/>
              </w:rPr>
              <w:t>K_W05, K_W08</w:t>
            </w:r>
          </w:p>
        </w:tc>
      </w:tr>
      <w:tr w:rsidR="004C4AA2" w:rsidRPr="00BA5C45" w14:paraId="681C8DD5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EF5D" w14:textId="77777777" w:rsidR="004C4AA2" w:rsidRPr="00685151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85151">
              <w:rPr>
                <w:rFonts w:ascii="Arial" w:hAnsi="Arial"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BD98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 zaawansowanym zakresie uregulowania prawne z zakresu prawa bilansowego oraz etyczne dotyczące sporządzania sprawozdań finansowych w przedsiębiorstwie.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3EF9" w14:textId="77777777" w:rsidR="004C4AA2" w:rsidRPr="00685151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85151">
              <w:rPr>
                <w:rFonts w:ascii="Arial" w:hAnsi="Arial" w:cs="Arial"/>
                <w:bCs/>
                <w:color w:val="000000"/>
              </w:rPr>
              <w:t>K_W05, K_W09</w:t>
            </w:r>
          </w:p>
          <w:p w14:paraId="0BA58644" w14:textId="77777777" w:rsidR="004C4AA2" w:rsidRPr="00685151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85151">
              <w:rPr>
                <w:rFonts w:ascii="Arial" w:hAnsi="Arial" w:cs="Arial"/>
                <w:bCs/>
                <w:color w:val="000000"/>
              </w:rPr>
              <w:t>K_W11</w:t>
            </w:r>
          </w:p>
        </w:tc>
      </w:tr>
      <w:tr w:rsidR="004C4AA2" w:rsidRPr="00BA5C45" w14:paraId="5D41E904" w14:textId="77777777" w:rsidTr="00C76420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A7A07E3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68D4B56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Efekty uczenia się – UMIEJĘTNOŚCI</w:t>
            </w:r>
          </w:p>
          <w:p w14:paraId="158FDABE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AC75CDA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4C4AA2" w:rsidRPr="00BA5C45" w14:paraId="038AB191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25C7" w14:textId="77777777" w:rsidR="004C4AA2" w:rsidRPr="00685151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85151">
              <w:rPr>
                <w:rFonts w:ascii="Arial" w:hAnsi="Arial"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2FA4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selekcjonować oraz użytkować informacje wykorzystywane do sporządzania sprawozdań finansowych;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7314" w14:textId="77777777" w:rsidR="004C4AA2" w:rsidRPr="00685151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85151">
              <w:rPr>
                <w:rFonts w:ascii="Arial" w:hAnsi="Arial" w:cs="Arial"/>
                <w:bCs/>
                <w:color w:val="000000"/>
              </w:rPr>
              <w:t>K_U05</w:t>
            </w:r>
          </w:p>
        </w:tc>
      </w:tr>
      <w:tr w:rsidR="004C4AA2" w:rsidRPr="00BA5C45" w14:paraId="6C35A675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BF58" w14:textId="77777777" w:rsidR="004C4AA2" w:rsidRPr="00685151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85151">
              <w:rPr>
                <w:rFonts w:ascii="Arial" w:hAnsi="Arial"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9199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sporządzać sprawozdania finansowe na podstawie informacji uzyskanych z ksiąg rachunkowych zgodnie z normami prawnymi i etycznymi;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7385" w14:textId="77777777" w:rsidR="004C4AA2" w:rsidRPr="00685151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85151">
              <w:rPr>
                <w:rFonts w:ascii="Arial" w:hAnsi="Arial" w:cs="Arial"/>
                <w:bCs/>
                <w:color w:val="000000"/>
              </w:rPr>
              <w:t>K_U04</w:t>
            </w:r>
          </w:p>
        </w:tc>
      </w:tr>
      <w:tr w:rsidR="004C4AA2" w:rsidRPr="00BA5C45" w14:paraId="3FEBF469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BB22" w14:textId="77777777" w:rsidR="004C4AA2" w:rsidRPr="00685151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85151">
              <w:rPr>
                <w:rFonts w:ascii="Arial" w:hAnsi="Arial" w:cs="Arial"/>
                <w:bCs/>
                <w:color w:val="000000"/>
              </w:rPr>
              <w:lastRenderedPageBreak/>
              <w:t>U_03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DF17" w14:textId="77777777" w:rsidR="004C4AA2" w:rsidRPr="00BA5C45" w:rsidRDefault="004C4AA2" w:rsidP="00C76420">
            <w:pPr>
              <w:spacing w:after="0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potrafi pracować i współdziałać w grupie ćwiczeniowej w ramach rozwiązywania zadań wymagających znajomości zasad i reguł  sporządzania sprawozdań finansowych i ich wstępnej analizy.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6A19" w14:textId="77777777" w:rsidR="004C4AA2" w:rsidRPr="00685151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85151">
              <w:rPr>
                <w:rFonts w:ascii="Arial" w:hAnsi="Arial" w:cs="Arial"/>
                <w:bCs/>
                <w:color w:val="000000"/>
              </w:rPr>
              <w:t>K_U03,K_U05, K_U06, K_U013</w:t>
            </w:r>
          </w:p>
        </w:tc>
      </w:tr>
      <w:tr w:rsidR="004C4AA2" w:rsidRPr="00BA5C45" w14:paraId="49CBDB94" w14:textId="77777777" w:rsidTr="00C76420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A0C23E1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EC9505F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Efekty uczenia się - KOMPETENCJE SPOŁECZNE</w:t>
            </w:r>
          </w:p>
          <w:p w14:paraId="2C1D19FD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37AD1B4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4C4AA2" w:rsidRPr="00BA5C45" w14:paraId="7A370D8C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99E7" w14:textId="77777777" w:rsidR="004C4AA2" w:rsidRPr="00685151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85151">
              <w:rPr>
                <w:rFonts w:ascii="Arial" w:hAnsi="Arial"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044B" w14:textId="77777777" w:rsidR="004C4AA2" w:rsidRPr="00BA5C45" w:rsidRDefault="004C4AA2" w:rsidP="00C76420">
            <w:pPr>
              <w:spacing w:after="0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krytycznej oceny posiadanej wiedzy z zakresu funkcjonowania systemu sprawozdawczości finansowej w jednostce gospodarczej; w sytuacji trudności z samodzielnym rozwiązaniem problemu, jest gotów do korzystania z wiedzy eksperckiej;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6EC3" w14:textId="77777777" w:rsidR="004C4AA2" w:rsidRPr="00685151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85151">
              <w:rPr>
                <w:rFonts w:ascii="Arial" w:hAnsi="Arial" w:cs="Arial"/>
                <w:bCs/>
                <w:color w:val="000000"/>
              </w:rPr>
              <w:t>K_K02</w:t>
            </w:r>
          </w:p>
        </w:tc>
      </w:tr>
      <w:tr w:rsidR="004C4AA2" w:rsidRPr="00BA5C45" w14:paraId="6FF304C2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AFF1" w14:textId="77777777" w:rsidR="004C4AA2" w:rsidRPr="00685151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85151">
              <w:rPr>
                <w:rFonts w:ascii="Arial" w:hAnsi="Arial"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8299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profesjonalnego i odpowiedzialnego wypełniania ról zawodowych, w tym przestrzegania i rozwijania zasad etyki zawodowej.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FD73" w14:textId="77777777" w:rsidR="004C4AA2" w:rsidRPr="00685151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85151">
              <w:rPr>
                <w:rFonts w:ascii="Arial" w:hAnsi="Arial" w:cs="Arial"/>
                <w:bCs/>
                <w:color w:val="000000"/>
              </w:rPr>
              <w:t>K_K03</w:t>
            </w:r>
          </w:p>
        </w:tc>
      </w:tr>
      <w:tr w:rsidR="004C4AA2" w:rsidRPr="00BA5C45" w14:paraId="2F835550" w14:textId="77777777" w:rsidTr="00C76420">
        <w:trPr>
          <w:trHeight w:val="454"/>
        </w:trPr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90A7A77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07F8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Wykład, ćwiczenia laboratoryjne</w:t>
            </w:r>
          </w:p>
        </w:tc>
      </w:tr>
      <w:tr w:rsidR="004C4AA2" w:rsidRPr="00BA5C45" w14:paraId="52733A9C" w14:textId="77777777" w:rsidTr="00C76420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C6CBBF3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4C4AA2" w:rsidRPr="00BA5C45" w14:paraId="6BE8327E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4AA4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Znajomość zasad rachunkowości, metod wyceny poszczególnych składników aktywów i pasywów, znajomość sposób ustalania wyniku finansowego jednostki gospodarczej.</w:t>
            </w:r>
          </w:p>
        </w:tc>
      </w:tr>
      <w:tr w:rsidR="004C4AA2" w:rsidRPr="00BA5C45" w14:paraId="23863D17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5E5FF76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4C4AA2" w:rsidRPr="00BA5C45" w14:paraId="78D0FDE6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E2726B" w14:textId="77777777" w:rsidR="004C4AA2" w:rsidRPr="00BA5C45" w:rsidRDefault="004C4AA2" w:rsidP="004C4AA2">
            <w:pPr>
              <w:pStyle w:val="Akapitzlist"/>
              <w:numPr>
                <w:ilvl w:val="0"/>
                <w:numId w:val="28"/>
              </w:numPr>
              <w:spacing w:after="0"/>
              <w:ind w:left="664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Istota i cel sprawozdania finansowego. Zasady sporządzania sprawozdania finansowego</w:t>
            </w:r>
          </w:p>
          <w:p w14:paraId="5D4C759F" w14:textId="77777777" w:rsidR="004C4AA2" w:rsidRPr="00BA5C45" w:rsidRDefault="004C4AA2" w:rsidP="004C4AA2">
            <w:pPr>
              <w:pStyle w:val="Akapitzlist"/>
              <w:numPr>
                <w:ilvl w:val="0"/>
                <w:numId w:val="28"/>
              </w:numPr>
              <w:spacing w:after="0"/>
              <w:ind w:left="664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Cechy jakościowe danych sprawozdawczych. Użytkownicy danych sprawozdawczych i ich potrzeby informacyjne</w:t>
            </w:r>
          </w:p>
          <w:p w14:paraId="59492D40" w14:textId="77777777" w:rsidR="004C4AA2" w:rsidRPr="00BA5C45" w:rsidRDefault="004C4AA2" w:rsidP="004C4AA2">
            <w:pPr>
              <w:pStyle w:val="Akapitzlist"/>
              <w:numPr>
                <w:ilvl w:val="0"/>
                <w:numId w:val="28"/>
              </w:numPr>
              <w:spacing w:after="0"/>
              <w:ind w:left="664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Międzynarodowe Standardy Sprawozdawczości Finansowej: pojęcie i zakres sprawozdania finansowego</w:t>
            </w:r>
          </w:p>
          <w:p w14:paraId="6759DDF1" w14:textId="77777777" w:rsidR="004C4AA2" w:rsidRPr="00BA5C45" w:rsidRDefault="004C4AA2" w:rsidP="004C4AA2">
            <w:pPr>
              <w:pStyle w:val="Akapitzlist"/>
              <w:numPr>
                <w:ilvl w:val="0"/>
                <w:numId w:val="28"/>
              </w:numPr>
              <w:spacing w:after="0"/>
              <w:ind w:left="664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Istota i struktura bilansu</w:t>
            </w:r>
          </w:p>
          <w:p w14:paraId="7DA463C1" w14:textId="77777777" w:rsidR="004C4AA2" w:rsidRPr="00BA5C45" w:rsidRDefault="004C4AA2" w:rsidP="004C4AA2">
            <w:pPr>
              <w:pStyle w:val="Akapitzlist"/>
              <w:numPr>
                <w:ilvl w:val="0"/>
                <w:numId w:val="28"/>
              </w:numPr>
              <w:spacing w:after="0"/>
              <w:ind w:left="664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Istota i struktura rachunku zysków i strat. Poziomy ustalania wyniku w rachunku zysków i strat.</w:t>
            </w:r>
          </w:p>
          <w:p w14:paraId="2693D0F6" w14:textId="77777777" w:rsidR="004C4AA2" w:rsidRPr="00BA5C45" w:rsidRDefault="004C4AA2" w:rsidP="004C4AA2">
            <w:pPr>
              <w:pStyle w:val="Akapitzlist"/>
              <w:numPr>
                <w:ilvl w:val="0"/>
                <w:numId w:val="28"/>
              </w:numPr>
              <w:spacing w:after="0"/>
              <w:ind w:left="664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Istota i struktura rachunku przepływów pieniężnych. Rodzaje działalności w rachunku przepływów pieniężnych. Metody sporządzania rachunku przepływów pieniężnych</w:t>
            </w:r>
          </w:p>
          <w:p w14:paraId="0FC42BF0" w14:textId="77777777" w:rsidR="004C4AA2" w:rsidRPr="00BA5C45" w:rsidRDefault="004C4AA2" w:rsidP="004C4AA2">
            <w:pPr>
              <w:pStyle w:val="Akapitzlist"/>
              <w:numPr>
                <w:ilvl w:val="0"/>
                <w:numId w:val="28"/>
              </w:numPr>
              <w:spacing w:after="0"/>
              <w:ind w:left="664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Pozostałe elementy sprawozdania finansowego: zestawienie zmian w kapitale własnym, dodatkowe informacje i objaśniania</w:t>
            </w:r>
          </w:p>
          <w:p w14:paraId="73D63CFF" w14:textId="77777777" w:rsidR="004C4AA2" w:rsidRPr="00BA5C45" w:rsidRDefault="004C4AA2" w:rsidP="004C4AA2">
            <w:pPr>
              <w:pStyle w:val="Akapitzlist"/>
              <w:numPr>
                <w:ilvl w:val="0"/>
                <w:numId w:val="28"/>
              </w:numPr>
              <w:spacing w:after="0"/>
              <w:ind w:left="664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Badanie sprawozdania finansowego: podstawowe zasady i terminy badania sprawozdania</w:t>
            </w:r>
          </w:p>
          <w:p w14:paraId="7CEF0648" w14:textId="77777777" w:rsidR="004C4AA2" w:rsidRPr="00BA5C45" w:rsidRDefault="004C4AA2" w:rsidP="004C4AA2">
            <w:pPr>
              <w:pStyle w:val="Akapitzlist"/>
              <w:numPr>
                <w:ilvl w:val="0"/>
                <w:numId w:val="28"/>
              </w:numPr>
              <w:spacing w:after="0"/>
              <w:ind w:left="664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Wstępna analiza sprawozdań finansowych</w:t>
            </w:r>
          </w:p>
        </w:tc>
      </w:tr>
      <w:tr w:rsidR="004C4AA2" w:rsidRPr="00BA5C45" w14:paraId="7244F4F6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4A9699A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4C4AA2" w:rsidRPr="00BA5C45" w14:paraId="4F39F0D3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6E29" w14:textId="77777777" w:rsidR="004C4AA2" w:rsidRPr="00BA5C45" w:rsidRDefault="004C4AA2" w:rsidP="004C4AA2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B. Nita (red.),  Sprawozdawczość finansowa według polskiego prawa bilansowego, </w:t>
            </w:r>
            <w:proofErr w:type="spellStart"/>
            <w:r w:rsidRPr="00BA5C45">
              <w:rPr>
                <w:rFonts w:ascii="Arial" w:hAnsi="Arial" w:cs="Arial"/>
              </w:rPr>
              <w:t>Difin</w:t>
            </w:r>
            <w:proofErr w:type="spellEnd"/>
            <w:r w:rsidRPr="00BA5C45">
              <w:rPr>
                <w:rFonts w:ascii="Arial" w:hAnsi="Arial" w:cs="Arial"/>
              </w:rPr>
              <w:t>, Warszawa 2020.</w:t>
            </w:r>
          </w:p>
          <w:p w14:paraId="0C6D1136" w14:textId="77777777" w:rsidR="004C4AA2" w:rsidRPr="00BA5C45" w:rsidRDefault="004C4AA2" w:rsidP="004C4AA2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I. </w:t>
            </w:r>
            <w:proofErr w:type="spellStart"/>
            <w:r w:rsidRPr="00BA5C45">
              <w:rPr>
                <w:rFonts w:ascii="Arial" w:hAnsi="Arial" w:cs="Arial"/>
              </w:rPr>
              <w:t>Olchowicz</w:t>
            </w:r>
            <w:proofErr w:type="spellEnd"/>
            <w:r w:rsidRPr="00BA5C45">
              <w:rPr>
                <w:rFonts w:ascii="Arial" w:hAnsi="Arial" w:cs="Arial"/>
              </w:rPr>
              <w:t xml:space="preserve">, A. </w:t>
            </w:r>
            <w:proofErr w:type="spellStart"/>
            <w:r w:rsidRPr="00BA5C45">
              <w:rPr>
                <w:rFonts w:ascii="Arial" w:hAnsi="Arial" w:cs="Arial"/>
              </w:rPr>
              <w:t>Tłaczała</w:t>
            </w:r>
            <w:proofErr w:type="spellEnd"/>
            <w:r w:rsidRPr="00BA5C45">
              <w:rPr>
                <w:rFonts w:ascii="Arial" w:hAnsi="Arial" w:cs="Arial"/>
              </w:rPr>
              <w:t xml:space="preserve">, Sprawozdawczość finansowa: według krajowych i międzynarodowych standardów, </w:t>
            </w:r>
            <w:proofErr w:type="spellStart"/>
            <w:r w:rsidRPr="00BA5C45">
              <w:rPr>
                <w:rFonts w:ascii="Arial" w:hAnsi="Arial" w:cs="Arial"/>
              </w:rPr>
              <w:t>Difin</w:t>
            </w:r>
            <w:proofErr w:type="spellEnd"/>
            <w:r w:rsidRPr="00BA5C45">
              <w:rPr>
                <w:rFonts w:ascii="Arial" w:hAnsi="Arial" w:cs="Arial"/>
              </w:rPr>
              <w:t xml:space="preserve">, Warszawa 2015. </w:t>
            </w:r>
          </w:p>
        </w:tc>
      </w:tr>
      <w:tr w:rsidR="004C4AA2" w:rsidRPr="00BA5C45" w14:paraId="1FBBF053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CD8AEEF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4C4AA2" w:rsidRPr="00BA5C45" w14:paraId="63AAF3AE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7067" w14:textId="77777777" w:rsidR="004C4AA2" w:rsidRPr="00BA5C45" w:rsidRDefault="004C4AA2" w:rsidP="004C4AA2">
            <w:pPr>
              <w:pStyle w:val="Akapitzlist"/>
              <w:numPr>
                <w:ilvl w:val="0"/>
                <w:numId w:val="30"/>
              </w:numPr>
              <w:spacing w:after="0"/>
            </w:pPr>
            <w:r w:rsidRPr="00BA5C45">
              <w:rPr>
                <w:rFonts w:ascii="Arial" w:hAnsi="Arial" w:cs="Arial"/>
              </w:rPr>
              <w:t>A. Wasilewska, Sprawozdawczość finansowa. Wybrane zagadnienia, SGGW, Warszawa 2019.</w:t>
            </w:r>
          </w:p>
          <w:p w14:paraId="6D87E77F" w14:textId="77777777" w:rsidR="004C4AA2" w:rsidRPr="00BA5C45" w:rsidRDefault="004C4AA2" w:rsidP="004C4AA2">
            <w:pPr>
              <w:pStyle w:val="Akapitzlist"/>
              <w:numPr>
                <w:ilvl w:val="0"/>
                <w:numId w:val="30"/>
              </w:numPr>
              <w:spacing w:after="0"/>
            </w:pPr>
            <w:r w:rsidRPr="00BA5C45">
              <w:rPr>
                <w:rFonts w:ascii="Arial" w:hAnsi="Arial" w:cs="Arial"/>
              </w:rPr>
              <w:t xml:space="preserve">J. </w:t>
            </w:r>
            <w:proofErr w:type="spellStart"/>
            <w:r w:rsidRPr="00BA5C45">
              <w:rPr>
                <w:rFonts w:ascii="Arial" w:hAnsi="Arial" w:cs="Arial"/>
              </w:rPr>
              <w:t>Dyktus</w:t>
            </w:r>
            <w:proofErr w:type="spellEnd"/>
            <w:r w:rsidRPr="00BA5C45">
              <w:rPr>
                <w:rFonts w:ascii="Arial" w:hAnsi="Arial" w:cs="Arial"/>
              </w:rPr>
              <w:t xml:space="preserve">, M. Gaertner, B. Malik, Sprawozdawczość i analiza finansowa, </w:t>
            </w:r>
            <w:proofErr w:type="spellStart"/>
            <w:r w:rsidRPr="00BA5C45">
              <w:rPr>
                <w:rFonts w:ascii="Arial" w:hAnsi="Arial" w:cs="Arial"/>
              </w:rPr>
              <w:t>Difin</w:t>
            </w:r>
            <w:proofErr w:type="spellEnd"/>
            <w:r w:rsidRPr="00BA5C45">
              <w:rPr>
                <w:rFonts w:ascii="Arial" w:hAnsi="Arial" w:cs="Arial"/>
              </w:rPr>
              <w:t>, Warszawa 2017.</w:t>
            </w:r>
          </w:p>
          <w:p w14:paraId="11C8E94D" w14:textId="77777777" w:rsidR="004C4AA2" w:rsidRPr="00BA5C45" w:rsidRDefault="004C4AA2" w:rsidP="004C4AA2">
            <w:pPr>
              <w:pStyle w:val="Akapitzlist"/>
              <w:numPr>
                <w:ilvl w:val="0"/>
                <w:numId w:val="30"/>
              </w:numPr>
              <w:spacing w:after="0"/>
            </w:pPr>
            <w:r w:rsidRPr="00BA5C45">
              <w:rPr>
                <w:rFonts w:ascii="Arial" w:hAnsi="Arial" w:cs="Arial"/>
              </w:rPr>
              <w:t xml:space="preserve">B. Nita, W. </w:t>
            </w:r>
            <w:proofErr w:type="spellStart"/>
            <w:r w:rsidRPr="00BA5C45">
              <w:rPr>
                <w:rFonts w:ascii="Arial" w:hAnsi="Arial" w:cs="Arial"/>
              </w:rPr>
              <w:t>Hasik</w:t>
            </w:r>
            <w:proofErr w:type="spellEnd"/>
            <w:r w:rsidRPr="00BA5C45">
              <w:rPr>
                <w:rFonts w:ascii="Arial" w:hAnsi="Arial" w:cs="Arial"/>
              </w:rPr>
              <w:t>, Sprawozdanie finansowe według międzynarodowych standardów sprawozdawczości finansowej, Wolters Kluwer Polska SA, Warszawa 2018.</w:t>
            </w:r>
          </w:p>
        </w:tc>
      </w:tr>
      <w:tr w:rsidR="004C4AA2" w:rsidRPr="00BA5C45" w14:paraId="063F6306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05349B5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4C4AA2" w:rsidRPr="00BA5C45" w14:paraId="0454F275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8E7B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lastRenderedPageBreak/>
              <w:t>Wykłady realizowane są metodą wykładu informacyjnego, problemowego z wykorzystaniem prezentacji multimedialnych.</w:t>
            </w:r>
            <w:r w:rsidRPr="00BA5C45">
              <w:rPr>
                <w:rFonts w:ascii="Arial" w:hAnsi="Arial" w:cs="Arial"/>
              </w:rPr>
              <w:br/>
              <w:t xml:space="preserve">Ćwiczenia laboratoryjne polegają na indywidualnym i grupowym rozwiązywaniu zadań dotyczących sporządzania sprawozdań finansowych z wykorzystaniem programów Optima </w:t>
            </w:r>
            <w:proofErr w:type="spellStart"/>
            <w:r w:rsidRPr="00BA5C45">
              <w:rPr>
                <w:rFonts w:ascii="Arial" w:hAnsi="Arial" w:cs="Arial"/>
              </w:rPr>
              <w:t>Comarch</w:t>
            </w:r>
            <w:proofErr w:type="spellEnd"/>
            <w:r w:rsidRPr="00BA5C45">
              <w:rPr>
                <w:rFonts w:ascii="Arial" w:hAnsi="Arial" w:cs="Arial"/>
              </w:rPr>
              <w:t xml:space="preserve">, Symfonia. </w:t>
            </w:r>
          </w:p>
        </w:tc>
      </w:tr>
      <w:tr w:rsidR="004C4AA2" w:rsidRPr="00BA5C45" w14:paraId="1DE43901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9E629F3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685151" w:rsidRPr="00BA5C45" w14:paraId="0516CDFC" w14:textId="77777777" w:rsidTr="00F72F01">
        <w:trPr>
          <w:trHeight w:val="320"/>
        </w:trPr>
        <w:tc>
          <w:tcPr>
            <w:tcW w:w="197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2DC14B9E" w14:textId="00BBDD07" w:rsidR="00685151" w:rsidRPr="00685151" w:rsidRDefault="00685151" w:rsidP="0068515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685151">
              <w:rPr>
                <w:rFonts w:ascii="Arial" w:hAnsi="Arial" w:cs="Arial"/>
                <w:b/>
                <w:bCs/>
              </w:rPr>
              <w:t>Symbol efektu kierunkowego</w:t>
            </w:r>
          </w:p>
        </w:tc>
        <w:tc>
          <w:tcPr>
            <w:tcW w:w="869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5192BAD8" w14:textId="421AF4B7" w:rsidR="00685151" w:rsidRPr="00685151" w:rsidRDefault="00685151" w:rsidP="0068515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685151">
              <w:rPr>
                <w:rFonts w:ascii="Arial" w:hAnsi="Arial" w:cs="Arial"/>
                <w:b/>
                <w:bCs/>
              </w:rPr>
              <w:t>Metody weryfikacji efektów uczenia się</w:t>
            </w:r>
          </w:p>
        </w:tc>
      </w:tr>
      <w:tr w:rsidR="00685151" w:rsidRPr="00BA5C45" w14:paraId="2151EDD1" w14:textId="77777777" w:rsidTr="00685151">
        <w:trPr>
          <w:trHeight w:val="320"/>
        </w:trPr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174F1" w14:textId="3E24D316" w:rsidR="00685151" w:rsidRPr="00BE76B8" w:rsidRDefault="00685151" w:rsidP="0068515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E76B8">
              <w:rPr>
                <w:rFonts w:ascii="Arial" w:hAnsi="Arial" w:cs="Arial"/>
                <w:bCs/>
                <w:color w:val="000000"/>
              </w:rPr>
              <w:t>W_01, W_02</w:t>
            </w:r>
          </w:p>
        </w:tc>
        <w:tc>
          <w:tcPr>
            <w:tcW w:w="8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011A7" w14:textId="33E6A1B3" w:rsidR="00685151" w:rsidRPr="00BE76B8" w:rsidRDefault="00685151" w:rsidP="0068515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E76B8">
              <w:rPr>
                <w:rFonts w:ascii="Arial" w:hAnsi="Arial" w:cs="Arial"/>
                <w:bCs/>
                <w:color w:val="000000"/>
              </w:rPr>
              <w:t>zaliczenie pisemne w formie testu;</w:t>
            </w:r>
          </w:p>
        </w:tc>
      </w:tr>
      <w:tr w:rsidR="00685151" w:rsidRPr="00BA5C45" w14:paraId="07A440CE" w14:textId="77777777" w:rsidTr="00685151">
        <w:trPr>
          <w:trHeight w:val="320"/>
        </w:trPr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2895E" w14:textId="41BEE3FF" w:rsidR="00685151" w:rsidRPr="00BE76B8" w:rsidRDefault="00BE76B8" w:rsidP="0068515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E76B8">
              <w:rPr>
                <w:rFonts w:ascii="Arial" w:hAnsi="Arial" w:cs="Arial"/>
                <w:bCs/>
                <w:color w:val="000000"/>
              </w:rPr>
              <w:t>U_01, U_02</w:t>
            </w:r>
          </w:p>
        </w:tc>
        <w:tc>
          <w:tcPr>
            <w:tcW w:w="8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CC6D3" w14:textId="49D206AA" w:rsidR="00685151" w:rsidRPr="00BE76B8" w:rsidRDefault="00BE76B8" w:rsidP="0068515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E76B8">
              <w:rPr>
                <w:rFonts w:ascii="Arial" w:hAnsi="Arial" w:cs="Arial"/>
                <w:bCs/>
                <w:color w:val="000000"/>
              </w:rPr>
              <w:t>Kolokwium obejmujące zadania problemowe i rachunkowe;</w:t>
            </w:r>
          </w:p>
        </w:tc>
      </w:tr>
      <w:tr w:rsidR="00685151" w:rsidRPr="00BA5C45" w14:paraId="128CC996" w14:textId="77777777" w:rsidTr="00685151">
        <w:trPr>
          <w:trHeight w:val="320"/>
        </w:trPr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E1612" w14:textId="25B289C0" w:rsidR="00685151" w:rsidRPr="00BE76B8" w:rsidRDefault="00BE76B8" w:rsidP="0068515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E76B8">
              <w:rPr>
                <w:rFonts w:ascii="Arial" w:hAnsi="Arial" w:cs="Arial"/>
                <w:bCs/>
                <w:color w:val="000000"/>
              </w:rPr>
              <w:t>U_03, K_01, K_02</w:t>
            </w:r>
          </w:p>
        </w:tc>
        <w:tc>
          <w:tcPr>
            <w:tcW w:w="8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18309" w14:textId="1DAE5D5C" w:rsidR="00685151" w:rsidRPr="00BE76B8" w:rsidRDefault="00BE76B8" w:rsidP="0068515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E76B8">
              <w:rPr>
                <w:rFonts w:ascii="Arial" w:hAnsi="Arial" w:cs="Arial"/>
              </w:rPr>
              <w:t>obserwacja aktywności studenta w prowadzonych w trakcie zajęć dyskusji oraz jego zaangażowanie w rozwiązywanie zadań indywidualnych i grupowych</w:t>
            </w:r>
          </w:p>
        </w:tc>
      </w:tr>
      <w:tr w:rsidR="00685151" w:rsidRPr="00BA5C45" w14:paraId="1CDB75F2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4174C6B" w14:textId="77777777" w:rsidR="00685151" w:rsidRPr="00BA5C45" w:rsidRDefault="00685151" w:rsidP="0068515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685151" w:rsidRPr="00BA5C45" w14:paraId="704875F2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BFDE" w14:textId="77777777" w:rsidR="00BE76B8" w:rsidRPr="00BE76B8" w:rsidRDefault="00BE76B8" w:rsidP="00BE76B8">
            <w:pPr>
              <w:spacing w:after="0"/>
              <w:rPr>
                <w:rFonts w:ascii="Arial" w:hAnsi="Arial" w:cs="Arial"/>
              </w:rPr>
            </w:pPr>
            <w:r w:rsidRPr="00BE76B8">
              <w:rPr>
                <w:rFonts w:ascii="Arial" w:hAnsi="Arial" w:cs="Arial"/>
              </w:rPr>
              <w:t>Warunkiem zaliczenia ćwiczeń jest uzyskanie minimum oceny dostatecznej z kolokwium.</w:t>
            </w:r>
          </w:p>
          <w:p w14:paraId="2F8461B8" w14:textId="77777777" w:rsidR="00BE76B8" w:rsidRPr="00BE76B8" w:rsidRDefault="00BE76B8" w:rsidP="00BE76B8">
            <w:pPr>
              <w:spacing w:after="0"/>
              <w:rPr>
                <w:rFonts w:ascii="Arial" w:hAnsi="Arial" w:cs="Arial"/>
              </w:rPr>
            </w:pPr>
            <w:r w:rsidRPr="00BE76B8">
              <w:rPr>
                <w:rFonts w:ascii="Arial" w:hAnsi="Arial" w:cs="Arial"/>
              </w:rPr>
              <w:t>Ogólna ocena z ćwiczeń uwzględnia:</w:t>
            </w:r>
          </w:p>
          <w:p w14:paraId="04A5A0EC" w14:textId="77777777" w:rsidR="00BE76B8" w:rsidRPr="00BE76B8" w:rsidRDefault="00BE76B8" w:rsidP="00BE76B8">
            <w:pPr>
              <w:spacing w:after="0"/>
              <w:rPr>
                <w:rFonts w:ascii="Arial" w:hAnsi="Arial" w:cs="Arial"/>
              </w:rPr>
            </w:pPr>
            <w:r w:rsidRPr="00BE76B8">
              <w:rPr>
                <w:rFonts w:ascii="Arial" w:hAnsi="Arial" w:cs="Arial"/>
              </w:rPr>
              <w:t>- wynik kolokwium pisemnego – 80%,</w:t>
            </w:r>
          </w:p>
          <w:p w14:paraId="7DDFC8B5" w14:textId="64532763" w:rsidR="00BE76B8" w:rsidRDefault="00BE76B8" w:rsidP="00BE76B8">
            <w:pPr>
              <w:spacing w:after="0"/>
              <w:rPr>
                <w:rFonts w:ascii="Arial" w:hAnsi="Arial" w:cs="Arial"/>
              </w:rPr>
            </w:pPr>
            <w:r w:rsidRPr="00BE76B8">
              <w:rPr>
                <w:rFonts w:ascii="Arial" w:hAnsi="Arial" w:cs="Arial"/>
              </w:rPr>
              <w:t>- aktywność studenta w prowadzonych w trakcie zajęć dyskusji oraz jego zaangażowanie w rozwiązywanie zadań indywidualnych i grupowych– 20%.</w:t>
            </w:r>
          </w:p>
          <w:p w14:paraId="04955772" w14:textId="60770210" w:rsidR="00685151" w:rsidRPr="00BA5C45" w:rsidRDefault="00685151" w:rsidP="00BE76B8">
            <w:pPr>
              <w:spacing w:before="120"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Procentowy zakres ocen z testu i kolokwium z ćwiczeń:</w:t>
            </w:r>
            <w:r w:rsidRPr="00BA5C45">
              <w:rPr>
                <w:rFonts w:ascii="Arial" w:hAnsi="Arial" w:cs="Arial"/>
              </w:rPr>
              <w:br/>
              <w:t>91 – 100% – bardzo dobry</w:t>
            </w:r>
            <w:r w:rsidRPr="00BA5C45">
              <w:rPr>
                <w:rFonts w:ascii="Arial" w:hAnsi="Arial" w:cs="Arial"/>
              </w:rPr>
              <w:br/>
              <w:t>81 – 90% – dobry plus</w:t>
            </w:r>
            <w:r w:rsidRPr="00BA5C45">
              <w:rPr>
                <w:rFonts w:ascii="Arial" w:hAnsi="Arial" w:cs="Arial"/>
              </w:rPr>
              <w:br/>
              <w:t>71 – 80% – dobry</w:t>
            </w:r>
            <w:r w:rsidRPr="00BA5C45">
              <w:rPr>
                <w:rFonts w:ascii="Arial" w:hAnsi="Arial" w:cs="Arial"/>
              </w:rPr>
              <w:br/>
              <w:t>61 – 70% – dostateczny plus</w:t>
            </w:r>
            <w:r w:rsidRPr="00BA5C45">
              <w:rPr>
                <w:rFonts w:ascii="Arial" w:hAnsi="Arial" w:cs="Arial"/>
              </w:rPr>
              <w:br/>
              <w:t>51 – 60% – dostateczny</w:t>
            </w:r>
            <w:r w:rsidRPr="00BA5C45">
              <w:rPr>
                <w:rFonts w:ascii="Arial" w:hAnsi="Arial" w:cs="Arial"/>
              </w:rPr>
              <w:br/>
              <w:t>0 – 50% - niedostateczny</w:t>
            </w:r>
            <w:r w:rsidRPr="00BA5C45">
              <w:rPr>
                <w:rFonts w:ascii="Arial" w:hAnsi="Arial" w:cs="Arial"/>
              </w:rPr>
              <w:br/>
              <w:t>Na ocenę końcową  w 50% wpływa wynik testu z wykładów i w 50% ogólna ocena z ćwiczeń.</w:t>
            </w:r>
          </w:p>
        </w:tc>
      </w:tr>
      <w:tr w:rsidR="00685151" w:rsidRPr="00BA5C45" w14:paraId="3BCFFE9D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6E1B456" w14:textId="77777777" w:rsidR="00685151" w:rsidRPr="00BA5C45" w:rsidRDefault="00685151" w:rsidP="0068515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685151" w:rsidRPr="00BA5C45" w14:paraId="65CFC1A8" w14:textId="77777777" w:rsidTr="00C76420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567AFCB" w14:textId="77777777" w:rsidR="00685151" w:rsidRPr="00BA5C45" w:rsidRDefault="00685151" w:rsidP="0068515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685151" w:rsidRPr="00BA5C45" w14:paraId="4EDBC88F" w14:textId="77777777" w:rsidTr="00C76420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E452BBC" w14:textId="77777777" w:rsidR="00685151" w:rsidRPr="00BA5C45" w:rsidRDefault="00685151" w:rsidP="0068515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EABC61A" w14:textId="77777777" w:rsidR="00685151" w:rsidRPr="00BA5C45" w:rsidRDefault="00685151" w:rsidP="0068515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685151" w:rsidRPr="00BA5C45" w14:paraId="5DCC19B9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9EC31" w14:textId="77777777" w:rsidR="00685151" w:rsidRPr="00BA5C45" w:rsidRDefault="00685151" w:rsidP="00685151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F042" w14:textId="77777777" w:rsidR="00685151" w:rsidRPr="00BA5C45" w:rsidRDefault="00685151" w:rsidP="00685151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15 godzin</w:t>
            </w:r>
          </w:p>
        </w:tc>
      </w:tr>
      <w:tr w:rsidR="00685151" w:rsidRPr="00BA5C45" w14:paraId="472D2965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B0E2" w14:textId="77777777" w:rsidR="00685151" w:rsidRPr="00BA5C45" w:rsidRDefault="00685151" w:rsidP="00685151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5D6C4" w14:textId="77777777" w:rsidR="00685151" w:rsidRPr="00BA5C45" w:rsidRDefault="00685151" w:rsidP="00685151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15 godzin</w:t>
            </w:r>
          </w:p>
        </w:tc>
      </w:tr>
      <w:tr w:rsidR="00685151" w:rsidRPr="00BA5C45" w14:paraId="13B898F8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DBD6" w14:textId="5BFF3BE9" w:rsidR="00685151" w:rsidRPr="00BA5C45" w:rsidRDefault="00685151" w:rsidP="00685151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79E8" w14:textId="77777777" w:rsidR="00685151" w:rsidRPr="00BA5C45" w:rsidRDefault="00685151" w:rsidP="00685151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21 godzin</w:t>
            </w:r>
          </w:p>
        </w:tc>
      </w:tr>
      <w:tr w:rsidR="00685151" w:rsidRPr="00BA5C45" w14:paraId="11CC2CEA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13EC" w14:textId="77777777" w:rsidR="00685151" w:rsidRPr="00BA5C45" w:rsidRDefault="00685151" w:rsidP="00685151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168F" w14:textId="77777777" w:rsidR="00685151" w:rsidRPr="00BA5C45" w:rsidRDefault="00685151" w:rsidP="00685151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20 godzin</w:t>
            </w:r>
          </w:p>
        </w:tc>
      </w:tr>
      <w:tr w:rsidR="00685151" w:rsidRPr="00BA5C45" w14:paraId="7C366539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D2FD" w14:textId="77777777" w:rsidR="00685151" w:rsidRPr="00BA5C45" w:rsidRDefault="00685151" w:rsidP="00685151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26C7" w14:textId="77777777" w:rsidR="00685151" w:rsidRPr="00BA5C45" w:rsidRDefault="00685151" w:rsidP="00685151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9 godzin</w:t>
            </w:r>
          </w:p>
        </w:tc>
      </w:tr>
      <w:tr w:rsidR="00685151" w:rsidRPr="00BA5C45" w14:paraId="7C85A58F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401B" w14:textId="77777777" w:rsidR="00685151" w:rsidRPr="00BA5C45" w:rsidRDefault="00685151" w:rsidP="00685151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2426" w14:textId="77777777" w:rsidR="00685151" w:rsidRPr="00BA5C45" w:rsidRDefault="00685151" w:rsidP="00685151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5 godzin</w:t>
            </w:r>
          </w:p>
        </w:tc>
      </w:tr>
      <w:tr w:rsidR="00685151" w:rsidRPr="00BA5C45" w14:paraId="7F10E1B5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6466" w14:textId="77777777" w:rsidR="00685151" w:rsidRPr="00BA5C45" w:rsidRDefault="00685151" w:rsidP="00685151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przygotowanie do testu z wykładów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63DD" w14:textId="77777777" w:rsidR="00685151" w:rsidRPr="00BA5C45" w:rsidRDefault="00685151" w:rsidP="00685151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15 godzin</w:t>
            </w:r>
          </w:p>
        </w:tc>
      </w:tr>
      <w:tr w:rsidR="00685151" w:rsidRPr="00BA5C45" w14:paraId="5559B2CD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E772" w14:textId="77777777" w:rsidR="00685151" w:rsidRPr="00BA5C45" w:rsidRDefault="00685151" w:rsidP="00685151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lastRenderedPageBreak/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E2A6" w14:textId="77777777" w:rsidR="00685151" w:rsidRPr="00BA5C45" w:rsidRDefault="00685151" w:rsidP="00685151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100 godzin</w:t>
            </w:r>
          </w:p>
        </w:tc>
      </w:tr>
      <w:tr w:rsidR="00685151" w:rsidRPr="00BA5C45" w14:paraId="0982DE18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3AA9" w14:textId="77777777" w:rsidR="00685151" w:rsidRPr="00BA5C45" w:rsidRDefault="00685151" w:rsidP="00685151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5D94" w14:textId="77777777" w:rsidR="00685151" w:rsidRPr="00BA5C45" w:rsidRDefault="00685151" w:rsidP="00685151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4</w:t>
            </w:r>
          </w:p>
        </w:tc>
      </w:tr>
      <w:tr w:rsidR="00685151" w:rsidRPr="00BA5C45" w14:paraId="2C64352B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04C6" w14:textId="77777777" w:rsidR="00685151" w:rsidRPr="00BA5C45" w:rsidRDefault="00685151" w:rsidP="00685151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bookmarkStart w:id="1" w:name="_Hlk167815344"/>
            <w:r w:rsidRPr="00BA5C45"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19C4" w14:textId="77777777" w:rsidR="00685151" w:rsidRPr="00BA5C45" w:rsidRDefault="00685151" w:rsidP="00685151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BA5C45">
              <w:rPr>
                <w:rFonts w:ascii="Arial" w:hAnsi="Arial" w:cs="Arial"/>
              </w:rPr>
              <w:t>2</w:t>
            </w:r>
          </w:p>
        </w:tc>
      </w:tr>
      <w:bookmarkEnd w:id="1"/>
      <w:tr w:rsidR="00685151" w:rsidRPr="00BA5C45" w14:paraId="2C179ED0" w14:textId="77777777" w:rsidTr="00C76420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B58789B" w14:textId="77777777" w:rsidR="00685151" w:rsidRPr="00BA5C45" w:rsidRDefault="00685151" w:rsidP="0068515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685151" w:rsidRPr="00BA5C45" w14:paraId="11638441" w14:textId="77777777" w:rsidTr="00C76420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1345680" w14:textId="77777777" w:rsidR="00685151" w:rsidRPr="00BA5C45" w:rsidRDefault="00685151" w:rsidP="0068515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FE7242B" w14:textId="77777777" w:rsidR="00685151" w:rsidRPr="00BA5C45" w:rsidRDefault="00685151" w:rsidP="0068515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685151" w:rsidRPr="00BA5C45" w14:paraId="35DEF03F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6431" w14:textId="77777777" w:rsidR="00685151" w:rsidRPr="00BA5C45" w:rsidRDefault="00685151" w:rsidP="00685151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7694" w14:textId="77777777" w:rsidR="00685151" w:rsidRPr="00BA5C45" w:rsidRDefault="00685151" w:rsidP="00685151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8 godzin</w:t>
            </w:r>
          </w:p>
        </w:tc>
      </w:tr>
      <w:tr w:rsidR="00685151" w:rsidRPr="00BA5C45" w14:paraId="5DFE4C6B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6A9E" w14:textId="77777777" w:rsidR="00685151" w:rsidRPr="00BA5C45" w:rsidRDefault="00685151" w:rsidP="00685151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DFF0C" w14:textId="77777777" w:rsidR="00685151" w:rsidRPr="00BA5C45" w:rsidRDefault="00685151" w:rsidP="00685151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16 godzin</w:t>
            </w:r>
          </w:p>
        </w:tc>
      </w:tr>
      <w:tr w:rsidR="00685151" w:rsidRPr="00BA5C45" w14:paraId="1C2EFA51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95A2" w14:textId="465FB5DA" w:rsidR="00685151" w:rsidRPr="00BA5C45" w:rsidRDefault="00685151" w:rsidP="00685151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7638" w14:textId="77777777" w:rsidR="00685151" w:rsidRPr="00BA5C45" w:rsidRDefault="00685151" w:rsidP="00685151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6 godzin</w:t>
            </w:r>
          </w:p>
        </w:tc>
      </w:tr>
      <w:tr w:rsidR="00685151" w:rsidRPr="00BA5C45" w14:paraId="4F44CC09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C334" w14:textId="77777777" w:rsidR="00685151" w:rsidRPr="00BA5C45" w:rsidRDefault="00685151" w:rsidP="00685151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7894" w14:textId="77777777" w:rsidR="00685151" w:rsidRPr="00BA5C45" w:rsidRDefault="00685151" w:rsidP="00685151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27 godzin</w:t>
            </w:r>
          </w:p>
        </w:tc>
      </w:tr>
      <w:tr w:rsidR="00685151" w:rsidRPr="00BA5C45" w14:paraId="73BC39DD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624B" w14:textId="77777777" w:rsidR="00685151" w:rsidRPr="00BA5C45" w:rsidRDefault="00685151" w:rsidP="00685151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95BC" w14:textId="77777777" w:rsidR="00685151" w:rsidRPr="00BA5C45" w:rsidRDefault="00685151" w:rsidP="00685151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15 godzin</w:t>
            </w:r>
          </w:p>
        </w:tc>
      </w:tr>
      <w:tr w:rsidR="00685151" w:rsidRPr="00BA5C45" w14:paraId="35CCA9FA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DB0F" w14:textId="77777777" w:rsidR="00685151" w:rsidRPr="00BA5C45" w:rsidRDefault="00685151" w:rsidP="00685151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8705" w14:textId="77777777" w:rsidR="00685151" w:rsidRPr="00BA5C45" w:rsidRDefault="00685151" w:rsidP="00685151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13 godzin</w:t>
            </w:r>
          </w:p>
        </w:tc>
      </w:tr>
      <w:tr w:rsidR="00685151" w:rsidRPr="00BA5C45" w14:paraId="4471F147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A986" w14:textId="77777777" w:rsidR="00685151" w:rsidRPr="00BA5C45" w:rsidRDefault="00685151" w:rsidP="00685151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  <w:bCs/>
              </w:rPr>
              <w:t>przygotowanie do testu z wykładów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3B04" w14:textId="77777777" w:rsidR="00685151" w:rsidRPr="00BA5C45" w:rsidRDefault="00685151" w:rsidP="00685151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15  godzin</w:t>
            </w:r>
          </w:p>
        </w:tc>
      </w:tr>
      <w:tr w:rsidR="00685151" w:rsidRPr="00BA5C45" w14:paraId="40A0E79E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0F0D" w14:textId="77777777" w:rsidR="00685151" w:rsidRPr="00BA5C45" w:rsidRDefault="00685151" w:rsidP="00685151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52E5" w14:textId="77777777" w:rsidR="00685151" w:rsidRPr="00BA5C45" w:rsidRDefault="00685151" w:rsidP="00685151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100 godzin</w:t>
            </w:r>
          </w:p>
        </w:tc>
      </w:tr>
      <w:tr w:rsidR="00685151" w:rsidRPr="00BA5C45" w14:paraId="5FFC309C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7CB9" w14:textId="77777777" w:rsidR="00685151" w:rsidRPr="00BA5C45" w:rsidRDefault="00685151" w:rsidP="00685151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CDBA" w14:textId="77777777" w:rsidR="00685151" w:rsidRPr="00BA5C45" w:rsidRDefault="00685151" w:rsidP="00685151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4</w:t>
            </w:r>
          </w:p>
        </w:tc>
      </w:tr>
      <w:tr w:rsidR="00685151" w:rsidRPr="00BA5C45" w14:paraId="66DFBAC8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BAEB" w14:textId="77777777" w:rsidR="00685151" w:rsidRPr="00BA5C45" w:rsidRDefault="00685151" w:rsidP="00685151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B8F1" w14:textId="77777777" w:rsidR="00685151" w:rsidRPr="00BA5C45" w:rsidRDefault="00685151" w:rsidP="00685151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BA5C45">
              <w:rPr>
                <w:rFonts w:ascii="Arial" w:hAnsi="Arial" w:cs="Arial"/>
              </w:rPr>
              <w:t>2</w:t>
            </w:r>
          </w:p>
        </w:tc>
      </w:tr>
    </w:tbl>
    <w:p w14:paraId="300D8491" w14:textId="77777777" w:rsidR="004C4AA2" w:rsidRPr="00BA5C45" w:rsidRDefault="004C4AA2" w:rsidP="004C4AA2"/>
    <w:p w14:paraId="11A37676" w14:textId="77777777" w:rsidR="004C4AA2" w:rsidRPr="00BA5C45" w:rsidRDefault="004C4AA2" w:rsidP="004C4AA2"/>
    <w:p w14:paraId="470440CB" w14:textId="77777777" w:rsidR="004C4AA2" w:rsidRPr="00BA5C45" w:rsidRDefault="004C4AA2" w:rsidP="004C4AA2"/>
    <w:p w14:paraId="093680DE" w14:textId="77777777" w:rsidR="004C4AA2" w:rsidRPr="00BA5C45" w:rsidRDefault="004C4AA2" w:rsidP="004C4AA2"/>
    <w:p w14:paraId="0AFA8551" w14:textId="77777777" w:rsidR="004C4AA2" w:rsidRPr="00BA5C45" w:rsidRDefault="004C4AA2" w:rsidP="004C4AA2"/>
    <w:p w14:paraId="47D91E89" w14:textId="77777777" w:rsidR="004C4AA2" w:rsidRPr="00BA5C45" w:rsidRDefault="004C4AA2" w:rsidP="004C4AA2"/>
    <w:p w14:paraId="6F754AC1" w14:textId="77777777" w:rsidR="004C4AA2" w:rsidRPr="00BA5C45" w:rsidRDefault="004C4AA2" w:rsidP="004C4AA2"/>
    <w:p w14:paraId="01C1B7EB" w14:textId="77777777" w:rsidR="004C4AA2" w:rsidRPr="00BA5C45" w:rsidRDefault="004C4AA2" w:rsidP="004C4AA2"/>
    <w:p w14:paraId="7FB951C3" w14:textId="77777777" w:rsidR="004C4AA2" w:rsidRPr="00BA5C45" w:rsidRDefault="004C4AA2" w:rsidP="004C4AA2"/>
    <w:p w14:paraId="0382AA2B" w14:textId="77777777" w:rsidR="004C4AA2" w:rsidRPr="00BA5C45" w:rsidRDefault="004C4AA2" w:rsidP="004C4AA2"/>
    <w:p w14:paraId="46C6F5A2" w14:textId="77777777" w:rsidR="004C4AA2" w:rsidRPr="00BA5C45" w:rsidRDefault="004C4AA2" w:rsidP="004C4AA2"/>
    <w:p w14:paraId="59CA22AA" w14:textId="77777777" w:rsidR="004C4AA2" w:rsidRPr="00BA5C45" w:rsidRDefault="004C4AA2" w:rsidP="004C4AA2"/>
    <w:p w14:paraId="3AA0B34B" w14:textId="77777777" w:rsidR="004C4AA2" w:rsidRPr="00BA5C45" w:rsidRDefault="004C4AA2" w:rsidP="004C4AA2"/>
    <w:p w14:paraId="420B0E6D" w14:textId="77777777" w:rsidR="004C4AA2" w:rsidRPr="00BA5C45" w:rsidRDefault="004C4AA2" w:rsidP="004C4AA2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25"/>
        <w:gridCol w:w="42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4C4AA2" w:rsidRPr="00BA5C45" w14:paraId="3EB2F700" w14:textId="77777777" w:rsidTr="00C76420">
        <w:trPr>
          <w:trHeight w:val="509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D353EB2" w14:textId="77777777" w:rsidR="004C4AA2" w:rsidRPr="00BA5C45" w:rsidRDefault="004C4AA2" w:rsidP="00C76420">
            <w:pPr>
              <w:keepNext/>
              <w:spacing w:before="120" w:after="120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BA5C45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lastRenderedPageBreak/>
              <w:br w:type="page"/>
              <w:t>Sylabus przedmiotu / modułu kształcenia</w:t>
            </w:r>
          </w:p>
        </w:tc>
      </w:tr>
      <w:tr w:rsidR="004C4AA2" w:rsidRPr="00BA5C45" w14:paraId="19365814" w14:textId="77777777" w:rsidTr="00C76420">
        <w:trPr>
          <w:trHeight w:val="454"/>
        </w:trPr>
        <w:tc>
          <w:tcPr>
            <w:tcW w:w="4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2BA87A6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E489" w14:textId="77777777" w:rsidR="004C4AA2" w:rsidRPr="00BA5C45" w:rsidRDefault="004C4AA2" w:rsidP="00C76420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b/>
                <w:kern w:val="32"/>
              </w:rPr>
            </w:pPr>
            <w:r w:rsidRPr="00BA5C45">
              <w:rPr>
                <w:rFonts w:ascii="Arial" w:eastAsia="Times New Roman" w:hAnsi="Arial" w:cs="Arial"/>
                <w:b/>
                <w:color w:val="222222"/>
                <w:kern w:val="32"/>
                <w:shd w:val="clear" w:color="auto" w:fill="FFFFFF"/>
              </w:rPr>
              <w:t>Wycena i wykorzystanie instrumentów finansowych</w:t>
            </w:r>
          </w:p>
        </w:tc>
      </w:tr>
      <w:tr w:rsidR="004C4AA2" w:rsidRPr="00BA5C45" w14:paraId="0918AED0" w14:textId="77777777" w:rsidTr="00C76420">
        <w:trPr>
          <w:trHeight w:val="454"/>
        </w:trPr>
        <w:tc>
          <w:tcPr>
            <w:tcW w:w="3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4DDB7EE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F5EF" w14:textId="77777777" w:rsidR="004C4AA2" w:rsidRPr="00BE76B8" w:rsidRDefault="004C4AA2" w:rsidP="00C76420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bCs/>
                <w:kern w:val="32"/>
              </w:rPr>
            </w:pPr>
            <w:proofErr w:type="spellStart"/>
            <w:r w:rsidRPr="00BE76B8">
              <w:rPr>
                <w:rFonts w:ascii="Arial" w:eastAsia="Times New Roman" w:hAnsi="Arial"/>
                <w:bCs/>
                <w:kern w:val="32"/>
              </w:rPr>
              <w:t>Valuation</w:t>
            </w:r>
            <w:proofErr w:type="spellEnd"/>
            <w:r w:rsidRPr="00BE76B8">
              <w:rPr>
                <w:rFonts w:ascii="Arial" w:eastAsia="Times New Roman" w:hAnsi="Arial"/>
                <w:bCs/>
                <w:kern w:val="32"/>
              </w:rPr>
              <w:t xml:space="preserve"> and </w:t>
            </w:r>
            <w:proofErr w:type="spellStart"/>
            <w:r w:rsidRPr="00BE76B8">
              <w:rPr>
                <w:rFonts w:ascii="Arial" w:eastAsia="Times New Roman" w:hAnsi="Arial"/>
                <w:bCs/>
                <w:kern w:val="32"/>
              </w:rPr>
              <w:t>use</w:t>
            </w:r>
            <w:proofErr w:type="spellEnd"/>
            <w:r w:rsidRPr="00BE76B8">
              <w:rPr>
                <w:rFonts w:ascii="Arial" w:eastAsia="Times New Roman" w:hAnsi="Arial"/>
                <w:bCs/>
                <w:kern w:val="32"/>
              </w:rPr>
              <w:t xml:space="preserve"> of </w:t>
            </w:r>
            <w:proofErr w:type="spellStart"/>
            <w:r w:rsidRPr="00BE76B8">
              <w:rPr>
                <w:rFonts w:ascii="Arial" w:eastAsia="Times New Roman" w:hAnsi="Arial"/>
                <w:bCs/>
                <w:kern w:val="32"/>
              </w:rPr>
              <w:t>financial</w:t>
            </w:r>
            <w:proofErr w:type="spellEnd"/>
            <w:r w:rsidRPr="00BE76B8">
              <w:rPr>
                <w:rFonts w:ascii="Arial" w:eastAsia="Times New Roman" w:hAnsi="Arial"/>
                <w:bCs/>
                <w:kern w:val="32"/>
              </w:rPr>
              <w:t xml:space="preserve"> </w:t>
            </w:r>
            <w:proofErr w:type="spellStart"/>
            <w:r w:rsidRPr="00BE76B8">
              <w:rPr>
                <w:rFonts w:ascii="Arial" w:eastAsia="Times New Roman" w:hAnsi="Arial"/>
                <w:bCs/>
                <w:kern w:val="32"/>
              </w:rPr>
              <w:t>instruments</w:t>
            </w:r>
            <w:proofErr w:type="spellEnd"/>
          </w:p>
        </w:tc>
      </w:tr>
      <w:tr w:rsidR="004C4AA2" w:rsidRPr="00BA5C45" w14:paraId="49688E70" w14:textId="77777777" w:rsidTr="00C76420">
        <w:trPr>
          <w:trHeight w:val="454"/>
        </w:trPr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2F72500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36C2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język polski</w:t>
            </w:r>
          </w:p>
        </w:tc>
      </w:tr>
      <w:tr w:rsidR="004C4AA2" w:rsidRPr="00BA5C45" w14:paraId="736F7255" w14:textId="77777777" w:rsidTr="00C76420">
        <w:trPr>
          <w:trHeight w:val="454"/>
        </w:trPr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B2D2FFC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B376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Finanse i rachunkowość</w:t>
            </w:r>
          </w:p>
        </w:tc>
      </w:tr>
      <w:tr w:rsidR="004C4AA2" w:rsidRPr="00BA5C45" w14:paraId="20FA6265" w14:textId="77777777" w:rsidTr="00C76420">
        <w:trPr>
          <w:trHeight w:val="454"/>
        </w:trPr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5821720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DDFF" w14:textId="417DD4BC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 xml:space="preserve"> </w:t>
            </w:r>
            <w:r w:rsidR="0080354D" w:rsidRPr="00BA5C45"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4C4AA2" w:rsidRPr="00BA5C45" w14:paraId="10FF931E" w14:textId="77777777" w:rsidTr="00C76420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09D7F9A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18A6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fakultatywny</w:t>
            </w:r>
          </w:p>
        </w:tc>
      </w:tr>
      <w:tr w:rsidR="004C4AA2" w:rsidRPr="00BA5C45" w14:paraId="2646A16F" w14:textId="77777777" w:rsidTr="00C76420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7BB8E49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5CB0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4C4AA2" w:rsidRPr="00BA5C45" w14:paraId="7ECCC4CC" w14:textId="77777777" w:rsidTr="00C76420">
        <w:trPr>
          <w:trHeight w:val="454"/>
        </w:trPr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EABDC76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A377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drugi</w:t>
            </w:r>
          </w:p>
        </w:tc>
      </w:tr>
      <w:tr w:rsidR="004C4AA2" w:rsidRPr="00BA5C45" w14:paraId="246C6FAB" w14:textId="77777777" w:rsidTr="00C76420">
        <w:trPr>
          <w:trHeight w:val="454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0A6CBA3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D3B3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czwarty</w:t>
            </w:r>
          </w:p>
        </w:tc>
      </w:tr>
      <w:tr w:rsidR="004C4AA2" w:rsidRPr="00BA5C45" w14:paraId="7D628A29" w14:textId="77777777" w:rsidTr="00C76420">
        <w:trPr>
          <w:trHeight w:val="454"/>
        </w:trPr>
        <w:tc>
          <w:tcPr>
            <w:tcW w:w="2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F04AD56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C19E" w14:textId="4BAB5EBC" w:rsidR="004C4AA2" w:rsidRPr="00BA5C45" w:rsidRDefault="00BE76B8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4C4AA2" w:rsidRPr="00BA5C45" w14:paraId="17F9D1F9" w14:textId="77777777" w:rsidTr="00C76420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85B36D6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97F7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 xml:space="preserve">dr hab. Żanna </w:t>
            </w:r>
            <w:proofErr w:type="spellStart"/>
            <w:r w:rsidRPr="00BA5C45">
              <w:rPr>
                <w:rFonts w:ascii="Arial" w:hAnsi="Arial" w:cs="Arial"/>
                <w:color w:val="000000"/>
              </w:rPr>
              <w:t>Pleskacz</w:t>
            </w:r>
            <w:proofErr w:type="spellEnd"/>
            <w:r w:rsidRPr="00BA5C45">
              <w:rPr>
                <w:rFonts w:ascii="Arial" w:hAnsi="Arial" w:cs="Arial"/>
                <w:color w:val="000000"/>
              </w:rPr>
              <w:t xml:space="preserve"> – profesor uczelni</w:t>
            </w:r>
          </w:p>
        </w:tc>
      </w:tr>
      <w:tr w:rsidR="004C4AA2" w:rsidRPr="00BA5C45" w14:paraId="1930EEF9" w14:textId="77777777" w:rsidTr="00C76420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5F8FF04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3A2F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 xml:space="preserve">dr hab. Żanna </w:t>
            </w:r>
            <w:proofErr w:type="spellStart"/>
            <w:r w:rsidRPr="00BA5C45">
              <w:rPr>
                <w:rFonts w:ascii="Arial" w:hAnsi="Arial" w:cs="Arial"/>
                <w:color w:val="000000"/>
              </w:rPr>
              <w:t>Pleskacz</w:t>
            </w:r>
            <w:proofErr w:type="spellEnd"/>
            <w:r w:rsidRPr="00BA5C45">
              <w:rPr>
                <w:rFonts w:ascii="Arial" w:hAnsi="Arial" w:cs="Arial"/>
                <w:color w:val="000000"/>
              </w:rPr>
              <w:t xml:space="preserve"> – profesor uczelni</w:t>
            </w:r>
          </w:p>
        </w:tc>
      </w:tr>
      <w:tr w:rsidR="004C4AA2" w:rsidRPr="00BA5C45" w14:paraId="684CDC9F" w14:textId="77777777" w:rsidTr="00C76420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54C8E64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5430" w14:textId="77777777" w:rsidR="004C4AA2" w:rsidRPr="00BA5C45" w:rsidRDefault="004C4AA2" w:rsidP="004C4AA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Nabycie wiedzy z zakresu istoty, funkcjonowania i wyceny instrumentów finansowych</w:t>
            </w:r>
          </w:p>
          <w:p w14:paraId="324DA8AE" w14:textId="77777777" w:rsidR="004C4AA2" w:rsidRPr="00BA5C45" w:rsidRDefault="004C4AA2" w:rsidP="004C4AA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Nabycie umiejętności i kompetencji z zakresu podejmowania efektywnych decyzji dotyczących wykorzystania instrumentów finansowych</w:t>
            </w:r>
          </w:p>
        </w:tc>
      </w:tr>
      <w:tr w:rsidR="004C4AA2" w:rsidRPr="00BA5C45" w14:paraId="1A2D2A8B" w14:textId="77777777" w:rsidTr="00C76420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7B8AF8D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333B4BA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Efekty uczenia się – WIEDZA</w:t>
            </w:r>
          </w:p>
          <w:p w14:paraId="61A90AC0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D0E5705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4C4AA2" w:rsidRPr="00BA5C45" w14:paraId="599A510A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D429" w14:textId="77777777" w:rsidR="004C4AA2" w:rsidRPr="00BE76B8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E76B8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158B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 zaawansowanym zakresie zasady funkcjonowania instrumentów na rynkach finansowych;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3782" w14:textId="77777777" w:rsidR="004C4AA2" w:rsidRPr="00BE76B8" w:rsidRDefault="004C4AA2" w:rsidP="00C764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</w:rPr>
            </w:pPr>
            <w:r w:rsidRPr="00BE76B8">
              <w:rPr>
                <w:rFonts w:ascii="Arial" w:hAnsi="Arial" w:cs="Arial"/>
                <w:bCs/>
              </w:rPr>
              <w:t>K_W03</w:t>
            </w:r>
          </w:p>
        </w:tc>
      </w:tr>
      <w:tr w:rsidR="004C4AA2" w:rsidRPr="00BA5C45" w14:paraId="5651735F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CC2B" w14:textId="77777777" w:rsidR="004C4AA2" w:rsidRPr="00BE76B8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E76B8">
              <w:rPr>
                <w:rFonts w:ascii="Arial" w:hAnsi="Arial"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57CD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 zaawansowanym zakresie sposoby wyceny różnych instrumentów finansowych;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2692" w14:textId="77777777" w:rsidR="004C4AA2" w:rsidRPr="00BE76B8" w:rsidRDefault="004C4AA2" w:rsidP="00C764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</w:rPr>
            </w:pPr>
            <w:r w:rsidRPr="00BE76B8">
              <w:rPr>
                <w:rFonts w:ascii="Arial" w:hAnsi="Arial" w:cs="Arial"/>
                <w:bCs/>
              </w:rPr>
              <w:t>K_W03</w:t>
            </w:r>
          </w:p>
        </w:tc>
      </w:tr>
      <w:tr w:rsidR="004C4AA2" w:rsidRPr="00BA5C45" w14:paraId="1D46227D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F688" w14:textId="77777777" w:rsidR="004C4AA2" w:rsidRPr="00BE76B8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E76B8">
              <w:rPr>
                <w:rFonts w:ascii="Arial" w:hAnsi="Arial" w:cs="Arial"/>
                <w:bCs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6BEA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 zaawansowanym stopniu zarządzanie ryzykiem związanym z funkcjonowaniem instrumentami finansowymi;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C5CD" w14:textId="77777777" w:rsidR="004C4AA2" w:rsidRPr="00BE76B8" w:rsidRDefault="004C4AA2" w:rsidP="00C764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</w:rPr>
            </w:pPr>
            <w:r w:rsidRPr="00BE76B8">
              <w:rPr>
                <w:rFonts w:ascii="Arial" w:hAnsi="Arial" w:cs="Arial"/>
                <w:bCs/>
              </w:rPr>
              <w:t>K_W04</w:t>
            </w:r>
          </w:p>
        </w:tc>
      </w:tr>
      <w:tr w:rsidR="004C4AA2" w:rsidRPr="00BA5C45" w14:paraId="07E311F5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E729" w14:textId="77777777" w:rsidR="004C4AA2" w:rsidRPr="00BE76B8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E76B8">
              <w:rPr>
                <w:rFonts w:ascii="Arial" w:hAnsi="Arial" w:cs="Arial"/>
                <w:bCs/>
                <w:color w:val="000000"/>
              </w:rPr>
              <w:t>W_04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C9E4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 stopniu zaawansowanym zasady funkcjonowania instrumentów finansowych na Giełdzie Papierów Wartościowych w Warszawie.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F9EE" w14:textId="77777777" w:rsidR="004C4AA2" w:rsidRPr="00BE76B8" w:rsidRDefault="004C4AA2" w:rsidP="00C764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</w:rPr>
            </w:pPr>
            <w:r w:rsidRPr="00BE76B8">
              <w:rPr>
                <w:rFonts w:ascii="Arial" w:hAnsi="Arial" w:cs="Arial"/>
                <w:bCs/>
              </w:rPr>
              <w:t>K_W05</w:t>
            </w:r>
          </w:p>
        </w:tc>
      </w:tr>
      <w:tr w:rsidR="004C4AA2" w:rsidRPr="00BA5C45" w14:paraId="64534982" w14:textId="77777777" w:rsidTr="00C76420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D348619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309395C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Efekty uczenia się – UMIEJĘTNOŚCI</w:t>
            </w:r>
          </w:p>
          <w:p w14:paraId="23EA54D1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FC499F5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4C4AA2" w:rsidRPr="00BA5C45" w14:paraId="39CCDFF6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E3A7" w14:textId="77777777" w:rsidR="004C4AA2" w:rsidRPr="00BE76B8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E76B8">
              <w:rPr>
                <w:rFonts w:ascii="Arial" w:hAnsi="Arial"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7F4A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prawidłowo interpretować i porównywać różne instrumenty finansowe;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433A" w14:textId="77777777" w:rsidR="004C4AA2" w:rsidRPr="00BE76B8" w:rsidRDefault="004C4AA2" w:rsidP="00C764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</w:rPr>
            </w:pPr>
            <w:r w:rsidRPr="00BE76B8">
              <w:rPr>
                <w:rFonts w:ascii="Arial" w:hAnsi="Arial" w:cs="Arial"/>
                <w:bCs/>
              </w:rPr>
              <w:t>K_U01</w:t>
            </w:r>
          </w:p>
        </w:tc>
      </w:tr>
      <w:tr w:rsidR="004C4AA2" w:rsidRPr="00BA5C45" w14:paraId="1CC79D54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BCAF" w14:textId="77777777" w:rsidR="004C4AA2" w:rsidRPr="00BE76B8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E76B8">
              <w:rPr>
                <w:rFonts w:ascii="Arial" w:hAnsi="Arial" w:cs="Arial"/>
                <w:bCs/>
                <w:color w:val="000000"/>
              </w:rPr>
              <w:lastRenderedPageBreak/>
              <w:t>U_02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30A8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wykorzystywać wiedzę teoretyczną do praktycznego inwestowania w papiery wartościowe;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87E1" w14:textId="77777777" w:rsidR="004C4AA2" w:rsidRPr="00BE76B8" w:rsidRDefault="004C4AA2" w:rsidP="00C764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</w:rPr>
            </w:pPr>
            <w:r w:rsidRPr="00BE76B8">
              <w:rPr>
                <w:rFonts w:ascii="Arial" w:hAnsi="Arial" w:cs="Arial"/>
                <w:bCs/>
              </w:rPr>
              <w:t>K_U02</w:t>
            </w:r>
          </w:p>
        </w:tc>
      </w:tr>
      <w:tr w:rsidR="004C4AA2" w:rsidRPr="00BA5C45" w14:paraId="6E131937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6A25" w14:textId="77777777" w:rsidR="004C4AA2" w:rsidRPr="00BE76B8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E76B8">
              <w:rPr>
                <w:rFonts w:ascii="Arial" w:hAnsi="Arial" w:cs="Arial"/>
                <w:bCs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E3FC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rozwiązywać złożone problemy przy wykorzystaniu właściwych źródeł informacji oraz ich krytycznej analizy związane z doborem instrumentów finansowych do portfeli inwestycyjnych;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0C84" w14:textId="77777777" w:rsidR="004C4AA2" w:rsidRPr="00BE76B8" w:rsidRDefault="004C4AA2" w:rsidP="00C764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</w:rPr>
            </w:pPr>
            <w:r w:rsidRPr="00BE76B8">
              <w:rPr>
                <w:rFonts w:ascii="Arial" w:hAnsi="Arial" w:cs="Arial"/>
                <w:bCs/>
              </w:rPr>
              <w:t>K_U03</w:t>
            </w:r>
          </w:p>
        </w:tc>
      </w:tr>
      <w:tr w:rsidR="004C4AA2" w:rsidRPr="00BA5C45" w14:paraId="345BB172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3728" w14:textId="77777777" w:rsidR="004C4AA2" w:rsidRPr="00BE76B8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E76B8">
              <w:rPr>
                <w:rFonts w:ascii="Arial" w:hAnsi="Arial" w:cs="Arial"/>
                <w:bCs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F430" w14:textId="5F16EDB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brać udział w debacie, przedstawia</w:t>
            </w:r>
            <w:r w:rsidR="00BE76B8">
              <w:rPr>
                <w:rFonts w:ascii="Arial" w:hAnsi="Arial" w:cs="Arial"/>
              </w:rPr>
              <w:t>ć</w:t>
            </w:r>
            <w:r w:rsidRPr="00BA5C45">
              <w:rPr>
                <w:rFonts w:ascii="Arial" w:hAnsi="Arial" w:cs="Arial"/>
              </w:rPr>
              <w:t xml:space="preserve"> własne stanowisko, dyskutować z innymi.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BC9E" w14:textId="77777777" w:rsidR="004C4AA2" w:rsidRPr="00BE76B8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E76B8">
              <w:rPr>
                <w:rFonts w:ascii="Arial" w:hAnsi="Arial" w:cs="Arial"/>
                <w:bCs/>
              </w:rPr>
              <w:t>K_U08</w:t>
            </w:r>
          </w:p>
        </w:tc>
      </w:tr>
      <w:tr w:rsidR="004C4AA2" w:rsidRPr="00BA5C45" w14:paraId="49CD71AC" w14:textId="77777777" w:rsidTr="00C76420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CB33729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257E414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Efekty uczenia się - KOMPETENCJE SPOŁECZNE</w:t>
            </w:r>
          </w:p>
          <w:p w14:paraId="40D5B858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0DE314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4C4AA2" w:rsidRPr="00BA5C45" w14:paraId="2E86770D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B38A" w14:textId="77777777" w:rsidR="004C4AA2" w:rsidRPr="00BE76B8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E76B8">
              <w:rPr>
                <w:rFonts w:ascii="Arial" w:hAnsi="Arial"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B018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uznawania nadrzędnego znaczenia wiedzy w rozwiązywaniu problemów związanych z inwestowaniem w instrumenty finansowe;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3EF8" w14:textId="77777777" w:rsidR="004C4AA2" w:rsidRPr="00BE76B8" w:rsidRDefault="004C4AA2" w:rsidP="00C764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</w:rPr>
            </w:pPr>
            <w:r w:rsidRPr="00BE76B8">
              <w:rPr>
                <w:rFonts w:ascii="Arial" w:hAnsi="Arial" w:cs="Arial"/>
                <w:bCs/>
              </w:rPr>
              <w:t>K_K01</w:t>
            </w:r>
          </w:p>
        </w:tc>
      </w:tr>
      <w:tr w:rsidR="004C4AA2" w:rsidRPr="00BA5C45" w14:paraId="54B8F2B4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0815" w14:textId="77777777" w:rsidR="004C4AA2" w:rsidRPr="00BE76B8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E76B8">
              <w:rPr>
                <w:rFonts w:ascii="Arial" w:hAnsi="Arial"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1014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krytycznej oceny posiadanej wiedzy i do korzystania z wiedzy eksperckiej.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B23E" w14:textId="77777777" w:rsidR="004C4AA2" w:rsidRPr="00BE76B8" w:rsidRDefault="004C4AA2" w:rsidP="00C764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</w:rPr>
            </w:pPr>
            <w:r w:rsidRPr="00BE76B8">
              <w:rPr>
                <w:rFonts w:ascii="Arial" w:hAnsi="Arial" w:cs="Arial"/>
                <w:bCs/>
              </w:rPr>
              <w:t>K_K02</w:t>
            </w:r>
          </w:p>
        </w:tc>
      </w:tr>
      <w:tr w:rsidR="004C4AA2" w:rsidRPr="00BA5C45" w14:paraId="113CDDC3" w14:textId="77777777" w:rsidTr="00C76420">
        <w:trPr>
          <w:trHeight w:val="454"/>
        </w:trPr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43B8BC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D9DD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</w:rPr>
              <w:t>Wykład i ćwiczenia audytoryjne</w:t>
            </w:r>
          </w:p>
        </w:tc>
      </w:tr>
      <w:tr w:rsidR="004C4AA2" w:rsidRPr="00BA5C45" w14:paraId="0DF4EE9A" w14:textId="77777777" w:rsidTr="00C76420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71439A9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4C4AA2" w:rsidRPr="00BA5C45" w14:paraId="2046B9F2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3422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Znajomość podstaw ekonomii i finansów.</w:t>
            </w:r>
          </w:p>
        </w:tc>
      </w:tr>
      <w:tr w:rsidR="004C4AA2" w:rsidRPr="00BA5C45" w14:paraId="5771F591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458383A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4C4AA2" w:rsidRPr="00BA5C45" w14:paraId="1ECA5ED3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961D" w14:textId="77777777" w:rsidR="004C4AA2" w:rsidRPr="00BA5C45" w:rsidRDefault="004C4AA2" w:rsidP="004C4AA2">
            <w:pPr>
              <w:numPr>
                <w:ilvl w:val="0"/>
                <w:numId w:val="19"/>
              </w:numPr>
              <w:spacing w:after="0"/>
              <w:ind w:left="671" w:hanging="567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Klasyfikacja i charakterystyka instrumentów finansowych</w:t>
            </w:r>
          </w:p>
          <w:p w14:paraId="2E19B997" w14:textId="77777777" w:rsidR="004C4AA2" w:rsidRPr="00BA5C45" w:rsidRDefault="004C4AA2" w:rsidP="004C4AA2">
            <w:pPr>
              <w:numPr>
                <w:ilvl w:val="0"/>
                <w:numId w:val="19"/>
              </w:numPr>
              <w:spacing w:after="0"/>
              <w:ind w:left="671" w:hanging="567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Instytucje obrotu instrumentami finansowymi</w:t>
            </w:r>
          </w:p>
          <w:p w14:paraId="2BF1B4A4" w14:textId="77777777" w:rsidR="004C4AA2" w:rsidRPr="00BA5C45" w:rsidRDefault="004C4AA2" w:rsidP="004C4AA2">
            <w:pPr>
              <w:numPr>
                <w:ilvl w:val="0"/>
                <w:numId w:val="19"/>
              </w:numPr>
              <w:spacing w:after="0"/>
              <w:ind w:left="671" w:hanging="567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Sposoby wyceny instrumentów finansowych</w:t>
            </w:r>
          </w:p>
          <w:p w14:paraId="72ABC8CC" w14:textId="77777777" w:rsidR="004C4AA2" w:rsidRPr="00BA5C45" w:rsidRDefault="004C4AA2" w:rsidP="004C4AA2">
            <w:pPr>
              <w:numPr>
                <w:ilvl w:val="0"/>
                <w:numId w:val="19"/>
              </w:numPr>
              <w:spacing w:after="0"/>
              <w:ind w:left="671" w:hanging="567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  <w:bCs/>
              </w:rPr>
              <w:t xml:space="preserve">Zasady teorii </w:t>
            </w:r>
            <w:proofErr w:type="spellStart"/>
            <w:r w:rsidRPr="00BA5C45">
              <w:rPr>
                <w:rFonts w:ascii="Arial" w:hAnsi="Arial" w:cs="Arial"/>
                <w:bCs/>
              </w:rPr>
              <w:t>Dowa</w:t>
            </w:r>
            <w:proofErr w:type="spellEnd"/>
            <w:r w:rsidRPr="00BA5C45">
              <w:rPr>
                <w:rFonts w:ascii="Arial" w:hAnsi="Arial" w:cs="Arial"/>
                <w:bCs/>
              </w:rPr>
              <w:t xml:space="preserve">. </w:t>
            </w:r>
          </w:p>
          <w:p w14:paraId="4343366A" w14:textId="77777777" w:rsidR="004C4AA2" w:rsidRPr="00BA5C45" w:rsidRDefault="004C4AA2" w:rsidP="004C4AA2">
            <w:pPr>
              <w:numPr>
                <w:ilvl w:val="0"/>
                <w:numId w:val="19"/>
              </w:numPr>
              <w:spacing w:after="0"/>
              <w:ind w:left="671" w:hanging="567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eastAsia="Lucida Sans Unicode" w:hAnsi="Arial" w:cs="Arial"/>
                <w:bCs/>
              </w:rPr>
              <w:t>Klasyczna analiza wykresów</w:t>
            </w:r>
            <w:r w:rsidRPr="00BA5C45">
              <w:rPr>
                <w:rFonts w:ascii="Arial" w:hAnsi="Arial" w:cs="Arial"/>
                <w:bCs/>
              </w:rPr>
              <w:t xml:space="preserve"> za pomocą analizy technicznej</w:t>
            </w:r>
          </w:p>
          <w:p w14:paraId="048B678A" w14:textId="77777777" w:rsidR="004C4AA2" w:rsidRPr="00BA5C45" w:rsidRDefault="004C4AA2" w:rsidP="004C4AA2">
            <w:pPr>
              <w:numPr>
                <w:ilvl w:val="0"/>
                <w:numId w:val="19"/>
              </w:numPr>
              <w:spacing w:after="0"/>
              <w:ind w:left="671" w:hanging="567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  <w:bCs/>
                <w:iCs/>
                <w:spacing w:val="-2"/>
              </w:rPr>
              <w:t>Wykorzystanie wskaźników</w:t>
            </w:r>
            <w:r w:rsidRPr="00BA5C45">
              <w:rPr>
                <w:rFonts w:ascii="Arial" w:hAnsi="Arial" w:cs="Arial"/>
                <w:bCs/>
              </w:rPr>
              <w:t xml:space="preserve"> do analizy instrumentów finansowych</w:t>
            </w:r>
          </w:p>
          <w:p w14:paraId="730FC33D" w14:textId="77777777" w:rsidR="004C4AA2" w:rsidRPr="00BA5C45" w:rsidRDefault="004C4AA2" w:rsidP="004C4AA2">
            <w:pPr>
              <w:numPr>
                <w:ilvl w:val="0"/>
                <w:numId w:val="19"/>
              </w:numPr>
              <w:spacing w:after="0"/>
              <w:ind w:left="671" w:hanging="567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  <w:bCs/>
              </w:rPr>
              <w:t>Ocena r</w:t>
            </w:r>
            <w:r w:rsidRPr="00BA5C45">
              <w:rPr>
                <w:rFonts w:ascii="Arial" w:hAnsi="Arial" w:cs="Arial"/>
              </w:rPr>
              <w:t>yzyka inwestycji w różne instrumenty finansowe</w:t>
            </w:r>
          </w:p>
          <w:p w14:paraId="3EC1FE83" w14:textId="77777777" w:rsidR="004C4AA2" w:rsidRPr="00BA5C45" w:rsidRDefault="004C4AA2" w:rsidP="004C4AA2">
            <w:pPr>
              <w:numPr>
                <w:ilvl w:val="0"/>
                <w:numId w:val="19"/>
              </w:numPr>
              <w:spacing w:after="0"/>
              <w:ind w:left="671" w:hanging="567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  <w:bCs/>
              </w:rPr>
              <w:t>Stopa zwrotu inwestycji w akcje</w:t>
            </w:r>
          </w:p>
          <w:p w14:paraId="334DAB1A" w14:textId="77777777" w:rsidR="004C4AA2" w:rsidRPr="00BA5C45" w:rsidRDefault="004C4AA2" w:rsidP="004C4AA2">
            <w:pPr>
              <w:numPr>
                <w:ilvl w:val="0"/>
                <w:numId w:val="19"/>
              </w:numPr>
              <w:spacing w:after="0"/>
              <w:ind w:left="671" w:hanging="567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Tworzenie w praktyce portfeli inwestycyjnych i ich wycena – </w:t>
            </w:r>
            <w:proofErr w:type="spellStart"/>
            <w:r w:rsidRPr="00BA5C45">
              <w:rPr>
                <w:rFonts w:ascii="Arial" w:hAnsi="Arial" w:cs="Arial"/>
              </w:rPr>
              <w:t>case</w:t>
            </w:r>
            <w:proofErr w:type="spellEnd"/>
            <w:r w:rsidRPr="00BA5C45">
              <w:rPr>
                <w:rFonts w:ascii="Arial" w:hAnsi="Arial" w:cs="Arial"/>
              </w:rPr>
              <w:t xml:space="preserve"> </w:t>
            </w:r>
            <w:proofErr w:type="spellStart"/>
            <w:r w:rsidRPr="00BA5C45">
              <w:rPr>
                <w:rFonts w:ascii="Arial" w:hAnsi="Arial" w:cs="Arial"/>
              </w:rPr>
              <w:t>study</w:t>
            </w:r>
            <w:proofErr w:type="spellEnd"/>
          </w:p>
          <w:p w14:paraId="45A9D12C" w14:textId="77777777" w:rsidR="004C4AA2" w:rsidRPr="00BA5C45" w:rsidRDefault="004C4AA2" w:rsidP="004C4AA2">
            <w:pPr>
              <w:numPr>
                <w:ilvl w:val="0"/>
                <w:numId w:val="19"/>
              </w:numPr>
              <w:spacing w:after="0"/>
              <w:ind w:left="671" w:hanging="567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Zarządzanie ryzykiem  i zasady dywersyfikacji portfela inwestycyjnego</w:t>
            </w:r>
          </w:p>
        </w:tc>
      </w:tr>
      <w:tr w:rsidR="004C4AA2" w:rsidRPr="00BA5C45" w14:paraId="4927C78B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4A49653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4C4AA2" w:rsidRPr="00BA5C45" w14:paraId="084D11B8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EDB9" w14:textId="77777777" w:rsidR="004C4AA2" w:rsidRPr="00BA5C45" w:rsidRDefault="004C4AA2" w:rsidP="004C4AA2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J. Czekaj (red.), Rynki, instrumenty i instytucje finansowe, Warszawa 2008.</w:t>
            </w:r>
          </w:p>
          <w:p w14:paraId="3B929DF6" w14:textId="77777777" w:rsidR="004C4AA2" w:rsidRPr="00BA5C45" w:rsidRDefault="004C4AA2" w:rsidP="004C4AA2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W. Dębski, Rynek finansowy i jego mechanizmy, Wydawnictwo Naukowe PWN, Warszawa 2010.</w:t>
            </w:r>
          </w:p>
          <w:p w14:paraId="02C2B259" w14:textId="77777777" w:rsidR="004C4AA2" w:rsidRPr="00BA5C45" w:rsidRDefault="004C4AA2" w:rsidP="004C4AA2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K. Jajuga, T. Jajuga, Inwestycje – instrumenty finansowe, aktywa niefinansowe, ryzyko finansowe, inżynieria finansowa, PWN, Warszawa, 2007.</w:t>
            </w:r>
          </w:p>
          <w:p w14:paraId="0240BADB" w14:textId="77777777" w:rsidR="004C4AA2" w:rsidRPr="00BA5C45" w:rsidRDefault="004C4AA2" w:rsidP="004C4AA2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J. Kudła, Instrumenty finansowe i ich zastosowania, </w:t>
            </w:r>
            <w:proofErr w:type="spellStart"/>
            <w:r w:rsidRPr="00BA5C45">
              <w:rPr>
                <w:rFonts w:ascii="Arial" w:hAnsi="Arial" w:cs="Arial"/>
              </w:rPr>
              <w:t>Key</w:t>
            </w:r>
            <w:proofErr w:type="spellEnd"/>
            <w:r w:rsidRPr="00BA5C45">
              <w:rPr>
                <w:rFonts w:ascii="Arial" w:hAnsi="Arial" w:cs="Arial"/>
              </w:rPr>
              <w:t xml:space="preserve"> </w:t>
            </w:r>
            <w:proofErr w:type="spellStart"/>
            <w:r w:rsidRPr="00BA5C45">
              <w:rPr>
                <w:rFonts w:ascii="Arial" w:hAnsi="Arial" w:cs="Arial"/>
              </w:rPr>
              <w:t>Text</w:t>
            </w:r>
            <w:proofErr w:type="spellEnd"/>
            <w:r w:rsidRPr="00BA5C45">
              <w:rPr>
                <w:rFonts w:ascii="Arial" w:hAnsi="Arial" w:cs="Arial"/>
              </w:rPr>
              <w:t>, Warszawa 2013.</w:t>
            </w:r>
          </w:p>
        </w:tc>
      </w:tr>
      <w:tr w:rsidR="004C4AA2" w:rsidRPr="00BA5C45" w14:paraId="0EFF3404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FAD8620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4C4AA2" w:rsidRPr="00BA5C45" w14:paraId="7E38A380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3C2F" w14:textId="77777777" w:rsidR="004C4AA2" w:rsidRPr="00BA5C45" w:rsidRDefault="004C4AA2" w:rsidP="004C4AA2">
            <w:pPr>
              <w:numPr>
                <w:ilvl w:val="0"/>
                <w:numId w:val="20"/>
              </w:numPr>
              <w:spacing w:after="0"/>
              <w:ind w:left="529" w:hanging="409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M. Al.-</w:t>
            </w:r>
            <w:proofErr w:type="spellStart"/>
            <w:r w:rsidRPr="00BA5C45">
              <w:rPr>
                <w:rFonts w:ascii="Arial" w:hAnsi="Arial" w:cs="Arial"/>
              </w:rPr>
              <w:t>Kaber</w:t>
            </w:r>
            <w:proofErr w:type="spellEnd"/>
            <w:r w:rsidRPr="00BA5C45">
              <w:rPr>
                <w:rFonts w:ascii="Arial" w:hAnsi="Arial" w:cs="Arial"/>
              </w:rPr>
              <w:t>, Współczesne instytucje rynku finansowego, WSE, Białystok 2014.</w:t>
            </w:r>
          </w:p>
          <w:p w14:paraId="65C0D0B3" w14:textId="77777777" w:rsidR="004C4AA2" w:rsidRPr="00BA5C45" w:rsidRDefault="004C4AA2" w:rsidP="004C4AA2">
            <w:pPr>
              <w:numPr>
                <w:ilvl w:val="0"/>
                <w:numId w:val="20"/>
              </w:numPr>
              <w:spacing w:after="0"/>
              <w:ind w:left="529" w:hanging="409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A. </w:t>
            </w:r>
            <w:proofErr w:type="spellStart"/>
            <w:r w:rsidRPr="00BA5C45">
              <w:rPr>
                <w:rFonts w:ascii="Arial" w:hAnsi="Arial" w:cs="Arial"/>
              </w:rPr>
              <w:t>Duliniec</w:t>
            </w:r>
            <w:proofErr w:type="spellEnd"/>
            <w:r w:rsidRPr="00BA5C45">
              <w:rPr>
                <w:rFonts w:ascii="Arial" w:hAnsi="Arial" w:cs="Arial"/>
              </w:rPr>
              <w:t xml:space="preserve">, </w:t>
            </w:r>
            <w:r w:rsidRPr="00BA5C45">
              <w:rPr>
                <w:rFonts w:ascii="Arial" w:hAnsi="Arial" w:cs="Arial"/>
                <w:iCs/>
              </w:rPr>
              <w:t>Struktura i koszt kapitału w przedsiębiorstwie</w:t>
            </w:r>
            <w:r w:rsidRPr="00BA5C45">
              <w:rPr>
                <w:rFonts w:ascii="Arial" w:hAnsi="Arial" w:cs="Arial"/>
              </w:rPr>
              <w:t>, PWN, Warszawa 2000.</w:t>
            </w:r>
          </w:p>
          <w:p w14:paraId="311353F2" w14:textId="77777777" w:rsidR="004C4AA2" w:rsidRPr="00BA5C45" w:rsidRDefault="004C4AA2" w:rsidP="004C4AA2">
            <w:pPr>
              <w:numPr>
                <w:ilvl w:val="0"/>
                <w:numId w:val="20"/>
              </w:numPr>
              <w:spacing w:after="0"/>
              <w:ind w:left="529" w:hanging="409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J. Socha, </w:t>
            </w:r>
            <w:r w:rsidRPr="00BA5C45">
              <w:rPr>
                <w:rFonts w:ascii="Arial" w:hAnsi="Arial" w:cs="Arial"/>
                <w:iCs/>
              </w:rPr>
              <w:t>Rynek papierów wartościowych w Polsce</w:t>
            </w:r>
            <w:r w:rsidRPr="00BA5C45">
              <w:rPr>
                <w:rFonts w:ascii="Arial" w:hAnsi="Arial" w:cs="Arial"/>
              </w:rPr>
              <w:t xml:space="preserve">, </w:t>
            </w:r>
            <w:proofErr w:type="spellStart"/>
            <w:r w:rsidRPr="00BA5C45">
              <w:rPr>
                <w:rFonts w:ascii="Arial" w:hAnsi="Arial" w:cs="Arial"/>
              </w:rPr>
              <w:t>Olimpus</w:t>
            </w:r>
            <w:proofErr w:type="spellEnd"/>
            <w:r w:rsidRPr="00BA5C45">
              <w:rPr>
                <w:rFonts w:ascii="Arial" w:hAnsi="Arial" w:cs="Arial"/>
              </w:rPr>
              <w:t>,  Warszawa 2003.</w:t>
            </w:r>
          </w:p>
          <w:p w14:paraId="4D883A7D" w14:textId="77777777" w:rsidR="004C4AA2" w:rsidRPr="00BA5C45" w:rsidRDefault="004C4AA2" w:rsidP="004C4AA2">
            <w:pPr>
              <w:numPr>
                <w:ilvl w:val="0"/>
                <w:numId w:val="20"/>
              </w:numPr>
              <w:spacing w:after="0"/>
              <w:ind w:left="529" w:hanging="409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P. </w:t>
            </w:r>
            <w:proofErr w:type="spellStart"/>
            <w:r w:rsidRPr="00BA5C45">
              <w:rPr>
                <w:rFonts w:ascii="Arial" w:hAnsi="Arial" w:cs="Arial"/>
              </w:rPr>
              <w:t>Temple</w:t>
            </w:r>
            <w:proofErr w:type="spellEnd"/>
            <w:r w:rsidRPr="00BA5C45">
              <w:rPr>
                <w:rFonts w:ascii="Arial" w:hAnsi="Arial" w:cs="Arial"/>
              </w:rPr>
              <w:t xml:space="preserve">, </w:t>
            </w:r>
            <w:r w:rsidRPr="00BA5C45">
              <w:rPr>
                <w:rFonts w:ascii="Arial" w:hAnsi="Arial" w:cs="Arial"/>
                <w:iCs/>
              </w:rPr>
              <w:t xml:space="preserve">Hedge </w:t>
            </w:r>
            <w:proofErr w:type="spellStart"/>
            <w:r w:rsidRPr="00BA5C45">
              <w:rPr>
                <w:rFonts w:ascii="Arial" w:hAnsi="Arial" w:cs="Arial"/>
                <w:iCs/>
              </w:rPr>
              <w:t>Funds</w:t>
            </w:r>
            <w:proofErr w:type="spellEnd"/>
            <w:r w:rsidRPr="00BA5C45">
              <w:rPr>
                <w:rFonts w:ascii="Arial" w:hAnsi="Arial" w:cs="Arial"/>
                <w:iCs/>
              </w:rPr>
              <w:t xml:space="preserve">, The </w:t>
            </w:r>
            <w:proofErr w:type="spellStart"/>
            <w:r w:rsidRPr="00BA5C45">
              <w:rPr>
                <w:rFonts w:ascii="Arial" w:hAnsi="Arial" w:cs="Arial"/>
                <w:iCs/>
              </w:rPr>
              <w:t>Courtesans</w:t>
            </w:r>
            <w:proofErr w:type="spellEnd"/>
            <w:r w:rsidRPr="00BA5C45">
              <w:rPr>
                <w:rFonts w:ascii="Arial" w:hAnsi="Arial" w:cs="Arial"/>
                <w:iCs/>
              </w:rPr>
              <w:t xml:space="preserve"> of </w:t>
            </w:r>
            <w:proofErr w:type="spellStart"/>
            <w:r w:rsidRPr="00BA5C45">
              <w:rPr>
                <w:rFonts w:ascii="Arial" w:hAnsi="Arial" w:cs="Arial"/>
                <w:iCs/>
              </w:rPr>
              <w:t>Capitalism</w:t>
            </w:r>
            <w:proofErr w:type="spellEnd"/>
            <w:r w:rsidRPr="00BA5C45">
              <w:rPr>
                <w:rFonts w:ascii="Arial" w:hAnsi="Arial" w:cs="Arial"/>
              </w:rPr>
              <w:t xml:space="preserve">, John </w:t>
            </w:r>
            <w:proofErr w:type="spellStart"/>
            <w:r w:rsidRPr="00BA5C45">
              <w:rPr>
                <w:rFonts w:ascii="Arial" w:hAnsi="Arial" w:cs="Arial"/>
              </w:rPr>
              <w:t>Wiley</w:t>
            </w:r>
            <w:proofErr w:type="spellEnd"/>
            <w:r w:rsidRPr="00BA5C45">
              <w:rPr>
                <w:rFonts w:ascii="Arial" w:hAnsi="Arial" w:cs="Arial"/>
              </w:rPr>
              <w:t xml:space="preserve"> &amp; </w:t>
            </w:r>
            <w:proofErr w:type="spellStart"/>
            <w:r w:rsidRPr="00BA5C45">
              <w:rPr>
                <w:rFonts w:ascii="Arial" w:hAnsi="Arial" w:cs="Arial"/>
              </w:rPr>
              <w:t>Son</w:t>
            </w:r>
            <w:proofErr w:type="spellEnd"/>
            <w:r w:rsidRPr="00BA5C45">
              <w:rPr>
                <w:rFonts w:ascii="Arial" w:hAnsi="Arial" w:cs="Arial"/>
              </w:rPr>
              <w:t>, Chichester 2001.</w:t>
            </w:r>
          </w:p>
        </w:tc>
      </w:tr>
      <w:tr w:rsidR="004C4AA2" w:rsidRPr="00BA5C45" w14:paraId="42C96F97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DE55A63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4C4AA2" w:rsidRPr="00BA5C45" w14:paraId="34758980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D5B6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lastRenderedPageBreak/>
              <w:t>Wykłady realizowane są metodą wykładu informacyjnego i problemowego z wykorzystaniem prezentacji multimedialnych. Ćwiczenia prowadzone metodą analizy studiów przypadków wspartą pracą w grupach zadaniowych i dyskusjami problemowymi, w celu kształtowania umiejętności stosowania wiedzy teoretycznej do zarządzania instrumentami w portfelu inwestycyjnym.</w:t>
            </w:r>
          </w:p>
        </w:tc>
      </w:tr>
      <w:tr w:rsidR="004C4AA2" w:rsidRPr="00BA5C45" w14:paraId="6171D5C5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C28B9EF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BE76B8" w:rsidRPr="00BA5C45" w14:paraId="75D19002" w14:textId="77777777" w:rsidTr="00B843ED">
        <w:trPr>
          <w:trHeight w:val="320"/>
        </w:trPr>
        <w:tc>
          <w:tcPr>
            <w:tcW w:w="2258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5F18F84" w14:textId="0EF8C526" w:rsidR="00BE76B8" w:rsidRPr="00BE76B8" w:rsidRDefault="00BE76B8" w:rsidP="00BE76B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BE76B8">
              <w:rPr>
                <w:rFonts w:ascii="Arial" w:hAnsi="Arial" w:cs="Arial"/>
                <w:b/>
                <w:bCs/>
              </w:rPr>
              <w:t>Symbol efektu kierunkowego</w:t>
            </w:r>
          </w:p>
        </w:tc>
        <w:tc>
          <w:tcPr>
            <w:tcW w:w="8409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FBECD2A" w14:textId="78AFEF3C" w:rsidR="00BE76B8" w:rsidRPr="00BE76B8" w:rsidRDefault="00BE76B8" w:rsidP="00BE76B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BE76B8">
              <w:rPr>
                <w:rFonts w:ascii="Arial" w:hAnsi="Arial" w:cs="Arial"/>
                <w:b/>
                <w:bCs/>
              </w:rPr>
              <w:t>Metody weryfikacji efektów uczenia się</w:t>
            </w:r>
          </w:p>
        </w:tc>
      </w:tr>
      <w:tr w:rsidR="00BE76B8" w:rsidRPr="00BA5C45" w14:paraId="63481EE5" w14:textId="77777777" w:rsidTr="00BE76B8">
        <w:trPr>
          <w:trHeight w:val="320"/>
        </w:trPr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97176" w14:textId="56F1930E" w:rsidR="00BE76B8" w:rsidRPr="0094335F" w:rsidRDefault="00BE76B8" w:rsidP="00BE76B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94335F">
              <w:rPr>
                <w:rFonts w:ascii="Arial" w:hAnsi="Arial" w:cs="Arial"/>
                <w:bCs/>
                <w:color w:val="000000"/>
              </w:rPr>
              <w:t>W_01-W_04</w:t>
            </w:r>
          </w:p>
        </w:tc>
        <w:tc>
          <w:tcPr>
            <w:tcW w:w="8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2A104" w14:textId="0BE3C714" w:rsidR="00BE76B8" w:rsidRPr="0094335F" w:rsidRDefault="00BE76B8" w:rsidP="00BE76B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94335F">
              <w:rPr>
                <w:rFonts w:ascii="Arial" w:hAnsi="Arial" w:cs="Arial"/>
                <w:bCs/>
                <w:color w:val="000000"/>
              </w:rPr>
              <w:t>Egzamin pisemny w formie testu</w:t>
            </w:r>
            <w:r w:rsidR="0094335F" w:rsidRPr="0094335F">
              <w:rPr>
                <w:rFonts w:ascii="Arial" w:hAnsi="Arial" w:cs="Arial"/>
                <w:bCs/>
                <w:color w:val="000000"/>
              </w:rPr>
              <w:t>;</w:t>
            </w:r>
          </w:p>
        </w:tc>
      </w:tr>
      <w:tr w:rsidR="00BE76B8" w:rsidRPr="00BA5C45" w14:paraId="687DE5C3" w14:textId="77777777" w:rsidTr="00BE76B8">
        <w:trPr>
          <w:trHeight w:val="320"/>
        </w:trPr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1CD13" w14:textId="3088D738" w:rsidR="00BE76B8" w:rsidRPr="0094335F" w:rsidRDefault="00BE76B8" w:rsidP="00BE76B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94335F">
              <w:rPr>
                <w:rFonts w:ascii="Arial" w:hAnsi="Arial" w:cs="Arial"/>
                <w:bCs/>
                <w:color w:val="000000"/>
              </w:rPr>
              <w:t>U_01-U_03</w:t>
            </w:r>
          </w:p>
        </w:tc>
        <w:tc>
          <w:tcPr>
            <w:tcW w:w="8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540A5" w14:textId="0BD3984C" w:rsidR="00BE76B8" w:rsidRPr="0094335F" w:rsidRDefault="00BE76B8" w:rsidP="00BE76B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94335F">
              <w:rPr>
                <w:rFonts w:ascii="Arial" w:hAnsi="Arial" w:cs="Arial"/>
                <w:bCs/>
                <w:color w:val="000000"/>
              </w:rPr>
              <w:t>Kolokwium obejmujące zadania problemowe</w:t>
            </w:r>
            <w:r w:rsidR="0094335F" w:rsidRPr="0094335F">
              <w:rPr>
                <w:rFonts w:ascii="Arial" w:hAnsi="Arial" w:cs="Arial"/>
                <w:bCs/>
                <w:color w:val="000000"/>
              </w:rPr>
              <w:t>;</w:t>
            </w:r>
          </w:p>
        </w:tc>
      </w:tr>
      <w:tr w:rsidR="00BE76B8" w:rsidRPr="00BA5C45" w14:paraId="21CF7614" w14:textId="77777777" w:rsidTr="00BE76B8">
        <w:trPr>
          <w:trHeight w:val="320"/>
        </w:trPr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03910" w14:textId="757C0F75" w:rsidR="00BE76B8" w:rsidRPr="0094335F" w:rsidRDefault="00BE76B8" w:rsidP="00BE76B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94335F">
              <w:rPr>
                <w:rFonts w:ascii="Arial" w:hAnsi="Arial" w:cs="Arial"/>
                <w:bCs/>
                <w:color w:val="000000"/>
              </w:rPr>
              <w:t>U_03, K_01, K_02</w:t>
            </w:r>
          </w:p>
        </w:tc>
        <w:tc>
          <w:tcPr>
            <w:tcW w:w="8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9E5BD" w14:textId="7D8186EE" w:rsidR="00BE76B8" w:rsidRPr="0094335F" w:rsidRDefault="0094335F" w:rsidP="00BE76B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94335F">
              <w:rPr>
                <w:rFonts w:ascii="Arial" w:hAnsi="Arial" w:cs="Arial"/>
                <w:bCs/>
              </w:rPr>
              <w:t>obserwacja aktywności studenta w prowadzonych w trakcie zajęć dyskusji oraz jego zaangażowanie w rozwiązywanie zadań indywidualnych i grupowych</w:t>
            </w:r>
          </w:p>
        </w:tc>
      </w:tr>
      <w:tr w:rsidR="00BE76B8" w:rsidRPr="00BA5C45" w14:paraId="0EDA5DBE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E9A41C7" w14:textId="77777777" w:rsidR="00BE76B8" w:rsidRPr="00BA5C45" w:rsidRDefault="00BE76B8" w:rsidP="00BE76B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BE76B8" w:rsidRPr="00BA5C45" w14:paraId="5333AA98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7ADB" w14:textId="77777777" w:rsidR="0094335F" w:rsidRDefault="0094335F" w:rsidP="0094335F">
            <w:pPr>
              <w:spacing w:after="0"/>
              <w:rPr>
                <w:rFonts w:ascii="Arial" w:hAnsi="Arial" w:cs="Arial"/>
              </w:rPr>
            </w:pPr>
            <w:r w:rsidRPr="0094335F">
              <w:rPr>
                <w:rFonts w:ascii="Arial" w:hAnsi="Arial" w:cs="Arial"/>
              </w:rPr>
              <w:t>Warunkiem zaliczenia ćwiczeń jest uzyskanie minimum oceny dostatecznej z kolokwium.</w:t>
            </w:r>
          </w:p>
          <w:p w14:paraId="41EB2C98" w14:textId="77777777" w:rsidR="0094335F" w:rsidRPr="0094335F" w:rsidRDefault="0094335F" w:rsidP="0094335F">
            <w:pPr>
              <w:spacing w:after="0"/>
              <w:rPr>
                <w:rFonts w:ascii="Arial" w:hAnsi="Arial" w:cs="Arial"/>
              </w:rPr>
            </w:pPr>
            <w:r w:rsidRPr="0094335F">
              <w:rPr>
                <w:rFonts w:ascii="Arial" w:hAnsi="Arial" w:cs="Arial"/>
              </w:rPr>
              <w:t>Ogólna ocena z ćwiczeń uwzględnia:</w:t>
            </w:r>
          </w:p>
          <w:p w14:paraId="761A93B0" w14:textId="3337E86C" w:rsidR="0094335F" w:rsidRPr="0094335F" w:rsidRDefault="0094335F" w:rsidP="0094335F">
            <w:pPr>
              <w:spacing w:after="0"/>
              <w:rPr>
                <w:rFonts w:ascii="Arial" w:hAnsi="Arial" w:cs="Arial"/>
              </w:rPr>
            </w:pPr>
            <w:r w:rsidRPr="0094335F">
              <w:rPr>
                <w:rFonts w:ascii="Arial" w:hAnsi="Arial" w:cs="Arial"/>
              </w:rPr>
              <w:t>- wynik kolokwium pisemnego – 70%,</w:t>
            </w:r>
          </w:p>
          <w:p w14:paraId="74A0CA49" w14:textId="59B490D9" w:rsidR="0094335F" w:rsidRPr="0094335F" w:rsidRDefault="0094335F" w:rsidP="0094335F">
            <w:pPr>
              <w:spacing w:after="0"/>
              <w:rPr>
                <w:rFonts w:ascii="Arial" w:hAnsi="Arial" w:cs="Arial"/>
              </w:rPr>
            </w:pPr>
            <w:r w:rsidRPr="0094335F">
              <w:rPr>
                <w:rFonts w:ascii="Arial" w:hAnsi="Arial" w:cs="Arial"/>
              </w:rPr>
              <w:t>- aktywność studenta w prowadzonych w trakcie zajęć dyskusji oraz jego zaangażowanie w rozwiązywanie zadań indywidualnych i grupowych– 30%.</w:t>
            </w:r>
          </w:p>
          <w:p w14:paraId="6A4AEB75" w14:textId="55E79B3D" w:rsidR="00BE76B8" w:rsidRPr="00BA5C45" w:rsidRDefault="00BE76B8" w:rsidP="00BE76B8">
            <w:pPr>
              <w:spacing w:after="0"/>
              <w:rPr>
                <w:rFonts w:ascii="Arial" w:hAnsi="Arial" w:cs="Arial"/>
              </w:rPr>
            </w:pPr>
          </w:p>
          <w:p w14:paraId="5737D280" w14:textId="77777777" w:rsidR="00BE76B8" w:rsidRPr="00BA5C45" w:rsidRDefault="00BE76B8" w:rsidP="00BE76B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Sposób oceniania kolokwium z ćwiczeń i egzaminu:</w:t>
            </w:r>
          </w:p>
          <w:p w14:paraId="13936107" w14:textId="77777777" w:rsidR="00BE76B8" w:rsidRPr="00BA5C45" w:rsidRDefault="00BE76B8" w:rsidP="00BE76B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91 – 100% – bardzo dobry</w:t>
            </w:r>
          </w:p>
          <w:p w14:paraId="17FE0BEF" w14:textId="77777777" w:rsidR="00BE76B8" w:rsidRPr="00BA5C45" w:rsidRDefault="00BE76B8" w:rsidP="00BE76B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81 – 90% – dobry plus</w:t>
            </w:r>
          </w:p>
          <w:p w14:paraId="081C80C2" w14:textId="77777777" w:rsidR="00BE76B8" w:rsidRPr="00BA5C45" w:rsidRDefault="00BE76B8" w:rsidP="00BE76B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71 – 80% – dobry</w:t>
            </w:r>
          </w:p>
          <w:p w14:paraId="4884370B" w14:textId="77777777" w:rsidR="00BE76B8" w:rsidRPr="00BA5C45" w:rsidRDefault="00BE76B8" w:rsidP="00BE76B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61 – 70% – dostateczny plus</w:t>
            </w:r>
          </w:p>
          <w:p w14:paraId="13406D0D" w14:textId="77777777" w:rsidR="00BE76B8" w:rsidRPr="00BA5C45" w:rsidRDefault="00BE76B8" w:rsidP="00BE76B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51 – 60% – dostateczny</w:t>
            </w:r>
          </w:p>
          <w:p w14:paraId="29A44D36" w14:textId="77777777" w:rsidR="00BE76B8" w:rsidRPr="00BA5C45" w:rsidRDefault="00BE76B8" w:rsidP="00BE76B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50 – 0% – niedostateczny</w:t>
            </w:r>
          </w:p>
          <w:p w14:paraId="5436BE69" w14:textId="6DADAEE2" w:rsidR="00BE76B8" w:rsidRPr="00BA5C45" w:rsidRDefault="00BE76B8" w:rsidP="00BE76B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Ocena końcowa z przedmiot</w:t>
            </w:r>
            <w:r w:rsidR="0094335F">
              <w:rPr>
                <w:rFonts w:ascii="Arial" w:hAnsi="Arial" w:cs="Arial"/>
              </w:rPr>
              <w:t xml:space="preserve"> </w:t>
            </w:r>
            <w:r w:rsidRPr="00BA5C45">
              <w:rPr>
                <w:rFonts w:ascii="Arial" w:hAnsi="Arial" w:cs="Arial"/>
              </w:rPr>
              <w:t>stanowi ocenę średnią z egzaminu i ogólnej oceny z ćwiczeń.</w:t>
            </w:r>
          </w:p>
        </w:tc>
      </w:tr>
      <w:tr w:rsidR="00BE76B8" w:rsidRPr="00BA5C45" w14:paraId="1029BA6A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0246B01" w14:textId="77777777" w:rsidR="00BE76B8" w:rsidRPr="00BA5C45" w:rsidRDefault="00BE76B8" w:rsidP="00BE76B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BE76B8" w:rsidRPr="00BA5C45" w14:paraId="7B3D26C0" w14:textId="77777777" w:rsidTr="00C76420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BE13F11" w14:textId="77777777" w:rsidR="00BE76B8" w:rsidRPr="00BA5C45" w:rsidRDefault="00BE76B8" w:rsidP="00BE76B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BE76B8" w:rsidRPr="00BA5C45" w14:paraId="153FE241" w14:textId="77777777" w:rsidTr="00C76420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4049346" w14:textId="77777777" w:rsidR="00BE76B8" w:rsidRPr="00BA5C45" w:rsidRDefault="00BE76B8" w:rsidP="00BE76B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E92EAA0" w14:textId="77777777" w:rsidR="00BE76B8" w:rsidRPr="00BA5C45" w:rsidRDefault="00BE76B8" w:rsidP="00BE76B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BE76B8" w:rsidRPr="00BA5C45" w14:paraId="19542C92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A144" w14:textId="77777777" w:rsidR="00BE76B8" w:rsidRPr="00BA5C45" w:rsidRDefault="00BE76B8" w:rsidP="00BE76B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9CBF" w14:textId="77777777" w:rsidR="00BE76B8" w:rsidRPr="00BA5C45" w:rsidRDefault="00BE76B8" w:rsidP="00BE76B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15 godzin</w:t>
            </w:r>
          </w:p>
        </w:tc>
      </w:tr>
      <w:tr w:rsidR="00BE76B8" w:rsidRPr="00BA5C45" w14:paraId="3BEBF99B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A711" w14:textId="77777777" w:rsidR="00BE76B8" w:rsidRPr="00BA5C45" w:rsidRDefault="00BE76B8" w:rsidP="00BE76B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22B2" w14:textId="77777777" w:rsidR="00BE76B8" w:rsidRPr="00BA5C45" w:rsidRDefault="00BE76B8" w:rsidP="00BE76B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30 godzin</w:t>
            </w:r>
          </w:p>
        </w:tc>
      </w:tr>
      <w:tr w:rsidR="00BE76B8" w:rsidRPr="00BA5C45" w14:paraId="0CEA2DD5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7B5C" w14:textId="2EB4749E" w:rsidR="00BE76B8" w:rsidRPr="00BA5C45" w:rsidRDefault="00BE76B8" w:rsidP="00BE76B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6045" w14:textId="738B929E" w:rsidR="00BE76B8" w:rsidRPr="00BA5C45" w:rsidRDefault="00BE76B8" w:rsidP="00BE76B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</w:t>
            </w:r>
            <w:r w:rsidR="0094335F">
              <w:rPr>
                <w:rFonts w:ascii="Arial" w:hAnsi="Arial" w:cs="Arial"/>
              </w:rPr>
              <w:t>7</w:t>
            </w:r>
            <w:r w:rsidRPr="00BA5C45">
              <w:rPr>
                <w:rFonts w:ascii="Arial" w:hAnsi="Arial" w:cs="Arial"/>
              </w:rPr>
              <w:t xml:space="preserve"> godzin</w:t>
            </w:r>
          </w:p>
        </w:tc>
      </w:tr>
      <w:tr w:rsidR="0094335F" w:rsidRPr="00BA5C45" w14:paraId="53586FF0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81F5" w14:textId="2200FC2C" w:rsidR="0094335F" w:rsidRPr="00BA5C45" w:rsidRDefault="0094335F" w:rsidP="00BE76B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575D" w14:textId="1A89CDFA" w:rsidR="0094335F" w:rsidRPr="00BA5C45" w:rsidRDefault="0094335F" w:rsidP="00BE76B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BE76B8" w:rsidRPr="00BA5C45" w14:paraId="3C3DBE66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F409" w14:textId="77777777" w:rsidR="00BE76B8" w:rsidRPr="00BA5C45" w:rsidRDefault="00BE76B8" w:rsidP="00BE76B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C4D4" w14:textId="77777777" w:rsidR="00BE76B8" w:rsidRPr="00BA5C45" w:rsidRDefault="00BE76B8" w:rsidP="00BE76B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20 godzin</w:t>
            </w:r>
          </w:p>
        </w:tc>
      </w:tr>
      <w:tr w:rsidR="0094335F" w:rsidRPr="00BA5C45" w14:paraId="442AF319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FAA9" w14:textId="763B9D19" w:rsidR="0094335F" w:rsidRPr="00BA5C45" w:rsidRDefault="0094335F" w:rsidP="00BE76B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23F3" w14:textId="15906FA5" w:rsidR="0094335F" w:rsidRPr="00BA5C45" w:rsidRDefault="0094335F" w:rsidP="00BE76B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godzin</w:t>
            </w:r>
          </w:p>
        </w:tc>
      </w:tr>
      <w:tr w:rsidR="00BE76B8" w:rsidRPr="00BA5C45" w14:paraId="5A3CEA85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308A" w14:textId="77777777" w:rsidR="00BE76B8" w:rsidRPr="00BA5C45" w:rsidRDefault="00BE76B8" w:rsidP="00BE76B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DDAC" w14:textId="77777777" w:rsidR="00BE76B8" w:rsidRPr="00BA5C45" w:rsidRDefault="00BE76B8" w:rsidP="00BE76B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12 godzin</w:t>
            </w:r>
          </w:p>
        </w:tc>
      </w:tr>
      <w:tr w:rsidR="00BE76B8" w:rsidRPr="00BA5C45" w14:paraId="17D4A58B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4C1" w14:textId="77777777" w:rsidR="00BE76B8" w:rsidRPr="00BA5C45" w:rsidRDefault="00BE76B8" w:rsidP="00BE76B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A44B" w14:textId="77777777" w:rsidR="00BE76B8" w:rsidRPr="00BA5C45" w:rsidRDefault="00BE76B8" w:rsidP="00BE76B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15 godzin</w:t>
            </w:r>
          </w:p>
        </w:tc>
      </w:tr>
      <w:tr w:rsidR="00BE76B8" w:rsidRPr="00BA5C45" w14:paraId="210811F7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945B" w14:textId="77777777" w:rsidR="00BE76B8" w:rsidRPr="00BA5C45" w:rsidRDefault="00BE76B8" w:rsidP="00BE76B8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lastRenderedPageBreak/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294C" w14:textId="77777777" w:rsidR="00BE76B8" w:rsidRPr="00BA5C45" w:rsidRDefault="00BE76B8" w:rsidP="00BE76B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125 godzin</w:t>
            </w:r>
          </w:p>
        </w:tc>
      </w:tr>
      <w:tr w:rsidR="00BE76B8" w:rsidRPr="00BA5C45" w14:paraId="4973D33D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03E6" w14:textId="77777777" w:rsidR="00BE76B8" w:rsidRPr="00BA5C45" w:rsidRDefault="00BE76B8" w:rsidP="00BE76B8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8038" w14:textId="77777777" w:rsidR="00BE76B8" w:rsidRPr="00BA5C45" w:rsidRDefault="00BE76B8" w:rsidP="00BE76B8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5</w:t>
            </w:r>
          </w:p>
        </w:tc>
      </w:tr>
      <w:tr w:rsidR="00BE76B8" w:rsidRPr="00BA5C45" w14:paraId="4585B3A5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9E67" w14:textId="77777777" w:rsidR="00BE76B8" w:rsidRPr="00BA5C45" w:rsidRDefault="00BE76B8" w:rsidP="00BE76B8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CE0D" w14:textId="77777777" w:rsidR="00BE76B8" w:rsidRPr="00BA5C45" w:rsidRDefault="00BE76B8" w:rsidP="00BE76B8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BA5C45">
              <w:rPr>
                <w:rFonts w:ascii="Arial" w:hAnsi="Arial" w:cs="Arial"/>
              </w:rPr>
              <w:t>3</w:t>
            </w:r>
          </w:p>
        </w:tc>
      </w:tr>
      <w:tr w:rsidR="00BE76B8" w:rsidRPr="00BA5C45" w14:paraId="64EBCF01" w14:textId="77777777" w:rsidTr="00C76420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549A280" w14:textId="77777777" w:rsidR="00BE76B8" w:rsidRPr="00BA5C45" w:rsidRDefault="00BE76B8" w:rsidP="00BE76B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BE76B8" w:rsidRPr="00BA5C45" w14:paraId="6668CAFC" w14:textId="77777777" w:rsidTr="00C76420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57156A5" w14:textId="77777777" w:rsidR="00BE76B8" w:rsidRPr="00BA5C45" w:rsidRDefault="00BE76B8" w:rsidP="00BE76B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815C665" w14:textId="77777777" w:rsidR="00BE76B8" w:rsidRPr="00BA5C45" w:rsidRDefault="00BE76B8" w:rsidP="00BE76B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BE76B8" w:rsidRPr="00BA5C45" w14:paraId="0F0C2AE5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0B86" w14:textId="77777777" w:rsidR="00BE76B8" w:rsidRPr="00BA5C45" w:rsidRDefault="00BE76B8" w:rsidP="00BE76B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F5AF" w14:textId="77777777" w:rsidR="00BE76B8" w:rsidRPr="00BA5C45" w:rsidRDefault="00BE76B8" w:rsidP="00BE76B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16 godzin</w:t>
            </w:r>
          </w:p>
        </w:tc>
      </w:tr>
      <w:tr w:rsidR="00BE76B8" w:rsidRPr="00BA5C45" w14:paraId="286ED865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5175" w14:textId="77777777" w:rsidR="00BE76B8" w:rsidRPr="00BA5C45" w:rsidRDefault="00BE76B8" w:rsidP="00BE76B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CD2C" w14:textId="77777777" w:rsidR="00BE76B8" w:rsidRPr="00BA5C45" w:rsidRDefault="00BE76B8" w:rsidP="00BE76B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24 godziny</w:t>
            </w:r>
          </w:p>
        </w:tc>
      </w:tr>
      <w:tr w:rsidR="0094335F" w:rsidRPr="00BA5C45" w14:paraId="62DA7FBE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BC60D" w14:textId="5787EC2A" w:rsidR="0094335F" w:rsidRPr="00BA5C45" w:rsidRDefault="0094335F" w:rsidP="00BE76B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9B610" w14:textId="61D9C1D9" w:rsidR="0094335F" w:rsidRPr="00BA5C45" w:rsidRDefault="0094335F" w:rsidP="00BE76B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94335F" w:rsidRPr="00BA5C45" w14:paraId="35037E2C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1E4C" w14:textId="38CFAA43" w:rsidR="0094335F" w:rsidRPr="00BA5C45" w:rsidRDefault="0094335F" w:rsidP="00BE76B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4C35" w14:textId="45E367AD" w:rsidR="0094335F" w:rsidRPr="00BA5C45" w:rsidRDefault="0094335F" w:rsidP="00BE76B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godzin</w:t>
            </w:r>
          </w:p>
        </w:tc>
      </w:tr>
      <w:tr w:rsidR="00BE76B8" w:rsidRPr="00BA5C45" w14:paraId="0C6097D8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5224" w14:textId="77777777" w:rsidR="00BE76B8" w:rsidRPr="00BA5C45" w:rsidRDefault="00BE76B8" w:rsidP="00BE76B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F270" w14:textId="35A64E8E" w:rsidR="00BE76B8" w:rsidRPr="00BA5C45" w:rsidRDefault="0094335F" w:rsidP="00BE76B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 </w:t>
            </w:r>
            <w:r w:rsidR="00BE76B8" w:rsidRPr="00BA5C45">
              <w:rPr>
                <w:rFonts w:ascii="Arial" w:hAnsi="Arial" w:cs="Arial"/>
              </w:rPr>
              <w:t xml:space="preserve"> godziny</w:t>
            </w:r>
          </w:p>
        </w:tc>
      </w:tr>
      <w:tr w:rsidR="00BE76B8" w:rsidRPr="00BA5C45" w14:paraId="1B21C0DB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DF52F" w14:textId="77777777" w:rsidR="00BE76B8" w:rsidRPr="00BA5C45" w:rsidRDefault="00BE76B8" w:rsidP="00BE76B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035C" w14:textId="77777777" w:rsidR="00BE76B8" w:rsidRPr="00BA5C45" w:rsidRDefault="00BE76B8" w:rsidP="00BE76B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30 godzin</w:t>
            </w:r>
          </w:p>
        </w:tc>
      </w:tr>
      <w:tr w:rsidR="00BE76B8" w:rsidRPr="00BA5C45" w14:paraId="02CEC8D5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62A1" w14:textId="77777777" w:rsidR="00BE76B8" w:rsidRPr="00BA5C45" w:rsidRDefault="00BE76B8" w:rsidP="00BE76B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A8DC" w14:textId="77777777" w:rsidR="00BE76B8" w:rsidRPr="00BA5C45" w:rsidRDefault="00BE76B8" w:rsidP="00BE76B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20 godzin</w:t>
            </w:r>
          </w:p>
        </w:tc>
      </w:tr>
      <w:tr w:rsidR="00BE76B8" w:rsidRPr="00BA5C45" w14:paraId="557647A1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E2CD" w14:textId="77777777" w:rsidR="00BE76B8" w:rsidRPr="00BA5C45" w:rsidRDefault="00BE76B8" w:rsidP="00BE76B8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AE1C" w14:textId="77777777" w:rsidR="00BE76B8" w:rsidRPr="00BA5C45" w:rsidRDefault="00BE76B8" w:rsidP="00BE76B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125 godzin</w:t>
            </w:r>
          </w:p>
        </w:tc>
      </w:tr>
      <w:tr w:rsidR="00BE76B8" w:rsidRPr="00BA5C45" w14:paraId="68E35CDD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D510" w14:textId="77777777" w:rsidR="00BE76B8" w:rsidRPr="00BA5C45" w:rsidRDefault="00BE76B8" w:rsidP="00BE76B8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9E07" w14:textId="77777777" w:rsidR="00BE76B8" w:rsidRPr="00BA5C45" w:rsidRDefault="00BE76B8" w:rsidP="00BE76B8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5</w:t>
            </w:r>
          </w:p>
        </w:tc>
      </w:tr>
      <w:tr w:rsidR="00BE76B8" w:rsidRPr="00BA5C45" w14:paraId="58A53632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80D2" w14:textId="77777777" w:rsidR="00BE76B8" w:rsidRPr="00BA5C45" w:rsidRDefault="00BE76B8" w:rsidP="00BE76B8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DFC4" w14:textId="77777777" w:rsidR="00BE76B8" w:rsidRPr="00BA5C45" w:rsidRDefault="00BE76B8" w:rsidP="00BE76B8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BA5C45">
              <w:rPr>
                <w:rFonts w:ascii="Arial" w:hAnsi="Arial" w:cs="Arial"/>
              </w:rPr>
              <w:t>3</w:t>
            </w:r>
          </w:p>
        </w:tc>
      </w:tr>
    </w:tbl>
    <w:p w14:paraId="551D0DC1" w14:textId="77777777" w:rsidR="004C4AA2" w:rsidRPr="00BA5C45" w:rsidRDefault="004C4AA2" w:rsidP="004C4AA2"/>
    <w:p w14:paraId="56A58D0A" w14:textId="77777777" w:rsidR="004C4AA2" w:rsidRPr="00BA5C45" w:rsidRDefault="004C4AA2" w:rsidP="004C4AA2"/>
    <w:p w14:paraId="28209000" w14:textId="77777777" w:rsidR="004C4AA2" w:rsidRPr="00BA5C45" w:rsidRDefault="004C4AA2" w:rsidP="004C4AA2"/>
    <w:p w14:paraId="044121E7" w14:textId="77777777" w:rsidR="004C4AA2" w:rsidRPr="00BA5C45" w:rsidRDefault="004C4AA2" w:rsidP="004C4AA2"/>
    <w:p w14:paraId="51BE3C7C" w14:textId="77777777" w:rsidR="004C4AA2" w:rsidRPr="00BA5C45" w:rsidRDefault="004C4AA2" w:rsidP="004C4AA2"/>
    <w:p w14:paraId="0A234947" w14:textId="77777777" w:rsidR="004C4AA2" w:rsidRPr="00BA5C45" w:rsidRDefault="004C4AA2" w:rsidP="004C4AA2"/>
    <w:p w14:paraId="06BECF4F" w14:textId="77777777" w:rsidR="004C4AA2" w:rsidRPr="00BA5C45" w:rsidRDefault="004C4AA2" w:rsidP="004C4AA2"/>
    <w:p w14:paraId="6123CB1C" w14:textId="77777777" w:rsidR="004C4AA2" w:rsidRPr="00BA5C45" w:rsidRDefault="004C4AA2" w:rsidP="004C4AA2"/>
    <w:p w14:paraId="3533E0F7" w14:textId="77777777" w:rsidR="004C4AA2" w:rsidRPr="00BA5C45" w:rsidRDefault="004C4AA2" w:rsidP="004C4AA2"/>
    <w:p w14:paraId="224A3DDF" w14:textId="77777777" w:rsidR="004C4AA2" w:rsidRPr="00BA5C45" w:rsidRDefault="004C4AA2" w:rsidP="004C4AA2"/>
    <w:p w14:paraId="15345B32" w14:textId="77777777" w:rsidR="004C4AA2" w:rsidRPr="00BA5C45" w:rsidRDefault="004C4AA2" w:rsidP="004C4AA2"/>
    <w:p w14:paraId="149B5613" w14:textId="77777777" w:rsidR="004C4AA2" w:rsidRPr="00BA5C45" w:rsidRDefault="004C4AA2" w:rsidP="004C4AA2"/>
    <w:p w14:paraId="2641C044" w14:textId="77777777" w:rsidR="004C4AA2" w:rsidRPr="00BA5C45" w:rsidRDefault="004C4AA2" w:rsidP="004C4AA2"/>
    <w:p w14:paraId="4379AE5F" w14:textId="77777777" w:rsidR="004C4AA2" w:rsidRPr="00BA5C45" w:rsidRDefault="004C4AA2" w:rsidP="004C4AA2"/>
    <w:p w14:paraId="2E2338CC" w14:textId="77777777" w:rsidR="004C4AA2" w:rsidRPr="00BA5C45" w:rsidRDefault="004C4AA2" w:rsidP="004C4AA2"/>
    <w:p w14:paraId="652246DD" w14:textId="77777777" w:rsidR="004C4AA2" w:rsidRPr="00BA5C45" w:rsidRDefault="004C4AA2" w:rsidP="004C4AA2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67"/>
        <w:gridCol w:w="262"/>
        <w:gridCol w:w="164"/>
        <w:gridCol w:w="99"/>
        <w:gridCol w:w="42"/>
        <w:gridCol w:w="567"/>
        <w:gridCol w:w="955"/>
        <w:gridCol w:w="829"/>
        <w:gridCol w:w="1478"/>
        <w:gridCol w:w="1258"/>
        <w:gridCol w:w="585"/>
        <w:gridCol w:w="2128"/>
      </w:tblGrid>
      <w:tr w:rsidR="004C4AA2" w:rsidRPr="00BA5C45" w14:paraId="41E8B4B9" w14:textId="77777777" w:rsidTr="00C76420">
        <w:trPr>
          <w:trHeight w:val="509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F0585BE" w14:textId="77777777" w:rsidR="004C4AA2" w:rsidRPr="00BA5C45" w:rsidRDefault="004C4AA2" w:rsidP="00C76420">
            <w:pPr>
              <w:keepNext/>
              <w:spacing w:before="120" w:after="120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BA5C45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br w:type="page"/>
              <w:t>Sylabus przedmiotu / modułu kształcenia</w:t>
            </w:r>
          </w:p>
        </w:tc>
      </w:tr>
      <w:tr w:rsidR="004C4AA2" w:rsidRPr="00BA5C45" w14:paraId="30F6948A" w14:textId="77777777" w:rsidTr="00C76420">
        <w:trPr>
          <w:trHeight w:val="454"/>
        </w:trPr>
        <w:tc>
          <w:tcPr>
            <w:tcW w:w="4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769E9DD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6FCB" w14:textId="77777777" w:rsidR="004C4AA2" w:rsidRPr="00BA5C45" w:rsidRDefault="004C4AA2" w:rsidP="00C76420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BA5C45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t>Doradztwo finansowe w ubezpieczeniach</w:t>
            </w:r>
          </w:p>
        </w:tc>
      </w:tr>
      <w:tr w:rsidR="004C4AA2" w:rsidRPr="00BA5C45" w14:paraId="0BBC7BA9" w14:textId="77777777" w:rsidTr="00C76420">
        <w:trPr>
          <w:trHeight w:val="454"/>
        </w:trPr>
        <w:tc>
          <w:tcPr>
            <w:tcW w:w="3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EAD4B25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C28D" w14:textId="77777777" w:rsidR="004C4AA2" w:rsidRPr="0094335F" w:rsidRDefault="004C4AA2" w:rsidP="00C76420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kern w:val="32"/>
              </w:rPr>
            </w:pPr>
            <w:r w:rsidRPr="0094335F">
              <w:rPr>
                <w:rFonts w:ascii="Arial" w:eastAsia="Times New Roman" w:hAnsi="Arial"/>
                <w:kern w:val="32"/>
              </w:rPr>
              <w:t xml:space="preserve">Financial consulting in </w:t>
            </w:r>
            <w:proofErr w:type="spellStart"/>
            <w:r w:rsidRPr="0094335F">
              <w:rPr>
                <w:rFonts w:ascii="Arial" w:eastAsia="Times New Roman" w:hAnsi="Arial"/>
                <w:kern w:val="32"/>
              </w:rPr>
              <w:t>insurance</w:t>
            </w:r>
            <w:proofErr w:type="spellEnd"/>
          </w:p>
        </w:tc>
      </w:tr>
      <w:tr w:rsidR="004C4AA2" w:rsidRPr="00BA5C45" w14:paraId="2ABB96C2" w14:textId="77777777" w:rsidTr="00C76420">
        <w:trPr>
          <w:trHeight w:val="454"/>
        </w:trPr>
        <w:tc>
          <w:tcPr>
            <w:tcW w:w="2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8E0AD1A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ACD1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Język polski</w:t>
            </w:r>
          </w:p>
        </w:tc>
      </w:tr>
      <w:tr w:rsidR="004C4AA2" w:rsidRPr="00BA5C45" w14:paraId="50C9848D" w14:textId="77777777" w:rsidTr="00C76420">
        <w:trPr>
          <w:trHeight w:val="454"/>
        </w:trPr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993593B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1496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Finanse i rachunkowość</w:t>
            </w:r>
          </w:p>
        </w:tc>
      </w:tr>
      <w:tr w:rsidR="004C4AA2" w:rsidRPr="00BA5C45" w14:paraId="0C7BE7BC" w14:textId="77777777" w:rsidTr="00C76420">
        <w:trPr>
          <w:trHeight w:val="454"/>
        </w:trPr>
        <w:tc>
          <w:tcPr>
            <w:tcW w:w="2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DEEE8B1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B57A" w14:textId="0DD36AE4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 xml:space="preserve"> </w:t>
            </w:r>
            <w:r w:rsidR="0080354D" w:rsidRPr="00BA5C45"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4C4AA2" w:rsidRPr="00BA5C45" w14:paraId="4E0ACFC5" w14:textId="77777777" w:rsidTr="00C76420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875C5AE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6866" w14:textId="6829CDA5" w:rsidR="004C4AA2" w:rsidRPr="00BA5C45" w:rsidRDefault="0094335F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</w:t>
            </w:r>
            <w:r w:rsidR="004C4AA2" w:rsidRPr="00BA5C45">
              <w:rPr>
                <w:rFonts w:ascii="Arial" w:hAnsi="Arial" w:cs="Arial"/>
                <w:color w:val="000000"/>
              </w:rPr>
              <w:t>akultatywny</w:t>
            </w:r>
          </w:p>
        </w:tc>
      </w:tr>
      <w:tr w:rsidR="004C4AA2" w:rsidRPr="00BA5C45" w14:paraId="10BC50AD" w14:textId="77777777" w:rsidTr="00C76420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FD193AF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4F40" w14:textId="274C1E1C" w:rsidR="004C4AA2" w:rsidRPr="00BA5C45" w:rsidRDefault="0094335F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4C4AA2" w:rsidRPr="00BA5C45">
              <w:rPr>
                <w:rFonts w:ascii="Arial" w:hAnsi="Arial" w:cs="Arial"/>
                <w:color w:val="000000"/>
              </w:rPr>
              <w:t>ierwszego stopnia</w:t>
            </w:r>
          </w:p>
        </w:tc>
      </w:tr>
      <w:tr w:rsidR="004C4AA2" w:rsidRPr="00BA5C45" w14:paraId="7FEC2479" w14:textId="77777777" w:rsidTr="00C76420">
        <w:trPr>
          <w:trHeight w:val="454"/>
        </w:trPr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36FAB3B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BA9F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</w:rPr>
              <w:t>drugi</w:t>
            </w:r>
          </w:p>
        </w:tc>
      </w:tr>
      <w:tr w:rsidR="004C4AA2" w:rsidRPr="00BA5C45" w14:paraId="617F6034" w14:textId="77777777" w:rsidTr="00C76420">
        <w:trPr>
          <w:trHeight w:val="454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140376F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725E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czwarty</w:t>
            </w:r>
          </w:p>
        </w:tc>
      </w:tr>
      <w:tr w:rsidR="004C4AA2" w:rsidRPr="00BA5C45" w14:paraId="553CA65F" w14:textId="77777777" w:rsidTr="00C76420">
        <w:trPr>
          <w:trHeight w:val="454"/>
        </w:trPr>
        <w:tc>
          <w:tcPr>
            <w:tcW w:w="2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E9AA5D8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5272" w14:textId="2E2BE1E7" w:rsidR="004C4AA2" w:rsidRPr="00BA5C45" w:rsidRDefault="0094335F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4C4AA2" w:rsidRPr="00BA5C45" w14:paraId="6E8BAEC5" w14:textId="77777777" w:rsidTr="00C76420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2C764E1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C177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dr Monika Niedziółka</w:t>
            </w:r>
          </w:p>
        </w:tc>
      </w:tr>
      <w:tr w:rsidR="004C4AA2" w:rsidRPr="00BA5C45" w14:paraId="37A0A89E" w14:textId="77777777" w:rsidTr="00C76420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FBCB2C6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55D6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dr Monika Niedziółka</w:t>
            </w:r>
          </w:p>
        </w:tc>
      </w:tr>
      <w:tr w:rsidR="004C4AA2" w:rsidRPr="00BA5C45" w14:paraId="77DE412E" w14:textId="77777777" w:rsidTr="00C76420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9717FE1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A359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 xml:space="preserve">Nabycie wiedzy z zakresu istoty, warunków funkcjonowania i struktury instytucji doradztwa finansowego i pośrednictwa ubezpieczeniowego. </w:t>
            </w:r>
          </w:p>
        </w:tc>
      </w:tr>
      <w:tr w:rsidR="004C4AA2" w:rsidRPr="00BA5C45" w14:paraId="07EB756E" w14:textId="77777777" w:rsidTr="00C76420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477763B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5FF6ADC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Efekty uczenia się – WIEDZA</w:t>
            </w:r>
          </w:p>
          <w:p w14:paraId="02B340F5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1CFB1F9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4C4AA2" w:rsidRPr="00BA5C45" w14:paraId="52E24DA4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AA84" w14:textId="77777777" w:rsidR="004C4AA2" w:rsidRPr="0094335F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4335F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7494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mechanizmy, funkcje, strukturę i uczestników rynku ubezpieczeniowego, zwłaszcza w zakresie doradztwa finansowego oraz pośrednictwa ubezpieczeniowego;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1786" w14:textId="77777777" w:rsidR="004C4AA2" w:rsidRPr="0094335F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4335F">
              <w:rPr>
                <w:rFonts w:ascii="Arial" w:hAnsi="Arial" w:cs="Arial"/>
                <w:bCs/>
              </w:rPr>
              <w:t>K_W04</w:t>
            </w:r>
          </w:p>
        </w:tc>
      </w:tr>
      <w:tr w:rsidR="004C4AA2" w:rsidRPr="00BA5C45" w14:paraId="2E551C93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5DE0" w14:textId="77777777" w:rsidR="004C4AA2" w:rsidRPr="0094335F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4335F">
              <w:rPr>
                <w:rFonts w:ascii="Arial" w:hAnsi="Arial"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374A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zasady organizacyjne, prawne oraz ekonomiczne funkcjonowania doradców finansowych na rynku ubezpieczeniowym;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CE5A" w14:textId="77777777" w:rsidR="004C4AA2" w:rsidRPr="0094335F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</w:rPr>
            </w:pPr>
            <w:r w:rsidRPr="0094335F">
              <w:rPr>
                <w:rFonts w:ascii="Arial" w:hAnsi="Arial" w:cs="Arial"/>
                <w:bCs/>
              </w:rPr>
              <w:t>K_W09, K_W12</w:t>
            </w:r>
          </w:p>
        </w:tc>
      </w:tr>
      <w:tr w:rsidR="004C4AA2" w:rsidRPr="00BA5C45" w14:paraId="629597F3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10FE" w14:textId="77777777" w:rsidR="004C4AA2" w:rsidRPr="0094335F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4335F">
              <w:rPr>
                <w:rFonts w:ascii="Arial" w:hAnsi="Arial" w:cs="Arial"/>
                <w:bCs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8EBB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wiedzę w obszarze zagadnień współpracy bankowo-ubezpieczeniowej.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6717" w14:textId="77777777" w:rsidR="004C4AA2" w:rsidRPr="0094335F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4335F">
              <w:rPr>
                <w:rFonts w:ascii="Arial" w:hAnsi="Arial" w:cs="Arial"/>
                <w:bCs/>
              </w:rPr>
              <w:t>K_W04</w:t>
            </w:r>
          </w:p>
        </w:tc>
      </w:tr>
      <w:tr w:rsidR="004C4AA2" w:rsidRPr="00BA5C45" w14:paraId="5BE84A4E" w14:textId="77777777" w:rsidTr="00C76420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FF320C4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D3CD0BA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Efekty uczenia się – UMIEJĘTNOŚCI</w:t>
            </w:r>
          </w:p>
          <w:p w14:paraId="31203B06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C852BA6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4C4AA2" w:rsidRPr="00BA5C45" w14:paraId="339F45CA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8BB7" w14:textId="77777777" w:rsidR="004C4AA2" w:rsidRPr="0094335F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4335F">
              <w:rPr>
                <w:rFonts w:ascii="Arial" w:hAnsi="Arial"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F592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korzystać z różnorodnych źródeł informacji;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D940" w14:textId="77777777" w:rsidR="004C4AA2" w:rsidRPr="0094335F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</w:rPr>
            </w:pPr>
            <w:r w:rsidRPr="0094335F">
              <w:rPr>
                <w:rFonts w:ascii="Arial" w:hAnsi="Arial" w:cs="Arial"/>
                <w:bCs/>
              </w:rPr>
              <w:t>K_U01, K_U02</w:t>
            </w:r>
          </w:p>
        </w:tc>
      </w:tr>
      <w:tr w:rsidR="004C4AA2" w:rsidRPr="00BA5C45" w14:paraId="366C7963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328C" w14:textId="77777777" w:rsidR="004C4AA2" w:rsidRPr="0094335F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4335F">
              <w:rPr>
                <w:rFonts w:ascii="Arial" w:hAnsi="Arial"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E85E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porównywać i oceniać zakres czynności przypisanych poszczególnym kategoriom doradców finansowych na rynku ubezpieczeniowym;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513E" w14:textId="77777777" w:rsidR="004C4AA2" w:rsidRPr="0094335F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4335F">
              <w:rPr>
                <w:rFonts w:ascii="Arial" w:hAnsi="Arial" w:cs="Arial"/>
                <w:bCs/>
              </w:rPr>
              <w:t>K_U07</w:t>
            </w:r>
          </w:p>
        </w:tc>
      </w:tr>
      <w:tr w:rsidR="004C4AA2" w:rsidRPr="00BA5C45" w14:paraId="0689106B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97D7" w14:textId="77777777" w:rsidR="004C4AA2" w:rsidRPr="0094335F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4335F">
              <w:rPr>
                <w:rFonts w:ascii="Arial" w:hAnsi="Arial" w:cs="Arial"/>
                <w:bCs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FAE2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monitorować warunki na rynku ubezpieczeniowym i poszerzać wiedzę z zakresu funkcjonowania jego uczestników;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799B" w14:textId="77777777" w:rsidR="004C4AA2" w:rsidRPr="0094335F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4335F">
              <w:rPr>
                <w:rFonts w:ascii="Arial" w:hAnsi="Arial" w:cs="Arial"/>
                <w:bCs/>
              </w:rPr>
              <w:t>K_U02</w:t>
            </w:r>
          </w:p>
        </w:tc>
      </w:tr>
      <w:tr w:rsidR="004C4AA2" w:rsidRPr="00BA5C45" w14:paraId="6394AB96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9BEE" w14:textId="77777777" w:rsidR="004C4AA2" w:rsidRPr="0094335F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4335F">
              <w:rPr>
                <w:rFonts w:ascii="Arial" w:hAnsi="Arial" w:cs="Arial"/>
                <w:bCs/>
                <w:color w:val="000000"/>
              </w:rPr>
              <w:lastRenderedPageBreak/>
              <w:t>U_04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E91A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w oparciu o znajomość regulacji prawnych doradztwa finansowego na rynku ubezpieczeniowym, rozstrzygać problemy prawne z zakresu pośrednictwa ubezpieczeniowego i </w:t>
            </w:r>
            <w:proofErr w:type="spellStart"/>
            <w:r w:rsidRPr="00BA5C45">
              <w:rPr>
                <w:rFonts w:ascii="Arial" w:hAnsi="Arial" w:cs="Arial"/>
              </w:rPr>
              <w:t>bancassurance</w:t>
            </w:r>
            <w:proofErr w:type="spellEnd"/>
            <w:r w:rsidRPr="00BA5C45">
              <w:rPr>
                <w:rFonts w:ascii="Arial" w:hAnsi="Arial" w:cs="Arial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7D03" w14:textId="77777777" w:rsidR="004C4AA2" w:rsidRPr="0094335F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</w:rPr>
            </w:pPr>
            <w:r w:rsidRPr="0094335F">
              <w:rPr>
                <w:rFonts w:ascii="Arial" w:hAnsi="Arial" w:cs="Arial"/>
                <w:bCs/>
              </w:rPr>
              <w:t>K_U02, K_U13</w:t>
            </w:r>
          </w:p>
        </w:tc>
      </w:tr>
      <w:tr w:rsidR="004C4AA2" w:rsidRPr="00BA5C45" w14:paraId="52471940" w14:textId="77777777" w:rsidTr="00C76420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9878EFA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08505D4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Efekty uczenia się - KOMPETENCJE SPOŁECZNE</w:t>
            </w:r>
          </w:p>
          <w:p w14:paraId="4A3D7D44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3FB7F15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4C4AA2" w:rsidRPr="00BA5C45" w14:paraId="06FE4049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972D" w14:textId="77777777" w:rsidR="004C4AA2" w:rsidRPr="0094335F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4335F">
              <w:rPr>
                <w:rFonts w:ascii="Arial" w:hAnsi="Arial"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548B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krytycznej oceny posiadanej wiedzy z zakresu funkcjonowania rynku ubezpieczeniowego; w sytuacji trudności z samodzielnym rozwiązaniem problemu, jest gotów do korzystania z wiedzy eksperckiej;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1F00" w14:textId="77777777" w:rsidR="004C4AA2" w:rsidRPr="0094335F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4335F">
              <w:rPr>
                <w:rFonts w:ascii="Arial" w:hAnsi="Arial" w:cs="Arial"/>
                <w:bCs/>
              </w:rPr>
              <w:t>K_K02</w:t>
            </w:r>
          </w:p>
        </w:tc>
      </w:tr>
      <w:tr w:rsidR="004C4AA2" w:rsidRPr="00BA5C45" w14:paraId="00F248C4" w14:textId="77777777" w:rsidTr="00C7642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D89B" w14:textId="77777777" w:rsidR="004C4AA2" w:rsidRPr="0094335F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4335F">
              <w:rPr>
                <w:rFonts w:ascii="Arial" w:hAnsi="Arial"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92F7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kierowania się w karierze zawodowej zasadami etyki biznesu i społecznej odpowiedzialności biznesu.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F3B5" w14:textId="77777777" w:rsidR="004C4AA2" w:rsidRPr="0094335F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4335F">
              <w:rPr>
                <w:rFonts w:ascii="Arial" w:hAnsi="Arial" w:cs="Arial"/>
                <w:bCs/>
              </w:rPr>
              <w:t>K_K03</w:t>
            </w:r>
          </w:p>
        </w:tc>
      </w:tr>
      <w:tr w:rsidR="004C4AA2" w:rsidRPr="00BA5C45" w14:paraId="62257022" w14:textId="77777777" w:rsidTr="00C76420">
        <w:trPr>
          <w:trHeight w:val="454"/>
        </w:trPr>
        <w:tc>
          <w:tcPr>
            <w:tcW w:w="2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9DE2ACB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924E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eastAsia="Times New Roman" w:hAnsi="Arial" w:cs="Arial"/>
                <w:lang w:eastAsia="pl-PL"/>
              </w:rPr>
              <w:t>Wykład i ćwiczenia audytoryjne</w:t>
            </w:r>
          </w:p>
        </w:tc>
      </w:tr>
      <w:tr w:rsidR="004C4AA2" w:rsidRPr="00BA5C45" w14:paraId="600127CC" w14:textId="77777777" w:rsidTr="00C76420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14BB239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4C4AA2" w:rsidRPr="00BA5C45" w14:paraId="3F8BB9F3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96F3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Znajomość podstawowych pojęć z zakresu ubezpieczeń. </w:t>
            </w:r>
          </w:p>
        </w:tc>
      </w:tr>
      <w:tr w:rsidR="004C4AA2" w:rsidRPr="00BA5C45" w14:paraId="5F470658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E6978AA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4C4AA2" w:rsidRPr="00BA5C45" w14:paraId="2ECF46C9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5016" w14:textId="77777777" w:rsidR="004C4AA2" w:rsidRPr="00BA5C45" w:rsidRDefault="004C4AA2" w:rsidP="004C4AA2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cs="Arial"/>
                <w:bCs/>
              </w:rPr>
            </w:pPr>
            <w:r w:rsidRPr="00BA5C45">
              <w:rPr>
                <w:rFonts w:ascii="Arial" w:eastAsia="Times New Roman" w:hAnsi="Arial" w:cs="Arial"/>
                <w:color w:val="000000"/>
                <w:lang w:eastAsia="pl-PL"/>
              </w:rPr>
              <w:t>Pojęcie dystrybucji ubezpieczeń. Miejsce pośredników ubezpieczeniowych w kanałach dystrybucji.</w:t>
            </w:r>
          </w:p>
          <w:p w14:paraId="0CCC27F9" w14:textId="77777777" w:rsidR="004C4AA2" w:rsidRPr="00BA5C45" w:rsidRDefault="004C4AA2" w:rsidP="004C4AA2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cs="Arial"/>
                <w:bCs/>
              </w:rPr>
            </w:pPr>
            <w:r w:rsidRPr="00BA5C45">
              <w:rPr>
                <w:rFonts w:ascii="Arial" w:eastAsia="Times New Roman" w:hAnsi="Arial" w:cs="Arial"/>
                <w:color w:val="000000"/>
                <w:lang w:eastAsia="pl-PL"/>
              </w:rPr>
              <w:t>Rola pośredników/doradców finansowych na rynku ubezpieczeń.</w:t>
            </w:r>
          </w:p>
          <w:p w14:paraId="0F2635FB" w14:textId="77777777" w:rsidR="004C4AA2" w:rsidRPr="00BA5C45" w:rsidRDefault="004C4AA2" w:rsidP="004C4AA2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cs="Arial"/>
                <w:bCs/>
              </w:rPr>
            </w:pPr>
            <w:r w:rsidRPr="00BA5C45">
              <w:rPr>
                <w:rFonts w:ascii="Arial" w:eastAsia="Times New Roman" w:hAnsi="Arial" w:cs="Arial"/>
                <w:color w:val="000000"/>
                <w:lang w:eastAsia="pl-PL"/>
              </w:rPr>
              <w:t>Prawne i organizacyjne aspekty doradztwa finansowego na rynku ubezpieczeń w Polsce. Uwarunkowania europejskie.</w:t>
            </w:r>
          </w:p>
          <w:p w14:paraId="47F18C57" w14:textId="77777777" w:rsidR="004C4AA2" w:rsidRPr="00BA5C45" w:rsidRDefault="004C4AA2" w:rsidP="004C4AA2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cs="Arial"/>
                <w:bCs/>
              </w:rPr>
            </w:pPr>
            <w:r w:rsidRPr="00BA5C45">
              <w:rPr>
                <w:rFonts w:ascii="Arial" w:eastAsia="Times New Roman" w:hAnsi="Arial" w:cs="Arial"/>
                <w:color w:val="000000"/>
                <w:lang w:eastAsia="pl-PL"/>
              </w:rPr>
              <w:t>Czynności agencyjne, umowa agencyjna, odpowiedzialność cywilna agenta.</w:t>
            </w:r>
          </w:p>
          <w:p w14:paraId="18A1BB40" w14:textId="77777777" w:rsidR="004C4AA2" w:rsidRPr="00BA5C45" w:rsidRDefault="004C4AA2" w:rsidP="004C4AA2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cs="Arial"/>
                <w:bCs/>
              </w:rPr>
            </w:pPr>
            <w:r w:rsidRPr="00BA5C45">
              <w:rPr>
                <w:rFonts w:ascii="Arial" w:eastAsia="Times New Roman" w:hAnsi="Arial" w:cs="Arial"/>
                <w:color w:val="000000"/>
                <w:lang w:eastAsia="pl-PL"/>
              </w:rPr>
              <w:t>Czynności brokerskie, umowa oraz odpowiedzialność cywilna brokera.</w:t>
            </w:r>
          </w:p>
          <w:p w14:paraId="0F995155" w14:textId="77777777" w:rsidR="004C4AA2" w:rsidRPr="00BA5C45" w:rsidRDefault="004C4AA2" w:rsidP="004C4AA2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cs="Arial"/>
                <w:bCs/>
              </w:rPr>
            </w:pPr>
            <w:proofErr w:type="spellStart"/>
            <w:r w:rsidRPr="00BA5C45">
              <w:rPr>
                <w:rFonts w:ascii="Arial" w:eastAsia="Times New Roman" w:hAnsi="Arial" w:cs="Arial"/>
                <w:color w:val="000000"/>
                <w:lang w:eastAsia="pl-PL"/>
              </w:rPr>
              <w:t>Bancassurance</w:t>
            </w:r>
            <w:proofErr w:type="spellEnd"/>
            <w:r w:rsidRPr="00BA5C45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pojęcie, warunki prawne, organizacja, koszty i korzyści współpracy.</w:t>
            </w:r>
          </w:p>
          <w:p w14:paraId="07D1DD82" w14:textId="77777777" w:rsidR="004C4AA2" w:rsidRPr="00BA5C45" w:rsidRDefault="004C4AA2" w:rsidP="004C4AA2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cs="Arial"/>
                <w:bCs/>
              </w:rPr>
            </w:pPr>
            <w:r w:rsidRPr="00BA5C45">
              <w:rPr>
                <w:rFonts w:ascii="Arial" w:eastAsia="Times New Roman" w:hAnsi="Arial" w:cs="Arial"/>
                <w:color w:val="000000"/>
                <w:lang w:eastAsia="pl-PL"/>
              </w:rPr>
              <w:t xml:space="preserve">Perspektywy rozwoju rynku </w:t>
            </w:r>
            <w:proofErr w:type="spellStart"/>
            <w:r w:rsidRPr="00BA5C45">
              <w:rPr>
                <w:rFonts w:ascii="Arial" w:eastAsia="Times New Roman" w:hAnsi="Arial" w:cs="Arial"/>
                <w:color w:val="000000"/>
                <w:lang w:eastAsia="pl-PL"/>
              </w:rPr>
              <w:t>bancassurance</w:t>
            </w:r>
            <w:proofErr w:type="spellEnd"/>
            <w:r w:rsidRPr="00BA5C45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192B7D79" w14:textId="77777777" w:rsidR="004C4AA2" w:rsidRPr="00BA5C45" w:rsidRDefault="004C4AA2" w:rsidP="004C4AA2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cs="Arial"/>
                <w:bCs/>
              </w:rPr>
            </w:pPr>
            <w:r w:rsidRPr="00BA5C45">
              <w:rPr>
                <w:rFonts w:ascii="Arial" w:eastAsia="Times New Roman" w:hAnsi="Arial" w:cs="Arial"/>
                <w:color w:val="000000"/>
                <w:lang w:eastAsia="pl-PL"/>
              </w:rPr>
              <w:t>Techniki sprzedaży ubezpieczeń.</w:t>
            </w:r>
          </w:p>
          <w:p w14:paraId="34795C1B" w14:textId="77777777" w:rsidR="004C4AA2" w:rsidRPr="00BA5C45" w:rsidRDefault="004C4AA2" w:rsidP="004C4AA2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cs="Arial"/>
                <w:bCs/>
              </w:rPr>
            </w:pPr>
            <w:r w:rsidRPr="00BA5C45">
              <w:rPr>
                <w:rFonts w:ascii="Arial" w:eastAsia="Times New Roman" w:hAnsi="Arial" w:cs="Arial"/>
                <w:color w:val="000000"/>
                <w:lang w:eastAsia="pl-PL"/>
              </w:rPr>
              <w:t>Instrumenty marketingowe w dystrybucji ubezpieczeń.</w:t>
            </w:r>
          </w:p>
        </w:tc>
      </w:tr>
      <w:tr w:rsidR="004C4AA2" w:rsidRPr="00BA5C45" w14:paraId="58DB3C10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0DB51BA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4C4AA2" w:rsidRPr="00BA5C45" w14:paraId="2CEBCACE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1670" w14:textId="77777777" w:rsidR="004C4AA2" w:rsidRPr="00BA5C45" w:rsidRDefault="004C4AA2" w:rsidP="004C4AA2">
            <w:pPr>
              <w:pStyle w:val="Akapitzlist"/>
              <w:numPr>
                <w:ilvl w:val="0"/>
                <w:numId w:val="33"/>
              </w:numPr>
              <w:spacing w:after="0" w:line="256" w:lineRule="auto"/>
              <w:jc w:val="both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  <w:szCs w:val="24"/>
              </w:rPr>
              <w:t>K. Waliszewski, Doradztwo finansowe w</w:t>
            </w:r>
            <w:r w:rsidRPr="00BA5C45">
              <w:rPr>
                <w:rFonts w:ascii="Arial" w:eastAsia="Times New Roman" w:hAnsi="Arial" w:cs="Arial"/>
              </w:rPr>
              <w:t xml:space="preserve"> Polsce, CEDEWU, Warszawa, 2019.</w:t>
            </w:r>
          </w:p>
          <w:p w14:paraId="1815C4B8" w14:textId="77777777" w:rsidR="004C4AA2" w:rsidRPr="00BA5C45" w:rsidRDefault="004C4AA2" w:rsidP="004C4AA2">
            <w:pPr>
              <w:pStyle w:val="Akapitzlist"/>
              <w:numPr>
                <w:ilvl w:val="0"/>
                <w:numId w:val="33"/>
              </w:numPr>
              <w:spacing w:after="0" w:line="256" w:lineRule="auto"/>
              <w:jc w:val="both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 xml:space="preserve">K. Waliszewski, </w:t>
            </w:r>
            <w:r w:rsidRPr="00BA5C45">
              <w:rPr>
                <w:rFonts w:ascii="Arial" w:eastAsia="Times New Roman" w:hAnsi="Arial" w:cs="Arial"/>
                <w:lang w:eastAsia="pl-PL"/>
              </w:rPr>
              <w:t xml:space="preserve">Społeczna odpowiedzialność instytucji finansowych: perspektywa banków, pośredników i doradców finansowych, </w:t>
            </w:r>
            <w:r w:rsidRPr="00BA5C45">
              <w:rPr>
                <w:rFonts w:ascii="Arial" w:eastAsia="Times New Roman" w:hAnsi="Arial" w:cs="Arial"/>
              </w:rPr>
              <w:t>CEDEWU, Warszawa, 2017</w:t>
            </w:r>
          </w:p>
          <w:p w14:paraId="16288E67" w14:textId="77777777" w:rsidR="004C4AA2" w:rsidRPr="00BA5C45" w:rsidRDefault="004C4AA2" w:rsidP="004C4AA2">
            <w:pPr>
              <w:pStyle w:val="Akapitzlist"/>
              <w:numPr>
                <w:ilvl w:val="0"/>
                <w:numId w:val="33"/>
              </w:numPr>
              <w:spacing w:after="0" w:line="256" w:lineRule="auto"/>
              <w:jc w:val="both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  <w:lang w:eastAsia="pl-PL"/>
              </w:rPr>
              <w:t xml:space="preserve">A. </w:t>
            </w:r>
            <w:proofErr w:type="spellStart"/>
            <w:r w:rsidRPr="00BA5C45">
              <w:rPr>
                <w:rFonts w:ascii="Arial" w:eastAsia="Times New Roman" w:hAnsi="Arial" w:cs="Arial"/>
                <w:lang w:eastAsia="pl-PL"/>
              </w:rPr>
              <w:t>Chróścicki</w:t>
            </w:r>
            <w:proofErr w:type="spellEnd"/>
            <w:r w:rsidRPr="00BA5C45">
              <w:rPr>
                <w:rFonts w:ascii="Arial" w:eastAsia="Times New Roman" w:hAnsi="Arial" w:cs="Arial"/>
                <w:lang w:eastAsia="pl-PL"/>
              </w:rPr>
              <w:t xml:space="preserve">, Pośrednictwo ubezpieczeniowe i finansowe: komentarz, Wydawnictwo Prawnicze </w:t>
            </w:r>
            <w:proofErr w:type="spellStart"/>
            <w:r w:rsidRPr="00BA5C45">
              <w:rPr>
                <w:rFonts w:ascii="Arial" w:eastAsia="Times New Roman" w:hAnsi="Arial" w:cs="Arial"/>
                <w:lang w:eastAsia="pl-PL"/>
              </w:rPr>
              <w:t>LexisNexis</w:t>
            </w:r>
            <w:proofErr w:type="spellEnd"/>
            <w:r w:rsidRPr="00BA5C45">
              <w:rPr>
                <w:rFonts w:ascii="Arial" w:eastAsia="Times New Roman" w:hAnsi="Arial" w:cs="Arial"/>
                <w:lang w:eastAsia="pl-PL"/>
              </w:rPr>
              <w:t>, Warszawa, 2008.</w:t>
            </w:r>
          </w:p>
        </w:tc>
      </w:tr>
      <w:tr w:rsidR="004C4AA2" w:rsidRPr="00BA5C45" w14:paraId="0201A58C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CCFFBF4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Cs w:val="24"/>
              </w:rPr>
            </w:pPr>
            <w:r w:rsidRPr="00BA5C45">
              <w:rPr>
                <w:rFonts w:ascii="Arial" w:hAnsi="Arial" w:cs="Arial"/>
                <w:b/>
                <w:color w:val="000000"/>
                <w:szCs w:val="24"/>
              </w:rPr>
              <w:t>Literatura dodatkowa:</w:t>
            </w:r>
          </w:p>
        </w:tc>
      </w:tr>
      <w:tr w:rsidR="004C4AA2" w:rsidRPr="00BA5C45" w14:paraId="777CDAA6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089" w14:textId="77777777" w:rsidR="004C4AA2" w:rsidRPr="00BA5C45" w:rsidRDefault="004C4AA2" w:rsidP="004C4AA2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  <w:color w:val="212121"/>
                <w:szCs w:val="18"/>
              </w:rPr>
              <w:t>G. Sipińska, Pośrednictwo ubezpieczeniowe w rozwoju u</w:t>
            </w:r>
            <w:r w:rsidRPr="00BA5C45">
              <w:rPr>
                <w:rFonts w:ascii="Arial" w:hAnsi="Arial" w:cs="Arial"/>
                <w:color w:val="212121"/>
              </w:rPr>
              <w:t>bezpieczeń na życie, Wydawnictwo Naukowe Uniwersytetu Szczecińskiego, Szczecin, 2019 </w:t>
            </w:r>
          </w:p>
          <w:p w14:paraId="5B7375D9" w14:textId="77777777" w:rsidR="004C4AA2" w:rsidRPr="00BA5C45" w:rsidRDefault="004C4AA2" w:rsidP="004C4AA2">
            <w:pPr>
              <w:pStyle w:val="Akapitzlist"/>
              <w:numPr>
                <w:ilvl w:val="0"/>
                <w:numId w:val="34"/>
              </w:num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K. Waliszewski, </w:t>
            </w:r>
            <w:r w:rsidRPr="00BA5C45">
              <w:rPr>
                <w:rFonts w:ascii="Arial" w:hAnsi="Arial" w:cs="Arial"/>
                <w:color w:val="212121"/>
              </w:rPr>
              <w:t>Model doradztwa w obszarze finansów osobistych w Polsce na tle doświadczeń międzynarodowych, Wydawnictwo Naukowe Uniwersytetu Ekonomicznego, Poznań, 2016</w:t>
            </w:r>
          </w:p>
        </w:tc>
      </w:tr>
      <w:tr w:rsidR="004C4AA2" w:rsidRPr="00BA5C45" w14:paraId="38E87052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BDD03D3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4C4AA2" w:rsidRPr="00BA5C45" w14:paraId="614F2D10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DC3F" w14:textId="77777777" w:rsidR="004C4AA2" w:rsidRPr="00BA5C45" w:rsidRDefault="004C4AA2" w:rsidP="00C76420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Wykłady realizowane są metodą wykładu informacyjnego, problemowego i konwersatoryjnego z wykorzystaniem prezentacji multimedialnych.</w:t>
            </w:r>
          </w:p>
          <w:p w14:paraId="08F32A4B" w14:textId="77777777" w:rsidR="004C4AA2" w:rsidRPr="00BA5C45" w:rsidRDefault="004C4AA2" w:rsidP="00C7642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Praca zespołowa w trakcie ćwiczeń realizowana jest klasyczną metodą problemową (</w:t>
            </w:r>
            <w:proofErr w:type="spellStart"/>
            <w:r w:rsidRPr="00BA5C45">
              <w:rPr>
                <w:rFonts w:ascii="Arial" w:hAnsi="Arial" w:cs="Arial"/>
              </w:rPr>
              <w:t>case</w:t>
            </w:r>
            <w:proofErr w:type="spellEnd"/>
            <w:r w:rsidRPr="00BA5C45">
              <w:rPr>
                <w:rFonts w:ascii="Arial" w:hAnsi="Arial" w:cs="Arial"/>
              </w:rPr>
              <w:t xml:space="preserve"> </w:t>
            </w:r>
            <w:proofErr w:type="spellStart"/>
            <w:r w:rsidRPr="00BA5C45">
              <w:rPr>
                <w:rFonts w:ascii="Arial" w:hAnsi="Arial" w:cs="Arial"/>
              </w:rPr>
              <w:t>study</w:t>
            </w:r>
            <w:proofErr w:type="spellEnd"/>
            <w:r w:rsidRPr="00BA5C45">
              <w:rPr>
                <w:rFonts w:ascii="Arial" w:hAnsi="Arial" w:cs="Arial"/>
              </w:rPr>
              <w:t>).</w:t>
            </w:r>
          </w:p>
          <w:p w14:paraId="73AA24B5" w14:textId="77777777" w:rsidR="004C4AA2" w:rsidRPr="00BA5C45" w:rsidRDefault="004C4AA2" w:rsidP="00C76420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Praca indywidualna na ćwiczeniach polega na samodzielnym rozwiązywaniu zadań problemowych.</w:t>
            </w:r>
          </w:p>
        </w:tc>
      </w:tr>
      <w:tr w:rsidR="004C4AA2" w:rsidRPr="00BA5C45" w14:paraId="21E00B2B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5809BA6" w14:textId="77777777" w:rsidR="004C4AA2" w:rsidRPr="00BA5C45" w:rsidRDefault="004C4AA2" w:rsidP="00C764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94335F" w:rsidRPr="00BA5C45" w14:paraId="697CF210" w14:textId="77777777" w:rsidTr="00091FD6">
        <w:trPr>
          <w:trHeight w:val="320"/>
        </w:trPr>
        <w:tc>
          <w:tcPr>
            <w:tcW w:w="2825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D1935CF" w14:textId="18FEF3F5" w:rsidR="0094335F" w:rsidRPr="0094335F" w:rsidRDefault="0094335F" w:rsidP="0094335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94335F">
              <w:rPr>
                <w:rFonts w:ascii="Arial" w:hAnsi="Arial" w:cs="Arial"/>
                <w:b/>
                <w:bCs/>
              </w:rPr>
              <w:lastRenderedPageBreak/>
              <w:t>Symbol efektu kierunkowego</w:t>
            </w:r>
          </w:p>
        </w:tc>
        <w:tc>
          <w:tcPr>
            <w:tcW w:w="7842" w:type="dxa"/>
            <w:gridSpan w:val="8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A1BD9BE" w14:textId="07E1C544" w:rsidR="0094335F" w:rsidRPr="0094335F" w:rsidRDefault="0094335F" w:rsidP="0094335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94335F">
              <w:rPr>
                <w:rFonts w:ascii="Arial" w:hAnsi="Arial" w:cs="Arial"/>
                <w:b/>
                <w:bCs/>
              </w:rPr>
              <w:t>Metody weryfikacji efektów uczenia się</w:t>
            </w:r>
          </w:p>
        </w:tc>
      </w:tr>
      <w:tr w:rsidR="0094335F" w:rsidRPr="00BA5C45" w14:paraId="038E3F1D" w14:textId="77777777" w:rsidTr="0094335F">
        <w:trPr>
          <w:trHeight w:val="320"/>
        </w:trPr>
        <w:tc>
          <w:tcPr>
            <w:tcW w:w="2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03E09" w14:textId="2A1A1311" w:rsidR="0094335F" w:rsidRPr="0094335F" w:rsidRDefault="0094335F" w:rsidP="0094335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94335F">
              <w:rPr>
                <w:rFonts w:ascii="Arial" w:hAnsi="Arial" w:cs="Arial"/>
                <w:bCs/>
                <w:color w:val="000000"/>
              </w:rPr>
              <w:t>W_01-W_03</w:t>
            </w:r>
          </w:p>
        </w:tc>
        <w:tc>
          <w:tcPr>
            <w:tcW w:w="7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8C805" w14:textId="18DFD46A" w:rsidR="0094335F" w:rsidRPr="0094335F" w:rsidRDefault="0094335F" w:rsidP="0094335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z</w:t>
            </w:r>
            <w:r w:rsidRPr="0094335F">
              <w:rPr>
                <w:rFonts w:ascii="Arial" w:hAnsi="Arial" w:cs="Arial"/>
                <w:bCs/>
                <w:color w:val="000000"/>
              </w:rPr>
              <w:t>aliczenie pisemne w formie testu</w:t>
            </w:r>
          </w:p>
        </w:tc>
      </w:tr>
      <w:tr w:rsidR="0094335F" w:rsidRPr="00BA5C45" w14:paraId="4E53B303" w14:textId="77777777" w:rsidTr="0094335F">
        <w:trPr>
          <w:trHeight w:val="320"/>
        </w:trPr>
        <w:tc>
          <w:tcPr>
            <w:tcW w:w="2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51CFE" w14:textId="2309F276" w:rsidR="0094335F" w:rsidRPr="0094335F" w:rsidRDefault="0094335F" w:rsidP="0094335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94335F">
              <w:rPr>
                <w:rFonts w:ascii="Arial" w:hAnsi="Arial" w:cs="Arial"/>
                <w:bCs/>
                <w:color w:val="000000"/>
              </w:rPr>
              <w:t>U_01-U_04</w:t>
            </w:r>
          </w:p>
        </w:tc>
        <w:tc>
          <w:tcPr>
            <w:tcW w:w="7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5FD50" w14:textId="4ABC0605" w:rsidR="0094335F" w:rsidRPr="0094335F" w:rsidRDefault="0094335F" w:rsidP="0094335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94335F">
              <w:rPr>
                <w:rFonts w:ascii="Arial" w:hAnsi="Arial" w:cs="Arial"/>
                <w:bCs/>
                <w:color w:val="000000"/>
              </w:rPr>
              <w:t>kolokwium  obejmujące zadania problemowe</w:t>
            </w:r>
          </w:p>
        </w:tc>
      </w:tr>
      <w:tr w:rsidR="0094335F" w:rsidRPr="00BA5C45" w14:paraId="4165B7D8" w14:textId="77777777" w:rsidTr="0094335F">
        <w:trPr>
          <w:trHeight w:val="320"/>
        </w:trPr>
        <w:tc>
          <w:tcPr>
            <w:tcW w:w="2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B9050" w14:textId="644ED2A0" w:rsidR="0094335F" w:rsidRPr="0094335F" w:rsidRDefault="0094335F" w:rsidP="0094335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94335F">
              <w:rPr>
                <w:rFonts w:ascii="Arial" w:hAnsi="Arial" w:cs="Arial"/>
                <w:bCs/>
                <w:color w:val="000000"/>
              </w:rPr>
              <w:t>K_01, K_02</w:t>
            </w:r>
          </w:p>
        </w:tc>
        <w:tc>
          <w:tcPr>
            <w:tcW w:w="7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C17B0" w14:textId="643FF41B" w:rsidR="0094335F" w:rsidRPr="0094335F" w:rsidRDefault="0094335F" w:rsidP="0094335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94335F">
              <w:rPr>
                <w:rFonts w:ascii="Arial" w:hAnsi="Arial" w:cs="Arial"/>
              </w:rPr>
              <w:t>obserwacja aktywności studenta w prowadzonych w trakcie zajęć dyskusji oraz jego zaangażowanie w rozwiązywanie zadań indywidualnych i grupowych</w:t>
            </w:r>
          </w:p>
        </w:tc>
      </w:tr>
      <w:tr w:rsidR="0094335F" w:rsidRPr="00BA5C45" w14:paraId="7F6ABDBB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E005FDF" w14:textId="77777777" w:rsidR="0094335F" w:rsidRPr="00BA5C45" w:rsidRDefault="0094335F" w:rsidP="0094335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94335F" w:rsidRPr="00BA5C45" w14:paraId="33DCB2C3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AE95" w14:textId="77777777" w:rsidR="00A11A74" w:rsidRPr="00A11A74" w:rsidRDefault="00A11A74" w:rsidP="00A11A74">
            <w:pPr>
              <w:spacing w:after="0"/>
              <w:rPr>
                <w:rFonts w:ascii="Arial" w:hAnsi="Arial" w:cs="Arial"/>
              </w:rPr>
            </w:pPr>
            <w:r w:rsidRPr="00A11A74">
              <w:rPr>
                <w:rFonts w:ascii="Arial" w:hAnsi="Arial" w:cs="Arial"/>
              </w:rPr>
              <w:t>Warunkiem zaliczenia ćwiczeń jest uzyskanie minimum oceny dostatecznej z kolokwium.</w:t>
            </w:r>
          </w:p>
          <w:p w14:paraId="4A4A8742" w14:textId="77777777" w:rsidR="00A11A74" w:rsidRPr="00A11A74" w:rsidRDefault="00A11A74" w:rsidP="00A11A74">
            <w:pPr>
              <w:spacing w:after="0"/>
              <w:rPr>
                <w:rFonts w:ascii="Arial" w:hAnsi="Arial" w:cs="Arial"/>
              </w:rPr>
            </w:pPr>
            <w:r w:rsidRPr="00A11A74">
              <w:rPr>
                <w:rFonts w:ascii="Arial" w:hAnsi="Arial" w:cs="Arial"/>
              </w:rPr>
              <w:t>Ogólna ocena z ćwiczeń uwzględnia:</w:t>
            </w:r>
          </w:p>
          <w:p w14:paraId="2833D601" w14:textId="5C454ADF" w:rsidR="00A11A74" w:rsidRPr="00A11A74" w:rsidRDefault="00A11A74" w:rsidP="00A11A74">
            <w:pPr>
              <w:spacing w:after="0"/>
              <w:rPr>
                <w:rFonts w:ascii="Arial" w:hAnsi="Arial" w:cs="Arial"/>
              </w:rPr>
            </w:pPr>
            <w:r w:rsidRPr="00A11A74">
              <w:rPr>
                <w:rFonts w:ascii="Arial" w:hAnsi="Arial" w:cs="Arial"/>
              </w:rPr>
              <w:t xml:space="preserve">- wynik kolokwium pisemnego – </w:t>
            </w:r>
            <w:r>
              <w:rPr>
                <w:rFonts w:ascii="Arial" w:hAnsi="Arial" w:cs="Arial"/>
              </w:rPr>
              <w:t>7</w:t>
            </w:r>
            <w:r w:rsidRPr="00A11A74">
              <w:rPr>
                <w:rFonts w:ascii="Arial" w:hAnsi="Arial" w:cs="Arial"/>
              </w:rPr>
              <w:t>0%,</w:t>
            </w:r>
          </w:p>
          <w:p w14:paraId="427A7D46" w14:textId="1CD997A6" w:rsidR="00A11A74" w:rsidRPr="00A11A74" w:rsidRDefault="00A11A74" w:rsidP="00A11A74">
            <w:pPr>
              <w:spacing w:after="0"/>
              <w:rPr>
                <w:rFonts w:ascii="Arial" w:hAnsi="Arial" w:cs="Arial"/>
              </w:rPr>
            </w:pPr>
            <w:r w:rsidRPr="00A11A74">
              <w:rPr>
                <w:rFonts w:ascii="Arial" w:hAnsi="Arial" w:cs="Arial"/>
              </w:rPr>
              <w:t xml:space="preserve">- aktywność studenta w prowadzonych w trakcie zajęć dyskusji oraz jego zaangażowanie w rozwiązywanie zadań indywidualnych i grupowych– </w:t>
            </w:r>
            <w:r>
              <w:rPr>
                <w:rFonts w:ascii="Arial" w:hAnsi="Arial" w:cs="Arial"/>
              </w:rPr>
              <w:t>3</w:t>
            </w:r>
            <w:r w:rsidRPr="00A11A74">
              <w:rPr>
                <w:rFonts w:ascii="Arial" w:hAnsi="Arial" w:cs="Arial"/>
              </w:rPr>
              <w:t>0%.</w:t>
            </w:r>
          </w:p>
          <w:p w14:paraId="6CBB91DF" w14:textId="6E9AC4BD" w:rsidR="0094335F" w:rsidRPr="00BA5C45" w:rsidRDefault="0094335F" w:rsidP="0094335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Sposób oceniania kolokwium z ćwiczeń i testu z wykładów:</w:t>
            </w:r>
          </w:p>
          <w:p w14:paraId="72D8075A" w14:textId="77777777" w:rsidR="0094335F" w:rsidRPr="00BA5C45" w:rsidRDefault="0094335F" w:rsidP="009433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91 – 100% – bardzo dobry</w:t>
            </w:r>
          </w:p>
          <w:p w14:paraId="649F04E6" w14:textId="77777777" w:rsidR="0094335F" w:rsidRPr="00BA5C45" w:rsidRDefault="0094335F" w:rsidP="009433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81 – 90% – dobry plus</w:t>
            </w:r>
          </w:p>
          <w:p w14:paraId="438BD979" w14:textId="77777777" w:rsidR="0094335F" w:rsidRPr="00BA5C45" w:rsidRDefault="0094335F" w:rsidP="009433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71 – 80% – dobry</w:t>
            </w:r>
          </w:p>
          <w:p w14:paraId="6722E2B4" w14:textId="77777777" w:rsidR="0094335F" w:rsidRPr="00BA5C45" w:rsidRDefault="0094335F" w:rsidP="009433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61 – 70% – dostateczny plus</w:t>
            </w:r>
          </w:p>
          <w:p w14:paraId="405FF4DF" w14:textId="77777777" w:rsidR="0094335F" w:rsidRPr="00BA5C45" w:rsidRDefault="0094335F" w:rsidP="009433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51 – 60% – dostateczny</w:t>
            </w:r>
          </w:p>
          <w:p w14:paraId="3C41F4EA" w14:textId="77777777" w:rsidR="0094335F" w:rsidRPr="00BA5C45" w:rsidRDefault="0094335F" w:rsidP="009433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A5C45">
              <w:rPr>
                <w:rFonts w:ascii="Arial" w:eastAsia="Times New Roman" w:hAnsi="Arial" w:cs="Arial"/>
                <w:color w:val="000000"/>
                <w:lang w:eastAsia="pl-PL"/>
              </w:rPr>
              <w:t>50 – 0% – niedostateczny</w:t>
            </w:r>
          </w:p>
          <w:p w14:paraId="7A3A9114" w14:textId="7D16108C" w:rsidR="0094335F" w:rsidRPr="00BA5C45" w:rsidRDefault="0094335F" w:rsidP="0094335F">
            <w:pPr>
              <w:spacing w:before="120"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Ocena końcowa z przedmiotu stanowi ocenę średnią z testu z wykładów i ogólnej oceny z ćwiczeń.</w:t>
            </w:r>
          </w:p>
        </w:tc>
      </w:tr>
      <w:tr w:rsidR="0094335F" w:rsidRPr="00BA5C45" w14:paraId="2E122DC8" w14:textId="77777777" w:rsidTr="00C7642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4C2BE7A" w14:textId="77777777" w:rsidR="0094335F" w:rsidRPr="00BA5C45" w:rsidRDefault="0094335F" w:rsidP="0094335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94335F" w:rsidRPr="00BA5C45" w14:paraId="7BF45FDD" w14:textId="77777777" w:rsidTr="00C76420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A7314DF" w14:textId="77777777" w:rsidR="0094335F" w:rsidRPr="00BA5C45" w:rsidRDefault="0094335F" w:rsidP="0094335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94335F" w:rsidRPr="00BA5C45" w14:paraId="447FB8D1" w14:textId="77777777" w:rsidTr="00C76420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90E8B9B" w14:textId="77777777" w:rsidR="0094335F" w:rsidRPr="00BA5C45" w:rsidRDefault="0094335F" w:rsidP="0094335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E0EAFEB" w14:textId="77777777" w:rsidR="0094335F" w:rsidRPr="00BA5C45" w:rsidRDefault="0094335F" w:rsidP="0094335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94335F" w:rsidRPr="00BA5C45" w14:paraId="2CFE9C59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F9DF" w14:textId="77777777" w:rsidR="0094335F" w:rsidRPr="00BA5C45" w:rsidRDefault="0094335F" w:rsidP="0094335F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D8F2" w14:textId="77777777" w:rsidR="0094335F" w:rsidRPr="00BA5C45" w:rsidRDefault="0094335F" w:rsidP="0094335F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15 godzin</w:t>
            </w:r>
          </w:p>
        </w:tc>
      </w:tr>
      <w:tr w:rsidR="0094335F" w:rsidRPr="00BA5C45" w14:paraId="38738237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D368" w14:textId="77777777" w:rsidR="0094335F" w:rsidRPr="00BA5C45" w:rsidRDefault="0094335F" w:rsidP="0094335F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04CB" w14:textId="77777777" w:rsidR="0094335F" w:rsidRPr="00BA5C45" w:rsidRDefault="0094335F" w:rsidP="0094335F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30 godzin</w:t>
            </w:r>
          </w:p>
        </w:tc>
      </w:tr>
      <w:tr w:rsidR="0094335F" w:rsidRPr="00BA5C45" w14:paraId="52C385AF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40BC" w14:textId="54959662" w:rsidR="0094335F" w:rsidRPr="00BA5C45" w:rsidRDefault="0094335F" w:rsidP="0094335F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5473" w14:textId="77777777" w:rsidR="0094335F" w:rsidRPr="00BA5C45" w:rsidRDefault="0094335F" w:rsidP="0094335F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5 godzin</w:t>
            </w:r>
          </w:p>
        </w:tc>
      </w:tr>
      <w:tr w:rsidR="0094335F" w:rsidRPr="00BA5C45" w14:paraId="5BF155C0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7679" w14:textId="77777777" w:rsidR="0094335F" w:rsidRPr="00BA5C45" w:rsidRDefault="0094335F" w:rsidP="0094335F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C903" w14:textId="77777777" w:rsidR="0094335F" w:rsidRPr="00BA5C45" w:rsidRDefault="0094335F" w:rsidP="0094335F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20 godzin</w:t>
            </w:r>
          </w:p>
        </w:tc>
      </w:tr>
      <w:tr w:rsidR="0094335F" w:rsidRPr="00BA5C45" w14:paraId="0143BF98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8289" w14:textId="77777777" w:rsidR="0094335F" w:rsidRPr="00BA5C45" w:rsidRDefault="0094335F" w:rsidP="0094335F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AF2A" w14:textId="77777777" w:rsidR="0094335F" w:rsidRPr="00BA5C45" w:rsidRDefault="0094335F" w:rsidP="0094335F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10 godzin</w:t>
            </w:r>
          </w:p>
        </w:tc>
      </w:tr>
      <w:tr w:rsidR="0094335F" w:rsidRPr="00BA5C45" w14:paraId="650425C1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DBE6" w14:textId="77777777" w:rsidR="0094335F" w:rsidRPr="00BA5C45" w:rsidRDefault="0094335F" w:rsidP="0094335F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CA71" w14:textId="77777777" w:rsidR="0094335F" w:rsidRPr="00BA5C45" w:rsidRDefault="0094335F" w:rsidP="0094335F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5 godzin</w:t>
            </w:r>
          </w:p>
        </w:tc>
      </w:tr>
      <w:tr w:rsidR="0094335F" w:rsidRPr="00BA5C45" w14:paraId="2FE7F12F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5765" w14:textId="77777777" w:rsidR="0094335F" w:rsidRPr="00BA5C45" w:rsidRDefault="0094335F" w:rsidP="0094335F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przygotowanie do testu z wykładów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A851" w14:textId="77777777" w:rsidR="0094335F" w:rsidRPr="00BA5C45" w:rsidRDefault="0094335F" w:rsidP="0094335F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15 godzin</w:t>
            </w:r>
          </w:p>
        </w:tc>
      </w:tr>
      <w:tr w:rsidR="0094335F" w:rsidRPr="00BA5C45" w14:paraId="1CFA7FAA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7608" w14:textId="77777777" w:rsidR="0094335F" w:rsidRPr="00BA5C45" w:rsidRDefault="0094335F" w:rsidP="0094335F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0892" w14:textId="77777777" w:rsidR="0094335F" w:rsidRPr="00BA5C45" w:rsidRDefault="0094335F" w:rsidP="0094335F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100 godzin</w:t>
            </w:r>
          </w:p>
        </w:tc>
      </w:tr>
      <w:tr w:rsidR="0094335F" w:rsidRPr="00BA5C45" w14:paraId="73A9F2B1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6031" w14:textId="77777777" w:rsidR="0094335F" w:rsidRPr="00BA5C45" w:rsidRDefault="0094335F" w:rsidP="0094335F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23ED" w14:textId="77777777" w:rsidR="0094335F" w:rsidRPr="00BA5C45" w:rsidRDefault="0094335F" w:rsidP="0094335F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4</w:t>
            </w:r>
          </w:p>
        </w:tc>
      </w:tr>
      <w:tr w:rsidR="0094335F" w:rsidRPr="00BA5C45" w14:paraId="1772D77F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67F6" w14:textId="77777777" w:rsidR="0094335F" w:rsidRPr="00BA5C45" w:rsidRDefault="0094335F" w:rsidP="0094335F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255B" w14:textId="77777777" w:rsidR="0094335F" w:rsidRPr="00BA5C45" w:rsidRDefault="0094335F" w:rsidP="0094335F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BA5C45">
              <w:rPr>
                <w:rFonts w:ascii="Arial" w:hAnsi="Arial" w:cs="Arial"/>
              </w:rPr>
              <w:t>2</w:t>
            </w:r>
          </w:p>
        </w:tc>
      </w:tr>
      <w:tr w:rsidR="0094335F" w:rsidRPr="00BA5C45" w14:paraId="49107727" w14:textId="77777777" w:rsidTr="00C76420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BC1E8E6" w14:textId="77777777" w:rsidR="0094335F" w:rsidRPr="00BA5C45" w:rsidRDefault="0094335F" w:rsidP="0094335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94335F" w:rsidRPr="00BA5C45" w14:paraId="025AF5EA" w14:textId="77777777" w:rsidTr="00C76420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7B7E478" w14:textId="77777777" w:rsidR="0094335F" w:rsidRPr="00BA5C45" w:rsidRDefault="0094335F" w:rsidP="0094335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4C48625" w14:textId="77777777" w:rsidR="0094335F" w:rsidRPr="00BA5C45" w:rsidRDefault="0094335F" w:rsidP="0094335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94335F" w:rsidRPr="00BA5C45" w14:paraId="40822386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B585" w14:textId="77777777" w:rsidR="0094335F" w:rsidRPr="00BA5C45" w:rsidRDefault="0094335F" w:rsidP="0094335F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B344" w14:textId="77777777" w:rsidR="0094335F" w:rsidRPr="00BA5C45" w:rsidRDefault="0094335F" w:rsidP="0094335F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8 godzin</w:t>
            </w:r>
          </w:p>
        </w:tc>
      </w:tr>
      <w:tr w:rsidR="0094335F" w:rsidRPr="00BA5C45" w14:paraId="47885BFB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B421" w14:textId="77777777" w:rsidR="0094335F" w:rsidRPr="00BA5C45" w:rsidRDefault="0094335F" w:rsidP="0094335F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lastRenderedPageBreak/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37C5" w14:textId="77777777" w:rsidR="0094335F" w:rsidRPr="00BA5C45" w:rsidRDefault="0094335F" w:rsidP="0094335F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16 godzin</w:t>
            </w:r>
          </w:p>
        </w:tc>
      </w:tr>
      <w:tr w:rsidR="0094335F" w:rsidRPr="00BA5C45" w14:paraId="6B72D3E3" w14:textId="77777777" w:rsidTr="00C76420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76BC" w14:textId="4F3D795C" w:rsidR="0094335F" w:rsidRPr="00BA5C45" w:rsidRDefault="0094335F" w:rsidP="0094335F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003C" w14:textId="77777777" w:rsidR="0094335F" w:rsidRPr="00BA5C45" w:rsidRDefault="0094335F" w:rsidP="0094335F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6 godzin</w:t>
            </w:r>
          </w:p>
        </w:tc>
      </w:tr>
      <w:tr w:rsidR="0094335F" w:rsidRPr="00BA5C45" w14:paraId="62541FA5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A05B" w14:textId="77777777" w:rsidR="0094335F" w:rsidRPr="00BA5C45" w:rsidRDefault="0094335F" w:rsidP="0094335F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8453" w14:textId="77777777" w:rsidR="0094335F" w:rsidRPr="00BA5C45" w:rsidRDefault="0094335F" w:rsidP="0094335F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25 godzin</w:t>
            </w:r>
          </w:p>
        </w:tc>
      </w:tr>
      <w:tr w:rsidR="0094335F" w:rsidRPr="00BA5C45" w14:paraId="5ADFFF70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EDF52" w14:textId="77777777" w:rsidR="0094335F" w:rsidRPr="00BA5C45" w:rsidRDefault="0094335F" w:rsidP="0094335F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A3995" w14:textId="77777777" w:rsidR="0094335F" w:rsidRPr="00BA5C45" w:rsidRDefault="0094335F" w:rsidP="0094335F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18 godzin</w:t>
            </w:r>
          </w:p>
        </w:tc>
      </w:tr>
      <w:tr w:rsidR="0094335F" w:rsidRPr="00BA5C45" w14:paraId="0BD3E164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64B2" w14:textId="77777777" w:rsidR="0094335F" w:rsidRPr="00BA5C45" w:rsidRDefault="0094335F" w:rsidP="0094335F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E7EA" w14:textId="77777777" w:rsidR="0094335F" w:rsidRPr="00BA5C45" w:rsidRDefault="0094335F" w:rsidP="0094335F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10 godzin</w:t>
            </w:r>
          </w:p>
        </w:tc>
      </w:tr>
      <w:tr w:rsidR="0094335F" w:rsidRPr="00BA5C45" w14:paraId="7A253010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6396" w14:textId="77777777" w:rsidR="0094335F" w:rsidRPr="00BA5C45" w:rsidRDefault="0094335F" w:rsidP="0094335F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  <w:bCs/>
              </w:rPr>
              <w:t>przygotowanie do testu z wykładów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5C6B" w14:textId="77777777" w:rsidR="0094335F" w:rsidRPr="00BA5C45" w:rsidRDefault="0094335F" w:rsidP="0094335F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17 godzin</w:t>
            </w:r>
          </w:p>
        </w:tc>
      </w:tr>
      <w:tr w:rsidR="0094335F" w:rsidRPr="00BA5C45" w14:paraId="017EB22C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C2AE" w14:textId="77777777" w:rsidR="0094335F" w:rsidRPr="00BA5C45" w:rsidRDefault="0094335F" w:rsidP="0094335F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8A90" w14:textId="77777777" w:rsidR="0094335F" w:rsidRPr="00BA5C45" w:rsidRDefault="0094335F" w:rsidP="0094335F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100 godzin</w:t>
            </w:r>
          </w:p>
        </w:tc>
      </w:tr>
      <w:tr w:rsidR="0094335F" w:rsidRPr="00BA5C45" w14:paraId="3BBFCC08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FF1F" w14:textId="77777777" w:rsidR="0094335F" w:rsidRPr="00BA5C45" w:rsidRDefault="0094335F" w:rsidP="0094335F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50DB" w14:textId="77777777" w:rsidR="0094335F" w:rsidRPr="00BA5C45" w:rsidRDefault="0094335F" w:rsidP="0094335F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4</w:t>
            </w:r>
          </w:p>
        </w:tc>
      </w:tr>
      <w:tr w:rsidR="0094335F" w:rsidRPr="00BA5C45" w14:paraId="6493219B" w14:textId="77777777" w:rsidTr="00C76420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2D04" w14:textId="77777777" w:rsidR="0094335F" w:rsidRPr="00BA5C45" w:rsidRDefault="0094335F" w:rsidP="0094335F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BA5C45"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D1B0" w14:textId="77777777" w:rsidR="0094335F" w:rsidRPr="00BA5C45" w:rsidRDefault="0094335F" w:rsidP="0094335F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BA5C45">
              <w:rPr>
                <w:rFonts w:ascii="Arial" w:hAnsi="Arial" w:cs="Arial"/>
              </w:rPr>
              <w:t>2</w:t>
            </w:r>
          </w:p>
        </w:tc>
      </w:tr>
    </w:tbl>
    <w:p w14:paraId="7B7D1AE3" w14:textId="77777777" w:rsidR="004C4AA2" w:rsidRPr="00BA5C45" w:rsidRDefault="004C4AA2" w:rsidP="004C4AA2"/>
    <w:p w14:paraId="097D5FAB" w14:textId="77777777" w:rsidR="004C4AA2" w:rsidRPr="00BA5C45" w:rsidRDefault="004C4AA2" w:rsidP="004C4AA2"/>
    <w:p w14:paraId="29CBD77F" w14:textId="77777777" w:rsidR="004C4AA2" w:rsidRPr="00BA5C45" w:rsidRDefault="004C4AA2" w:rsidP="004C4AA2"/>
    <w:p w14:paraId="0C16FBB5" w14:textId="77777777" w:rsidR="004C4AA2" w:rsidRPr="00BA5C45" w:rsidRDefault="004C4AA2" w:rsidP="004C4AA2"/>
    <w:p w14:paraId="68C2F6B0" w14:textId="77777777" w:rsidR="004C4AA2" w:rsidRPr="00BA5C45" w:rsidRDefault="004C4AA2" w:rsidP="004C4AA2"/>
    <w:p w14:paraId="1A7EB706" w14:textId="77777777" w:rsidR="004C4AA2" w:rsidRPr="00BA5C45" w:rsidRDefault="004C4AA2" w:rsidP="004C4AA2"/>
    <w:p w14:paraId="0A40290A" w14:textId="77777777" w:rsidR="004C4AA2" w:rsidRPr="00BA5C45" w:rsidRDefault="004C4AA2" w:rsidP="004C4AA2"/>
    <w:p w14:paraId="5A731F86" w14:textId="77777777" w:rsidR="004C4AA2" w:rsidRPr="00BA5C45" w:rsidRDefault="004C4AA2" w:rsidP="004C4AA2"/>
    <w:p w14:paraId="0D8D4F0B" w14:textId="77777777" w:rsidR="004C4AA2" w:rsidRPr="00BA5C45" w:rsidRDefault="004C4AA2" w:rsidP="004C4AA2"/>
    <w:p w14:paraId="011E1A0A" w14:textId="77777777" w:rsidR="004C4AA2" w:rsidRPr="00BA5C45" w:rsidRDefault="004C4AA2" w:rsidP="004C4AA2"/>
    <w:p w14:paraId="7AD99838" w14:textId="77777777" w:rsidR="004C4AA2" w:rsidRPr="00BA5C45" w:rsidRDefault="004C4AA2" w:rsidP="004C4AA2"/>
    <w:p w14:paraId="08B18B18" w14:textId="77777777" w:rsidR="004C4AA2" w:rsidRPr="00BA5C45" w:rsidRDefault="004C4AA2" w:rsidP="004C4AA2"/>
    <w:p w14:paraId="1E31C235" w14:textId="77777777" w:rsidR="004C4AA2" w:rsidRPr="00BA5C45" w:rsidRDefault="004C4AA2" w:rsidP="004C4AA2"/>
    <w:p w14:paraId="75F41E5A" w14:textId="77777777" w:rsidR="004C4AA2" w:rsidRPr="00BA5C45" w:rsidRDefault="004C4AA2" w:rsidP="004C4AA2"/>
    <w:p w14:paraId="313D5E41" w14:textId="77777777" w:rsidR="004C4AA2" w:rsidRPr="00BA5C45" w:rsidRDefault="004C4AA2" w:rsidP="004C4AA2"/>
    <w:p w14:paraId="1A55AB53" w14:textId="77777777" w:rsidR="004C4AA2" w:rsidRPr="00BA5C45" w:rsidRDefault="004C4AA2" w:rsidP="004C4AA2"/>
    <w:p w14:paraId="639A3C1C" w14:textId="77777777" w:rsidR="004C4AA2" w:rsidRPr="00BA5C45" w:rsidRDefault="004C4AA2" w:rsidP="004C4AA2"/>
    <w:p w14:paraId="2F00D76A" w14:textId="77777777" w:rsidR="004C4AA2" w:rsidRPr="00BA5C45" w:rsidRDefault="004C4AA2" w:rsidP="004C4AA2"/>
    <w:p w14:paraId="4E54BDCC" w14:textId="77777777" w:rsidR="004C4AA2" w:rsidRPr="00BA5C45" w:rsidRDefault="004C4AA2" w:rsidP="004C4AA2"/>
    <w:p w14:paraId="519E0C9B" w14:textId="77777777" w:rsidR="004C4AA2" w:rsidRPr="00BA5C45" w:rsidRDefault="004C4AA2" w:rsidP="004C4AA2">
      <w:pPr>
        <w:spacing w:after="0" w:line="288" w:lineRule="auto"/>
      </w:pPr>
    </w:p>
    <w:p w14:paraId="37566F40" w14:textId="77777777" w:rsidR="004C4AA2" w:rsidRPr="00BA5C45" w:rsidRDefault="004C4AA2" w:rsidP="004C4AA2">
      <w:pPr>
        <w:spacing w:after="0" w:line="288" w:lineRule="auto"/>
        <w:rPr>
          <w:rFonts w:ascii="Arial" w:hAnsi="Arial"/>
        </w:rPr>
      </w:pPr>
    </w:p>
    <w:tbl>
      <w:tblPr>
        <w:tblW w:w="1066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4C4AA2" w:rsidRPr="00BA5C45" w14:paraId="588BB205" w14:textId="77777777" w:rsidTr="00C76420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F6B508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  <w:bCs/>
              </w:rPr>
            </w:pPr>
            <w:r w:rsidRPr="00BA5C45">
              <w:rPr>
                <w:rFonts w:ascii="Arial" w:hAnsi="Arial"/>
              </w:rPr>
              <w:lastRenderedPageBreak/>
              <w:br w:type="page"/>
            </w:r>
            <w:bookmarkStart w:id="2" w:name="_Hlk92128072"/>
            <w:r w:rsidRPr="00BA5C45">
              <w:rPr>
                <w:rFonts w:ascii="Arial" w:hAnsi="Arial"/>
                <w:b/>
                <w:bCs/>
              </w:rPr>
              <w:br w:type="page"/>
              <w:t>Sylabus przedmiotu / modułu kształcenia</w:t>
            </w:r>
          </w:p>
        </w:tc>
      </w:tr>
      <w:tr w:rsidR="004C4AA2" w:rsidRPr="00BA5C45" w14:paraId="0DC68D50" w14:textId="77777777" w:rsidTr="00C76420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3959EA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3B0F4A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  <w:bCs/>
              </w:rPr>
            </w:pPr>
            <w:r w:rsidRPr="00BA5C45">
              <w:rPr>
                <w:rFonts w:ascii="Arial" w:hAnsi="Arial"/>
                <w:b/>
                <w:bCs/>
              </w:rPr>
              <w:t>Praktyka zawodowa II</w:t>
            </w:r>
          </w:p>
        </w:tc>
      </w:tr>
      <w:tr w:rsidR="004C4AA2" w:rsidRPr="00BA5C45" w14:paraId="4999FD13" w14:textId="77777777" w:rsidTr="00C76420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527F12F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5C579D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  <w:bCs/>
              </w:rPr>
            </w:pPr>
            <w:proofErr w:type="spellStart"/>
            <w:r w:rsidRPr="00BA5C45">
              <w:rPr>
                <w:rFonts w:ascii="Arial" w:hAnsi="Arial" w:cs="Arial"/>
                <w:b/>
                <w:bCs/>
              </w:rPr>
              <w:t>Practical</w:t>
            </w:r>
            <w:proofErr w:type="spellEnd"/>
            <w:r w:rsidRPr="00BA5C4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A5C45">
              <w:rPr>
                <w:rFonts w:ascii="Arial" w:hAnsi="Arial" w:cs="Arial"/>
                <w:b/>
                <w:bCs/>
              </w:rPr>
              <w:t>Placement</w:t>
            </w:r>
            <w:proofErr w:type="spellEnd"/>
            <w:r w:rsidRPr="00BA5C45">
              <w:rPr>
                <w:rFonts w:ascii="Arial" w:hAnsi="Arial" w:cs="Arial"/>
                <w:b/>
                <w:bCs/>
              </w:rPr>
              <w:t xml:space="preserve"> II</w:t>
            </w:r>
          </w:p>
        </w:tc>
      </w:tr>
      <w:tr w:rsidR="004C4AA2" w:rsidRPr="00BA5C45" w14:paraId="615B2A38" w14:textId="77777777" w:rsidTr="00C76420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8E8FFB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64DFF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język polski</w:t>
            </w:r>
          </w:p>
        </w:tc>
      </w:tr>
      <w:tr w:rsidR="004C4AA2" w:rsidRPr="00BA5C45" w14:paraId="052EA399" w14:textId="77777777" w:rsidTr="00C76420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6F867B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86D1E2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Finanse i rachunkowość</w:t>
            </w:r>
          </w:p>
        </w:tc>
      </w:tr>
      <w:tr w:rsidR="004C4AA2" w:rsidRPr="00BA5C45" w14:paraId="037096EA" w14:textId="77777777" w:rsidTr="00C76420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946D10D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CEC536" w14:textId="74EEF20B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</w:rPr>
              <w:t xml:space="preserve"> </w:t>
            </w:r>
            <w:r w:rsidR="0080354D" w:rsidRPr="00BA5C45">
              <w:rPr>
                <w:rFonts w:ascii="Arial" w:hAnsi="Arial"/>
              </w:rPr>
              <w:t>Instytut Nauk o Zarządzaniu i Jakości</w:t>
            </w:r>
          </w:p>
        </w:tc>
      </w:tr>
      <w:tr w:rsidR="004C4AA2" w:rsidRPr="00BA5C45" w14:paraId="541BB73D" w14:textId="77777777" w:rsidTr="00C76420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15A50DF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DD47E3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 xml:space="preserve"> obowiązkowy</w:t>
            </w:r>
          </w:p>
        </w:tc>
      </w:tr>
      <w:tr w:rsidR="004C4AA2" w:rsidRPr="00BA5C45" w14:paraId="2FB8BFD7" w14:textId="77777777" w:rsidTr="00C76420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518EF4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E600C8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 xml:space="preserve"> pierwszego stopnia</w:t>
            </w:r>
          </w:p>
        </w:tc>
      </w:tr>
      <w:tr w:rsidR="004C4AA2" w:rsidRPr="00BA5C45" w14:paraId="66AF8D97" w14:textId="77777777" w:rsidTr="00C76420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DA46402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9D96D1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drugi</w:t>
            </w:r>
          </w:p>
        </w:tc>
      </w:tr>
      <w:tr w:rsidR="004C4AA2" w:rsidRPr="00BA5C45" w14:paraId="58B2E043" w14:textId="77777777" w:rsidTr="00C76420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7D7C680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E704E0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czwarty</w:t>
            </w:r>
          </w:p>
        </w:tc>
      </w:tr>
      <w:tr w:rsidR="004C4AA2" w:rsidRPr="00BA5C45" w14:paraId="0C8FF284" w14:textId="77777777" w:rsidTr="00C76420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5250D7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F43487" w14:textId="12A2D218" w:rsidR="004C4AA2" w:rsidRPr="00BA5C45" w:rsidRDefault="00A11A74" w:rsidP="00C76420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</w:tr>
      <w:tr w:rsidR="004C4AA2" w:rsidRPr="00BA5C45" w14:paraId="315D06C8" w14:textId="77777777" w:rsidTr="00C7642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5772C5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DAA79C" w14:textId="5CC9E472" w:rsidR="004C4AA2" w:rsidRPr="00BA5C45" w:rsidRDefault="004C4AA2" w:rsidP="00C76420">
            <w:pPr>
              <w:spacing w:after="0"/>
              <w:ind w:left="17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 xml:space="preserve">dr </w:t>
            </w:r>
            <w:r w:rsidR="00A11A74">
              <w:rPr>
                <w:rFonts w:ascii="Arial" w:hAnsi="Arial"/>
              </w:rPr>
              <w:t>Renata Stefaniak</w:t>
            </w:r>
          </w:p>
        </w:tc>
      </w:tr>
      <w:tr w:rsidR="004C4AA2" w:rsidRPr="00BA5C45" w14:paraId="55E69314" w14:textId="77777777" w:rsidTr="00C7642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8D9EAEA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15FF0E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Opiekun praktyk w jednostce przyjmującej</w:t>
            </w:r>
          </w:p>
        </w:tc>
      </w:tr>
      <w:tr w:rsidR="004C4AA2" w:rsidRPr="00BA5C45" w14:paraId="59D26986" w14:textId="77777777" w:rsidTr="00C7642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A53BB0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EF851D" w14:textId="77777777" w:rsidR="004C4AA2" w:rsidRPr="00BA5C45" w:rsidRDefault="004C4AA2" w:rsidP="00C76420">
            <w:pPr>
              <w:spacing w:after="0"/>
              <w:ind w:left="170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Celem praktyki jest nabycie umiejętności i kompetencji niezbędnych w pracy zawodowej w obszarze finansów i rachunkowości.</w:t>
            </w:r>
          </w:p>
        </w:tc>
      </w:tr>
      <w:tr w:rsidR="004C4AA2" w:rsidRPr="00BA5C45" w14:paraId="3729EA29" w14:textId="77777777" w:rsidTr="00C76420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8271829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ED6DEF9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t>Efekty uczenia się – WIEDZA</w:t>
            </w:r>
          </w:p>
          <w:p w14:paraId="6434B685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t>Student zna i rozumie: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54AF1C5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t>Symbol efektu kierunkowego</w:t>
            </w:r>
          </w:p>
        </w:tc>
      </w:tr>
      <w:tr w:rsidR="004C4AA2" w:rsidRPr="00BA5C45" w14:paraId="41D2EA89" w14:textId="77777777" w:rsidTr="00C76420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5E08E755" w14:textId="77777777" w:rsidR="004C4AA2" w:rsidRPr="00A11A74" w:rsidRDefault="004C4AA2" w:rsidP="00C76420">
            <w:pPr>
              <w:spacing w:after="0"/>
              <w:ind w:left="170"/>
              <w:rPr>
                <w:rFonts w:ascii="Arial" w:hAnsi="Arial"/>
                <w:bCs/>
              </w:rPr>
            </w:pPr>
            <w:r w:rsidRPr="00A11A74">
              <w:rPr>
                <w:rFonts w:ascii="Arial" w:hAnsi="Arial"/>
                <w:bCs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169F89D0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 w:cs="Arial"/>
                <w:b/>
              </w:rPr>
            </w:pPr>
            <w:r w:rsidRPr="00BA5C45">
              <w:rPr>
                <w:rFonts w:ascii="Arial" w:hAnsi="Arial" w:cs="Arial"/>
              </w:rPr>
              <w:t>zakres kompetencji i umiejętności oraz pożądanych postaw związanych z wykonywaniem zawodów o profilu finansowym.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0176B38D" w14:textId="77777777" w:rsidR="004C4AA2" w:rsidRPr="00A11A74" w:rsidRDefault="004C4AA2" w:rsidP="00C76420">
            <w:pPr>
              <w:spacing w:after="0"/>
              <w:ind w:left="170"/>
              <w:rPr>
                <w:rFonts w:ascii="Arial" w:hAnsi="Arial" w:cs="Arial"/>
                <w:bCs/>
              </w:rPr>
            </w:pPr>
            <w:r w:rsidRPr="00A11A74">
              <w:rPr>
                <w:rFonts w:ascii="Arial" w:hAnsi="Arial" w:cs="Arial"/>
                <w:bCs/>
              </w:rPr>
              <w:t>K_W11</w:t>
            </w:r>
          </w:p>
        </w:tc>
      </w:tr>
      <w:tr w:rsidR="004C4AA2" w:rsidRPr="00BA5C45" w14:paraId="65467C37" w14:textId="77777777" w:rsidTr="00C76420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37C5A18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499253B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t>Efekty uczenia się – UMIEJĘTNOŚCI</w:t>
            </w:r>
          </w:p>
          <w:p w14:paraId="62363275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43A8D2B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t>Symbol efektu kierunkowego</w:t>
            </w:r>
          </w:p>
        </w:tc>
      </w:tr>
      <w:tr w:rsidR="004C4AA2" w:rsidRPr="00BA5C45" w14:paraId="2ED56272" w14:textId="77777777" w:rsidTr="00C7642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1842C3" w14:textId="77777777" w:rsidR="004C4AA2" w:rsidRPr="00A11A74" w:rsidRDefault="004C4AA2" w:rsidP="00C76420">
            <w:pPr>
              <w:spacing w:after="0"/>
              <w:ind w:left="170"/>
              <w:rPr>
                <w:rFonts w:ascii="Arial" w:hAnsi="Arial"/>
                <w:bCs/>
              </w:rPr>
            </w:pPr>
            <w:r w:rsidRPr="00A11A74">
              <w:rPr>
                <w:rFonts w:ascii="Arial" w:hAnsi="Arial"/>
                <w:bCs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9C62B8D" w14:textId="77777777" w:rsidR="004C4AA2" w:rsidRPr="00BA5C45" w:rsidRDefault="004C4AA2" w:rsidP="00C76420">
            <w:pPr>
              <w:spacing w:after="0"/>
              <w:ind w:left="170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wykorzystać wiedzę teoretyczną z zakresu finansów i rachunkowości w celu identyfikowania oraz interpretowania różnorodnych zjawisk i procesów społeczno-gospodarczych;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818B9A" w14:textId="77777777" w:rsidR="004C4AA2" w:rsidRPr="00A11A74" w:rsidRDefault="004C4AA2" w:rsidP="00C76420">
            <w:pPr>
              <w:spacing w:after="0"/>
              <w:ind w:left="170"/>
              <w:rPr>
                <w:rFonts w:ascii="Arial" w:hAnsi="Arial"/>
                <w:bCs/>
                <w:color w:val="FF0000"/>
              </w:rPr>
            </w:pPr>
            <w:r w:rsidRPr="00A11A74">
              <w:rPr>
                <w:rFonts w:ascii="Arial" w:hAnsi="Arial"/>
                <w:bCs/>
              </w:rPr>
              <w:t>K_U02, K_U04</w:t>
            </w:r>
          </w:p>
        </w:tc>
      </w:tr>
      <w:tr w:rsidR="004C4AA2" w:rsidRPr="00BA5C45" w14:paraId="7E42E4DF" w14:textId="77777777" w:rsidTr="00C7642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2E7E8A" w14:textId="77777777" w:rsidR="004C4AA2" w:rsidRPr="00A11A74" w:rsidRDefault="004C4AA2" w:rsidP="00C76420">
            <w:pPr>
              <w:spacing w:after="0"/>
              <w:ind w:left="170"/>
              <w:rPr>
                <w:rFonts w:ascii="Arial" w:hAnsi="Arial"/>
                <w:bCs/>
              </w:rPr>
            </w:pPr>
            <w:r w:rsidRPr="00A11A74">
              <w:rPr>
                <w:rFonts w:ascii="Arial" w:hAnsi="Arial"/>
                <w:bCs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B946C7" w14:textId="77777777" w:rsidR="004C4AA2" w:rsidRPr="00BA5C45" w:rsidRDefault="004C4AA2" w:rsidP="00C76420">
            <w:pPr>
              <w:spacing w:after="0"/>
              <w:ind w:left="170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stosować podstawowe metody i techniki pozyskiwania i gromadzenia danych, a także narzędzia służące do ich analizy, wyjaśniania oraz wnioskowania na temat zjawisk i procesów społeczno-gospodarczych;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DD278B" w14:textId="77777777" w:rsidR="004C4AA2" w:rsidRPr="00A11A74" w:rsidRDefault="004C4AA2" w:rsidP="00C76420">
            <w:pPr>
              <w:spacing w:after="0"/>
              <w:ind w:left="170"/>
              <w:rPr>
                <w:rFonts w:ascii="Arial" w:hAnsi="Arial"/>
                <w:bCs/>
              </w:rPr>
            </w:pPr>
            <w:r w:rsidRPr="00A11A74">
              <w:rPr>
                <w:rFonts w:ascii="Arial" w:hAnsi="Arial"/>
                <w:bCs/>
              </w:rPr>
              <w:t>K_U03, K_U05,  K_U06, K_U07</w:t>
            </w:r>
          </w:p>
        </w:tc>
      </w:tr>
      <w:tr w:rsidR="004C4AA2" w:rsidRPr="00BA5C45" w14:paraId="7CDAE6E1" w14:textId="77777777" w:rsidTr="00C7642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5335FF" w14:textId="77777777" w:rsidR="004C4AA2" w:rsidRPr="00A11A74" w:rsidRDefault="004C4AA2" w:rsidP="00C76420">
            <w:pPr>
              <w:spacing w:after="0"/>
              <w:ind w:left="170"/>
              <w:rPr>
                <w:rFonts w:ascii="Arial" w:hAnsi="Arial"/>
                <w:bCs/>
              </w:rPr>
            </w:pPr>
            <w:r w:rsidRPr="00A11A74">
              <w:rPr>
                <w:rFonts w:ascii="Arial" w:hAnsi="Arial"/>
                <w:bCs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E4B628E" w14:textId="77777777" w:rsidR="004C4AA2" w:rsidRPr="00BA5C45" w:rsidRDefault="004C4AA2" w:rsidP="00C76420">
            <w:pPr>
              <w:spacing w:after="0"/>
              <w:ind w:left="170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komunikować się z otoczeniem z użyciem specjalistycznej terminologii;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10E982" w14:textId="77777777" w:rsidR="004C4AA2" w:rsidRPr="00A11A74" w:rsidRDefault="004C4AA2" w:rsidP="00C76420">
            <w:pPr>
              <w:spacing w:after="0"/>
              <w:ind w:left="170"/>
              <w:rPr>
                <w:rFonts w:ascii="Arial" w:hAnsi="Arial"/>
                <w:bCs/>
              </w:rPr>
            </w:pPr>
            <w:r w:rsidRPr="00A11A74">
              <w:rPr>
                <w:rFonts w:ascii="Arial" w:hAnsi="Arial"/>
                <w:bCs/>
              </w:rPr>
              <w:t xml:space="preserve">K_U02, K_U08 </w:t>
            </w:r>
          </w:p>
        </w:tc>
      </w:tr>
      <w:tr w:rsidR="004C4AA2" w:rsidRPr="00BA5C45" w14:paraId="480FA2C4" w14:textId="77777777" w:rsidTr="00C7642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D850F4" w14:textId="77777777" w:rsidR="004C4AA2" w:rsidRPr="00A11A74" w:rsidRDefault="004C4AA2" w:rsidP="00C76420">
            <w:pPr>
              <w:spacing w:after="0"/>
              <w:ind w:left="170"/>
              <w:rPr>
                <w:rFonts w:ascii="Arial" w:hAnsi="Arial"/>
                <w:bCs/>
              </w:rPr>
            </w:pPr>
            <w:r w:rsidRPr="00A11A74">
              <w:rPr>
                <w:rFonts w:ascii="Arial" w:hAnsi="Arial"/>
                <w:bCs/>
              </w:rPr>
              <w:t>U_04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9A68D5D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 w:cs="Arial"/>
              </w:rPr>
            </w:pPr>
            <w:r w:rsidRPr="00BA5C45">
              <w:rPr>
                <w:rFonts w:ascii="Arial" w:hAnsi="Arial"/>
              </w:rPr>
              <w:t xml:space="preserve">współpracować i pracować w zespole przyjmując w nim różne role.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589F1D6" w14:textId="77777777" w:rsidR="004C4AA2" w:rsidRPr="00A11A74" w:rsidRDefault="004C4AA2" w:rsidP="00C76420">
            <w:pPr>
              <w:spacing w:after="0"/>
              <w:ind w:left="170"/>
              <w:rPr>
                <w:rFonts w:ascii="Arial" w:hAnsi="Arial"/>
                <w:bCs/>
                <w:color w:val="FF0000"/>
              </w:rPr>
            </w:pPr>
            <w:r w:rsidRPr="00A11A74">
              <w:rPr>
                <w:rFonts w:ascii="Arial" w:hAnsi="Arial"/>
                <w:bCs/>
              </w:rPr>
              <w:t>K_U13</w:t>
            </w:r>
          </w:p>
        </w:tc>
      </w:tr>
      <w:tr w:rsidR="004C4AA2" w:rsidRPr="00BA5C45" w14:paraId="00A8D604" w14:textId="77777777" w:rsidTr="00C76420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AE41525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B0BDB0C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t>Efekt uczenia się - KOMPETENCJE SPOŁECZNE</w:t>
            </w:r>
          </w:p>
          <w:p w14:paraId="50DF3473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DEBF87F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t>Symbol efektu kierunkowego</w:t>
            </w:r>
          </w:p>
        </w:tc>
      </w:tr>
      <w:tr w:rsidR="004C4AA2" w:rsidRPr="00BA5C45" w14:paraId="673FF4E4" w14:textId="77777777" w:rsidTr="00C7642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26FB91" w14:textId="77777777" w:rsidR="004C4AA2" w:rsidRPr="00A11A74" w:rsidRDefault="004C4AA2" w:rsidP="00C76420">
            <w:pPr>
              <w:spacing w:after="0"/>
              <w:ind w:left="170"/>
              <w:rPr>
                <w:rFonts w:ascii="Arial" w:hAnsi="Arial"/>
                <w:bCs/>
              </w:rPr>
            </w:pPr>
            <w:r w:rsidRPr="00A11A74">
              <w:rPr>
                <w:rFonts w:ascii="Arial" w:hAnsi="Arial"/>
                <w:bCs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A8DD8A5" w14:textId="77777777" w:rsidR="004C4AA2" w:rsidRPr="00BA5C45" w:rsidRDefault="004C4AA2" w:rsidP="00C76420">
            <w:pPr>
              <w:spacing w:after="0"/>
              <w:ind w:left="170"/>
              <w:jc w:val="both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krytycznej oceny posiadanej wiedzy i odbieranych treści z zakresu finansów i rachunkowości, w sytuacji trudności z samodzielnym rozwiązaniem problemu jest gotów do korzystania z wiedzy eksperckiej;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BD179E" w14:textId="77777777" w:rsidR="004C4AA2" w:rsidRPr="00A11A74" w:rsidRDefault="004C4AA2" w:rsidP="00C76420">
            <w:pPr>
              <w:spacing w:after="0"/>
              <w:ind w:left="170"/>
              <w:rPr>
                <w:rFonts w:ascii="Arial" w:hAnsi="Arial"/>
                <w:bCs/>
              </w:rPr>
            </w:pPr>
            <w:r w:rsidRPr="00A11A74">
              <w:rPr>
                <w:rFonts w:ascii="Arial" w:hAnsi="Arial"/>
                <w:bCs/>
              </w:rPr>
              <w:t>K_K02</w:t>
            </w:r>
          </w:p>
        </w:tc>
      </w:tr>
      <w:tr w:rsidR="004C4AA2" w:rsidRPr="00BA5C45" w14:paraId="30140861" w14:textId="77777777" w:rsidTr="00C7642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A2CFA2" w14:textId="77777777" w:rsidR="004C4AA2" w:rsidRPr="00A11A74" w:rsidRDefault="004C4AA2" w:rsidP="00C76420">
            <w:pPr>
              <w:spacing w:after="0"/>
              <w:ind w:left="170"/>
              <w:rPr>
                <w:rFonts w:ascii="Arial" w:hAnsi="Arial"/>
                <w:bCs/>
              </w:rPr>
            </w:pPr>
            <w:r w:rsidRPr="00A11A74">
              <w:rPr>
                <w:rFonts w:ascii="Arial" w:hAnsi="Arial"/>
                <w:bCs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04368B" w14:textId="77777777" w:rsidR="004C4AA2" w:rsidRPr="00BA5C45" w:rsidRDefault="004C4AA2" w:rsidP="00C76420">
            <w:pPr>
              <w:spacing w:after="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odpowiedzialnego wypełniania ról zawodowych, w tym przestrzegania i rozwijania zasad etyki zawodowej.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AD5148" w14:textId="77777777" w:rsidR="004C4AA2" w:rsidRPr="00A11A74" w:rsidRDefault="004C4AA2" w:rsidP="00C76420">
            <w:pPr>
              <w:spacing w:after="0"/>
              <w:ind w:left="170"/>
              <w:rPr>
                <w:rFonts w:ascii="Arial" w:hAnsi="Arial"/>
                <w:bCs/>
              </w:rPr>
            </w:pPr>
            <w:r w:rsidRPr="00A11A74">
              <w:rPr>
                <w:rFonts w:ascii="Arial" w:hAnsi="Arial"/>
                <w:bCs/>
              </w:rPr>
              <w:t>K_K03</w:t>
            </w:r>
          </w:p>
        </w:tc>
      </w:tr>
      <w:tr w:rsidR="004C4AA2" w:rsidRPr="00BA5C45" w14:paraId="6EBDC143" w14:textId="77777777" w:rsidTr="00C76420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B92472F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196AB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</w:rPr>
              <w:t>Praktyka zawodowa</w:t>
            </w:r>
          </w:p>
        </w:tc>
      </w:tr>
      <w:tr w:rsidR="004C4AA2" w:rsidRPr="00BA5C45" w14:paraId="62CCE6D6" w14:textId="77777777" w:rsidTr="00C76420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AC0873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lastRenderedPageBreak/>
              <w:br w:type="page"/>
              <w:t>Wymagania wstępne i dodatkowe:</w:t>
            </w:r>
          </w:p>
        </w:tc>
      </w:tr>
      <w:tr w:rsidR="004C4AA2" w:rsidRPr="00BA5C45" w14:paraId="1B49A0A2" w14:textId="77777777" w:rsidTr="00C7642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C08F62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Zaliczenie 1, 2 i 3  semestru kształcenia na kierunku Finanse i rachunkowość I stopnia.</w:t>
            </w:r>
          </w:p>
        </w:tc>
      </w:tr>
      <w:tr w:rsidR="004C4AA2" w:rsidRPr="00BA5C45" w14:paraId="1F8F77CA" w14:textId="77777777" w:rsidTr="00C7642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2A42E41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t>Treści modułu kształcenia:</w:t>
            </w:r>
          </w:p>
        </w:tc>
      </w:tr>
      <w:tr w:rsidR="004C4AA2" w:rsidRPr="00BA5C45" w14:paraId="7268F0CD" w14:textId="77777777" w:rsidTr="00C7642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F343BE" w14:textId="77777777" w:rsidR="004C4AA2" w:rsidRPr="00BA5C45" w:rsidRDefault="004C4AA2" w:rsidP="00C76420">
            <w:pPr>
              <w:spacing w:after="0" w:line="300" w:lineRule="auto"/>
              <w:jc w:val="both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Zapoznanie się z działalnością jednostki przyjmującej, w tym:</w:t>
            </w:r>
          </w:p>
          <w:p w14:paraId="587AB52D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 w:line="300" w:lineRule="auto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z regulaminami i innymi przepisami wewnętrznymi obowiązującymi w jednostce przyjmującej, w tym przepisami BHP, regulaminem pracy, zasadami ochrony informacji niejawnych i poufnych,</w:t>
            </w:r>
          </w:p>
          <w:p w14:paraId="7685616D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 w:line="300" w:lineRule="auto"/>
              <w:contextualSpacing/>
              <w:jc w:val="both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strukturą organizacyjną i zadaniami poszczególnych komórek organizacyjnych,</w:t>
            </w:r>
          </w:p>
          <w:p w14:paraId="75F789E1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 w:line="300" w:lineRule="auto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organizacją i zasadami współpracy jednostki z podmiotami zewnętrznymi, w tym z klientami, kontrahentami, bankami i innymi instytucjami finansowymi, </w:t>
            </w:r>
          </w:p>
          <w:p w14:paraId="34718389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 w:line="300" w:lineRule="auto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obiegiem dokumentów finansowo-księgowych i ich archiwizowaniem,</w:t>
            </w:r>
          </w:p>
          <w:p w14:paraId="01CFEFEC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 w:line="300" w:lineRule="auto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systemami komputerowymi oraz oprogramowaniem wykorzystywanym w jednostce przyjmującej.</w:t>
            </w:r>
          </w:p>
          <w:p w14:paraId="2133D959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 w:line="300" w:lineRule="auto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Udział w obsłudze klientów i innych interesariuszy zewnętrznych</w:t>
            </w:r>
          </w:p>
          <w:p w14:paraId="5D25F00B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 w:line="300" w:lineRule="auto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Kształtowanie umiejętności i kompetencji niezbędnych w pracy zawodowej w obszarze finansów i rachunkowości, w tym pracy w zespole, odpowiedzialności za wykonywaną pracę i podejmowane decyzje, poczucia etyki zawodowej</w:t>
            </w:r>
          </w:p>
          <w:p w14:paraId="1376B622" w14:textId="77777777" w:rsidR="004C4AA2" w:rsidRPr="00BA5C45" w:rsidRDefault="004C4AA2" w:rsidP="00C76420">
            <w:pPr>
              <w:spacing w:before="120" w:after="0"/>
              <w:jc w:val="both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Szczegółowy program praktyk w działach finansowo-księgowych przedsiębiorstw obejmuje czynny udział studenta w wykonywaniu następujących zadań:</w:t>
            </w:r>
          </w:p>
          <w:p w14:paraId="4C35EB8D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ewidencjonowanie operacji gospodarczych,</w:t>
            </w:r>
          </w:p>
          <w:p w14:paraId="4B9A58B6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przygotowywanie dokumentów, w szczególności dokumentów finansowych,</w:t>
            </w:r>
          </w:p>
          <w:p w14:paraId="7B4A2BCF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segregowanie dokumentacji ze względu na merytoryczny zakres sprawy,</w:t>
            </w:r>
          </w:p>
          <w:p w14:paraId="677FA167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zakładanie kont syntetycznych i analitycznych oraz kartotek rozrachunkowych,</w:t>
            </w:r>
          </w:p>
          <w:p w14:paraId="265FDA57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księgowanie dokumentów źródłowych,</w:t>
            </w:r>
          </w:p>
          <w:p w14:paraId="464800FD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naliczanie podatków i opłat,</w:t>
            </w:r>
          </w:p>
          <w:p w14:paraId="535ACB64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ind w:left="714" w:hanging="357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obsługa rachunków bankowych,</w:t>
            </w:r>
          </w:p>
          <w:p w14:paraId="5D39A13B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ind w:left="714" w:hanging="357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monitorowanie płatności i przepływów pieniężnych,</w:t>
            </w:r>
          </w:p>
          <w:p w14:paraId="06EB2F7A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ind w:left="714" w:hanging="357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rozliczenia z instytucjami publicznymi i partnerami handlowymi,</w:t>
            </w:r>
          </w:p>
          <w:p w14:paraId="07890309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ind w:left="714" w:hanging="357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prowadzenie dokumentacji płacowo-kadrowej,</w:t>
            </w:r>
          </w:p>
          <w:p w14:paraId="2E462E16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sporządzanie raportów i zestawień finansowych w oparciu o zaksięgowane dokumenty,</w:t>
            </w:r>
          </w:p>
          <w:p w14:paraId="5562D636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sporządzanie sprawozdań finansowych.</w:t>
            </w:r>
          </w:p>
          <w:p w14:paraId="4BC0B5C0" w14:textId="77777777" w:rsidR="004C4AA2" w:rsidRPr="00BA5C45" w:rsidRDefault="004C4AA2" w:rsidP="00C76420">
            <w:pPr>
              <w:spacing w:before="120" w:after="0"/>
              <w:jc w:val="both"/>
              <w:rPr>
                <w:rFonts w:ascii="Arial" w:hAnsi="Arial"/>
              </w:rPr>
            </w:pPr>
            <w:r w:rsidRPr="00BA5C45">
              <w:rPr>
                <w:rFonts w:ascii="Arial" w:hAnsi="Arial" w:cs="Arial"/>
              </w:rPr>
              <w:t xml:space="preserve">Szczegółowy program praktyk w biurach rachunkowych </w:t>
            </w:r>
            <w:r w:rsidRPr="00BA5C45">
              <w:rPr>
                <w:rFonts w:ascii="Arial" w:hAnsi="Arial"/>
              </w:rPr>
              <w:t>obejmuje czynny udział studenta w wykonywaniu następujących zadań:</w:t>
            </w:r>
          </w:p>
          <w:p w14:paraId="3B096250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prowadzenie uproszczonej ewidencji działalności gospodarczej w oparciu o podatkową książkę przychodów i rozchodów oraz ryczałt ewidencjonowany,</w:t>
            </w:r>
          </w:p>
          <w:p w14:paraId="720D6F8D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przygotowywanie dokumentacji dla potrzeb rozliczeń publiczno-prawnych,</w:t>
            </w:r>
          </w:p>
          <w:p w14:paraId="087D61EC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prowadzenie dokumentacji płacowo-kadrowej,</w:t>
            </w:r>
          </w:p>
          <w:p w14:paraId="4D224B36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zakładanie kont syntetycznych i analitycznych, kartotek rozrachunkowych,</w:t>
            </w:r>
          </w:p>
          <w:p w14:paraId="37AC4477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księgowanie operacji gospodarczych,</w:t>
            </w:r>
          </w:p>
          <w:p w14:paraId="66CB47A5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sporządzanie raportów i zestawień finansowych w oparciu o zaksięgowane dokumenty,</w:t>
            </w:r>
          </w:p>
          <w:p w14:paraId="1F886A8C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klasyfikowanie i ewidencja dowodów księgowych zgodnie z przepisami i planem kont,</w:t>
            </w:r>
          </w:p>
          <w:p w14:paraId="4F6C3C06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kontrola formalna i kontrola rachunkowa dowodów księgowych,</w:t>
            </w:r>
          </w:p>
          <w:p w14:paraId="064790BE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obsługa rachunków bankowych,</w:t>
            </w:r>
          </w:p>
          <w:p w14:paraId="02888558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monitorowanie płatności i przepływów pieniężnych,</w:t>
            </w:r>
          </w:p>
          <w:p w14:paraId="4A703CE9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przeprowadzanie inwentaryzacji,</w:t>
            </w:r>
          </w:p>
          <w:p w14:paraId="4EDD9C79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lastRenderedPageBreak/>
              <w:t>sporządzanie sprawozdań finansowych.</w:t>
            </w:r>
          </w:p>
          <w:p w14:paraId="26C8B908" w14:textId="77777777" w:rsidR="004C4AA2" w:rsidRPr="00BA5C45" w:rsidRDefault="004C4AA2" w:rsidP="00C76420">
            <w:pPr>
              <w:spacing w:before="120" w:after="0"/>
              <w:jc w:val="both"/>
              <w:rPr>
                <w:rFonts w:ascii="Arial" w:hAnsi="Arial"/>
              </w:rPr>
            </w:pPr>
            <w:r w:rsidRPr="00BA5C45">
              <w:rPr>
                <w:rFonts w:ascii="Arial" w:hAnsi="Arial" w:cs="Arial"/>
              </w:rPr>
              <w:t xml:space="preserve">Szczegółowy program praktyk w kancelariach podatkowych </w:t>
            </w:r>
            <w:r w:rsidRPr="00BA5C45">
              <w:rPr>
                <w:rFonts w:ascii="Arial" w:hAnsi="Arial"/>
              </w:rPr>
              <w:t>obejmuje czynny udział studenta w wykonywaniu następujących zadań:</w:t>
            </w:r>
          </w:p>
          <w:p w14:paraId="7D6F3108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interpretowanie wybranych przepisów podatkowych,</w:t>
            </w:r>
          </w:p>
          <w:p w14:paraId="2DB90AE6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określanie optymalnego sposobu opodatkowania dla klientów,</w:t>
            </w:r>
          </w:p>
          <w:p w14:paraId="2EE3F14C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prowadzenie ewidencji działalności gospodarczej w oparciu o podatkową książkę przychodów i rozchodów oraz ryczałt ewidencjonowany,</w:t>
            </w:r>
          </w:p>
          <w:p w14:paraId="79ACBEFB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prowadzenie ksiąg rachunkowych,</w:t>
            </w:r>
          </w:p>
          <w:p w14:paraId="7327A33C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miesięczne rozliczanie podatników z urzędem skarbowym,</w:t>
            </w:r>
          </w:p>
          <w:p w14:paraId="52AE1EF8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sporządzanie rocznych deklaracji podatkowych,</w:t>
            </w:r>
          </w:p>
          <w:p w14:paraId="7CE6F8C4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opracowywanie raportów finansowych.</w:t>
            </w:r>
          </w:p>
          <w:p w14:paraId="43E26DE4" w14:textId="77777777" w:rsidR="004C4AA2" w:rsidRPr="00BA5C45" w:rsidRDefault="004C4AA2" w:rsidP="00C76420">
            <w:pPr>
              <w:spacing w:before="120" w:after="0"/>
              <w:jc w:val="both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Szczegółowy program praktyk w bankach obejmuje czynny udział studenta w wykonywaniu następujących zadań:</w:t>
            </w:r>
          </w:p>
          <w:p w14:paraId="609E92E0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uczestniczenie w szkoleniu z zakresu technik sprzedaży produktów finansowych,</w:t>
            </w:r>
          </w:p>
          <w:p w14:paraId="3E758D6B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udzielanie informacji na temat produktów bankowych,</w:t>
            </w:r>
          </w:p>
          <w:p w14:paraId="3EBF06E1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przeprowadzanie oceny zdolności kredytowej klientów,</w:t>
            </w:r>
          </w:p>
          <w:p w14:paraId="4177CABE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przygotowywanie ofert dla klientów i dokumentów obowiązujących w procesie kredytowania,</w:t>
            </w:r>
          </w:p>
          <w:p w14:paraId="2BA9AF2B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samodzielne księgowanie transakcji i operacji bankowych,</w:t>
            </w:r>
          </w:p>
          <w:p w14:paraId="27B1DDCA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przeprowadzanie analiz sprawozdań finansowych, </w:t>
            </w:r>
          </w:p>
          <w:p w14:paraId="6D9647B3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ocena ryzyka związanego z różnymi produktami finansowymi,</w:t>
            </w:r>
          </w:p>
          <w:p w14:paraId="39499C82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śledzenie trendów na rynku finansowym,</w:t>
            </w:r>
          </w:p>
          <w:p w14:paraId="5805F214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przeprowadzanie analiz instytucji otoczenia konkurencyjnego.</w:t>
            </w:r>
          </w:p>
          <w:p w14:paraId="7724D4B6" w14:textId="77777777" w:rsidR="004C4AA2" w:rsidRPr="00BA5C45" w:rsidRDefault="004C4AA2" w:rsidP="00C76420">
            <w:pPr>
              <w:spacing w:before="120" w:after="0"/>
              <w:jc w:val="both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Szczegółowy program praktyk w instytucjach ubezpieczeniowych obejmuje czynny udział studenta w wykonywaniu następujących zadań:</w:t>
            </w:r>
          </w:p>
          <w:p w14:paraId="5B013616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 w:line="288" w:lineRule="auto"/>
              <w:contextualSpacing/>
              <w:jc w:val="both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zapoznanie się z ofertą produktów ubezpieczeniowych,</w:t>
            </w:r>
          </w:p>
          <w:p w14:paraId="5884E074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 w:line="288" w:lineRule="auto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przygotowywanie ofert dla klientów i dokumentów obowiązujących w procesie zawierania umowy ubezpieczenia,</w:t>
            </w:r>
          </w:p>
          <w:p w14:paraId="7CA3A2A5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 w:line="288" w:lineRule="auto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ocena ryzyka związanego z różnego typu ubezpieczeniami,</w:t>
            </w:r>
          </w:p>
          <w:p w14:paraId="2CA39259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 w:line="288" w:lineRule="auto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uczestnictwo w procesie zgłoszenia ubezpieczeniowego,</w:t>
            </w:r>
          </w:p>
          <w:p w14:paraId="1A32244B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zarządzanie portfelem ubezpieczeniowym klienta,</w:t>
            </w:r>
          </w:p>
          <w:p w14:paraId="10A7216C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przeprowadzanie analiz sprawozdań finansowych,</w:t>
            </w:r>
          </w:p>
          <w:p w14:paraId="76B9ED58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śledzenie trendów na rynku ubezpieczeniowym,</w:t>
            </w:r>
          </w:p>
          <w:p w14:paraId="55D34340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przeprowadzanie analiz instytucji otoczenia konkurencyjnego.</w:t>
            </w:r>
          </w:p>
          <w:p w14:paraId="24C7D8E0" w14:textId="77777777" w:rsidR="004C4AA2" w:rsidRPr="00BA5C45" w:rsidRDefault="004C4AA2" w:rsidP="00C76420">
            <w:pPr>
              <w:spacing w:before="120" w:after="0"/>
              <w:jc w:val="both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Szczegółowy program praktyk w firmach konsultingowych i audytorskich obejmuje czynny udział studenta w wykonywaniu następujących zadań:</w:t>
            </w:r>
          </w:p>
          <w:p w14:paraId="21D7CF0F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uczestnictwo w czynnościach związanych z przygotowaniem ekspertyz lub prowadzeniem audytu,</w:t>
            </w:r>
          </w:p>
          <w:p w14:paraId="6F2F4970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opracowywanie planów audytowych,</w:t>
            </w:r>
          </w:p>
          <w:p w14:paraId="04214979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sporządzanie analiz,</w:t>
            </w:r>
          </w:p>
          <w:p w14:paraId="0C0C5D22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eastAsia="Times New Roman" w:hAnsi="Arial" w:cs="Arial"/>
              </w:rPr>
              <w:t>sporządzanie planów naprawczych,</w:t>
            </w:r>
          </w:p>
          <w:p w14:paraId="515DA157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 w:line="288" w:lineRule="auto"/>
              <w:contextualSpacing/>
              <w:jc w:val="both"/>
              <w:rPr>
                <w:rFonts w:ascii="Arial" w:hAnsi="Arial"/>
              </w:rPr>
            </w:pPr>
            <w:r w:rsidRPr="00BA5C45">
              <w:rPr>
                <w:rFonts w:ascii="Arial" w:eastAsia="Times New Roman" w:hAnsi="Arial" w:cs="Arial"/>
              </w:rPr>
              <w:t>opracowywanie sprawozdań z przeprowadzonego audytu lub ekspertyzy.</w:t>
            </w:r>
          </w:p>
          <w:p w14:paraId="10036518" w14:textId="77777777" w:rsidR="004C4AA2" w:rsidRPr="00BA5C45" w:rsidRDefault="004C4AA2" w:rsidP="00C76420">
            <w:pPr>
              <w:spacing w:before="120" w:after="0"/>
              <w:jc w:val="both"/>
              <w:rPr>
                <w:rFonts w:ascii="Arial" w:hAnsi="Arial"/>
              </w:rPr>
            </w:pPr>
            <w:r w:rsidRPr="00BA5C45">
              <w:rPr>
                <w:rFonts w:ascii="Arial" w:hAnsi="Arial" w:cs="Arial"/>
              </w:rPr>
              <w:t xml:space="preserve">Szczegółowy program praktyk w urzędach skarbowych </w:t>
            </w:r>
            <w:r w:rsidRPr="00BA5C45">
              <w:rPr>
                <w:rFonts w:ascii="Arial" w:hAnsi="Arial"/>
              </w:rPr>
              <w:t>obejmuje czynny udział studenta w wykonywaniu następujących zadań:</w:t>
            </w:r>
          </w:p>
          <w:p w14:paraId="6D49FF11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interpretowanie wybranych przepisów podatkowych,</w:t>
            </w:r>
          </w:p>
          <w:p w14:paraId="4ACB159A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określanie optymalnego sposobu opodatkowania działalności gospodarczej,</w:t>
            </w:r>
          </w:p>
          <w:p w14:paraId="6C089A79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lastRenderedPageBreak/>
              <w:t>z zakresu trybu postępowania i sporządzania dokumentacji związanej z rozpoczęciem działalności gospodarczej,</w:t>
            </w:r>
          </w:p>
          <w:p w14:paraId="211AF285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naliczanie podatków, udzielanie ulg i zwolnień podatkowych,</w:t>
            </w:r>
          </w:p>
          <w:p w14:paraId="21D694C9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sporządzanie  dokumentacji księgowej,</w:t>
            </w:r>
          </w:p>
          <w:p w14:paraId="4016ACE6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wynikających z funkcji kontrolnych urzędu skarbowego,</w:t>
            </w:r>
          </w:p>
          <w:p w14:paraId="40F3D124" w14:textId="77777777" w:rsidR="004C4AA2" w:rsidRPr="00BA5C45" w:rsidRDefault="004C4AA2" w:rsidP="004C4AA2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wynikających z funkcjonowania systemu rozliczeń urzędu skarbowego z bankiem i budżetem.</w:t>
            </w:r>
          </w:p>
          <w:p w14:paraId="64AB26E5" w14:textId="77777777" w:rsidR="004C4AA2" w:rsidRPr="00BA5C45" w:rsidRDefault="004C4AA2" w:rsidP="00C76420">
            <w:pPr>
              <w:spacing w:before="120" w:after="0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Szczegółowy program praktyk w jednostkach samorządu terytorialnego obejmuje czynny udział studenta w wykonywaniu następujących zadań:</w:t>
            </w:r>
          </w:p>
          <w:p w14:paraId="150010B6" w14:textId="77777777" w:rsidR="004C4AA2" w:rsidRPr="00BA5C45" w:rsidRDefault="004C4AA2" w:rsidP="004C4AA2">
            <w:pPr>
              <w:numPr>
                <w:ilvl w:val="0"/>
                <w:numId w:val="3"/>
              </w:numPr>
              <w:spacing w:after="0" w:line="288" w:lineRule="auto"/>
              <w:contextualSpacing/>
              <w:jc w:val="both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zapoznanie się z katalogiem zadań własnych i zleconych jednostki samorządu terytorialnego,</w:t>
            </w:r>
          </w:p>
          <w:p w14:paraId="3E8DD0B6" w14:textId="77777777" w:rsidR="004C4AA2" w:rsidRPr="00BA5C45" w:rsidRDefault="004C4AA2" w:rsidP="004C4AA2">
            <w:pPr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księgowanie operacji gospodarczych,</w:t>
            </w:r>
          </w:p>
          <w:p w14:paraId="618CB19A" w14:textId="77777777" w:rsidR="004C4AA2" w:rsidRPr="00BA5C45" w:rsidRDefault="004C4AA2" w:rsidP="004C4AA2">
            <w:pPr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prowadzenie dokumentacji płacowo-kadrowej,</w:t>
            </w:r>
          </w:p>
          <w:p w14:paraId="6D8658D4" w14:textId="77777777" w:rsidR="004C4AA2" w:rsidRPr="00BA5C45" w:rsidRDefault="004C4AA2" w:rsidP="004C4AA2">
            <w:pPr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naliczanie podatków i opłat lokalnych,</w:t>
            </w:r>
          </w:p>
          <w:p w14:paraId="560AAED5" w14:textId="77777777" w:rsidR="004C4AA2" w:rsidRPr="00BA5C45" w:rsidRDefault="004C4AA2" w:rsidP="004C4AA2">
            <w:pPr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sporządzanie sprawozdań budżetowych,</w:t>
            </w:r>
          </w:p>
          <w:p w14:paraId="72E1F7EB" w14:textId="77777777" w:rsidR="004C4AA2" w:rsidRPr="00BA5C45" w:rsidRDefault="004C4AA2" w:rsidP="004C4AA2">
            <w:pPr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analiza budżetu jednostki samorządu terytorialnego,</w:t>
            </w:r>
          </w:p>
          <w:p w14:paraId="61F0EAB4" w14:textId="77777777" w:rsidR="004C4AA2" w:rsidRPr="00BA5C45" w:rsidRDefault="004C4AA2" w:rsidP="004C4AA2">
            <w:pPr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wynikających z funkcjonowania systemu rozliczeń z bankiem i budżetem.</w:t>
            </w:r>
          </w:p>
        </w:tc>
      </w:tr>
      <w:tr w:rsidR="004C4AA2" w:rsidRPr="00BA5C45" w14:paraId="52CDBF1C" w14:textId="77777777" w:rsidTr="00C7642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EEADA84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lastRenderedPageBreak/>
              <w:t>Literatura podstawowa:</w:t>
            </w:r>
          </w:p>
        </w:tc>
      </w:tr>
      <w:tr w:rsidR="004C4AA2" w:rsidRPr="00BA5C45" w14:paraId="66578C6F" w14:textId="77777777" w:rsidTr="00C7642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29881D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Według wskazań opiekuna praktyk w jednostce przyjmującej.</w:t>
            </w:r>
          </w:p>
        </w:tc>
      </w:tr>
      <w:tr w:rsidR="004C4AA2" w:rsidRPr="00BA5C45" w14:paraId="4C0CB296" w14:textId="77777777" w:rsidTr="00C7642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7B37E9A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t>Literatura dodatkowa:</w:t>
            </w:r>
          </w:p>
        </w:tc>
      </w:tr>
      <w:tr w:rsidR="004C4AA2" w:rsidRPr="00BA5C45" w14:paraId="18197C71" w14:textId="77777777" w:rsidTr="00C7642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2BF9C3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Według wskazań opiekuna praktyk w jednostce przyjmującej.</w:t>
            </w:r>
          </w:p>
        </w:tc>
      </w:tr>
      <w:tr w:rsidR="004C4AA2" w:rsidRPr="00BA5C45" w14:paraId="1E9B7EE5" w14:textId="77777777" w:rsidTr="00C7642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4C7C349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t>Planowane formy/działania/metody dydaktyczne:</w:t>
            </w:r>
          </w:p>
        </w:tc>
      </w:tr>
      <w:tr w:rsidR="004C4AA2" w:rsidRPr="00BA5C45" w14:paraId="4D44E467" w14:textId="77777777" w:rsidTr="00C7642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5FD395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Zajęcia praktyczne zgodne z programem praktyk, wg wskazań opiekuna w jednostce przyjmującej.</w:t>
            </w:r>
          </w:p>
        </w:tc>
      </w:tr>
      <w:tr w:rsidR="004C4AA2" w:rsidRPr="00BA5C45" w14:paraId="4BCC1112" w14:textId="77777777" w:rsidTr="00C7642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6FB251F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t>Sposoby weryfikacji efektów uczenia się osiąganych przez studenta:</w:t>
            </w:r>
          </w:p>
        </w:tc>
      </w:tr>
      <w:tr w:rsidR="004C4AA2" w:rsidRPr="00BA5C45" w14:paraId="17A3432F" w14:textId="77777777" w:rsidTr="00C7642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B7AE36" w14:textId="77777777" w:rsidR="004C4AA2" w:rsidRPr="00BA5C45" w:rsidRDefault="004C4AA2" w:rsidP="00C76420">
            <w:pPr>
              <w:spacing w:after="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 xml:space="preserve">Weryfikacja stopnia osiągnięcia efektów uczenia się następuje na podstawie oceny osoby kierującej praktyką w jednostce przyjmującej oraz pisemnego sprawozdania studenta w formie dziennika praktyk. </w:t>
            </w:r>
          </w:p>
        </w:tc>
      </w:tr>
      <w:tr w:rsidR="004C4AA2" w:rsidRPr="00BA5C45" w14:paraId="7422D426" w14:textId="77777777" w:rsidTr="00C7642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D551566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t>Forma i warunki zaliczenia:</w:t>
            </w:r>
          </w:p>
        </w:tc>
      </w:tr>
      <w:tr w:rsidR="004C4AA2" w:rsidRPr="00BA5C45" w14:paraId="4A4B2F06" w14:textId="77777777" w:rsidTr="00C7642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31BDCC" w14:textId="77777777" w:rsidR="004C4AA2" w:rsidRPr="00BA5C45" w:rsidRDefault="004C4AA2" w:rsidP="00C76420">
            <w:pPr>
              <w:spacing w:after="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Praktyka zawodowa kończy się zaliczeniem na ocenę.</w:t>
            </w:r>
            <w:r w:rsidRPr="00BA5C45">
              <w:rPr>
                <w:rFonts w:ascii="Arial" w:hAnsi="Arial"/>
              </w:rPr>
              <w:br/>
              <w:t>Praktykę zawodową zalicza kierunkowy opiekun praktyk poprzez wpis oceny do protokołu zaliczenia przedmiotu.</w:t>
            </w:r>
            <w:r w:rsidRPr="00BA5C45">
              <w:rPr>
                <w:rFonts w:ascii="Arial" w:hAnsi="Arial"/>
              </w:rPr>
              <w:br/>
              <w:t>Ocena końcowa stanowi średnią oceny wystawionej przez opiekuna praktyki w jednostce przyjmującej oraz oceny dziennika praktyk wystawionej przez opiekuna kierunkowego.</w:t>
            </w:r>
          </w:p>
        </w:tc>
      </w:tr>
      <w:tr w:rsidR="004C4AA2" w:rsidRPr="00BA5C45" w14:paraId="6147387D" w14:textId="77777777" w:rsidTr="00C7642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157D305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/>
              </w:rPr>
            </w:pPr>
            <w:r w:rsidRPr="00BA5C45">
              <w:rPr>
                <w:rFonts w:ascii="Arial" w:hAnsi="Arial"/>
                <w:b/>
              </w:rPr>
              <w:t>Bilans punktów ECTS:</w:t>
            </w:r>
          </w:p>
        </w:tc>
      </w:tr>
      <w:tr w:rsidR="004C4AA2" w:rsidRPr="00BA5C45" w14:paraId="62DF42B2" w14:textId="77777777" w:rsidTr="00C76420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44EECCE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Cs/>
              </w:rPr>
            </w:pPr>
            <w:r w:rsidRPr="00BA5C45">
              <w:rPr>
                <w:rFonts w:ascii="Arial" w:hAnsi="Arial"/>
                <w:bCs/>
              </w:rPr>
              <w:t>Studia stacjonarne</w:t>
            </w:r>
          </w:p>
        </w:tc>
      </w:tr>
      <w:tr w:rsidR="004C4AA2" w:rsidRPr="00BA5C45" w14:paraId="0673B3BD" w14:textId="77777777" w:rsidTr="00C7642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0E98C8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Cs/>
              </w:rPr>
            </w:pPr>
            <w:r w:rsidRPr="00BA5C45">
              <w:rPr>
                <w:rFonts w:ascii="Arial" w:hAnsi="Arial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07FCA3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Cs/>
              </w:rPr>
            </w:pPr>
            <w:r w:rsidRPr="00BA5C45">
              <w:rPr>
                <w:rFonts w:ascii="Arial" w:hAnsi="Arial"/>
                <w:bCs/>
              </w:rPr>
              <w:t>Obciążenie studenta</w:t>
            </w:r>
          </w:p>
        </w:tc>
      </w:tr>
      <w:tr w:rsidR="004C4AA2" w:rsidRPr="00BA5C45" w14:paraId="2D42561E" w14:textId="77777777" w:rsidTr="00C7642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C307D1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czas trwania praktyki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FB292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480 godzin</w:t>
            </w:r>
          </w:p>
        </w:tc>
      </w:tr>
      <w:tr w:rsidR="004C4AA2" w:rsidRPr="00BA5C45" w14:paraId="3F02440D" w14:textId="77777777" w:rsidTr="00C7642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E96E3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F6213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480</w:t>
            </w:r>
          </w:p>
        </w:tc>
      </w:tr>
      <w:tr w:rsidR="004C4AA2" w:rsidRPr="00BA5C45" w14:paraId="0732D3CB" w14:textId="77777777" w:rsidTr="00C7642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975B2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2518BE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15</w:t>
            </w:r>
          </w:p>
        </w:tc>
      </w:tr>
      <w:tr w:rsidR="004C4AA2" w:rsidRPr="00BA5C45" w14:paraId="7BA64341" w14:textId="77777777" w:rsidTr="00C76420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F3D103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Cs/>
              </w:rPr>
            </w:pPr>
            <w:r w:rsidRPr="00BA5C45">
              <w:rPr>
                <w:rFonts w:ascii="Arial" w:hAnsi="Arial"/>
                <w:bCs/>
              </w:rPr>
              <w:t>Studia niestacjonarne</w:t>
            </w:r>
          </w:p>
        </w:tc>
      </w:tr>
      <w:tr w:rsidR="004C4AA2" w:rsidRPr="00BA5C45" w14:paraId="2852198D" w14:textId="77777777" w:rsidTr="00C7642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6F10FF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Cs/>
              </w:rPr>
            </w:pPr>
            <w:r w:rsidRPr="00BA5C45">
              <w:rPr>
                <w:rFonts w:ascii="Arial" w:hAnsi="Arial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EBCE32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Cs/>
              </w:rPr>
            </w:pPr>
            <w:r w:rsidRPr="00BA5C45">
              <w:rPr>
                <w:rFonts w:ascii="Arial" w:hAnsi="Arial"/>
                <w:bCs/>
              </w:rPr>
              <w:t>Obciążenie studenta</w:t>
            </w:r>
          </w:p>
        </w:tc>
      </w:tr>
      <w:tr w:rsidR="004C4AA2" w:rsidRPr="00BA5C45" w14:paraId="462A6244" w14:textId="77777777" w:rsidTr="00C7642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AF157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czas trwania praktyki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F97C81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480 godzin</w:t>
            </w:r>
          </w:p>
        </w:tc>
      </w:tr>
      <w:tr w:rsidR="004C4AA2" w:rsidRPr="00BA5C45" w14:paraId="529E6C2D" w14:textId="77777777" w:rsidTr="00C7642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898C7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Cs/>
              </w:rPr>
            </w:pPr>
            <w:r w:rsidRPr="00BA5C45">
              <w:rPr>
                <w:rFonts w:ascii="Arial" w:hAnsi="Arial"/>
                <w:bCs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9EE79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480</w:t>
            </w:r>
          </w:p>
        </w:tc>
      </w:tr>
      <w:tr w:rsidR="004C4AA2" w:rsidRPr="00BA5C45" w14:paraId="1FF55561" w14:textId="77777777" w:rsidTr="00C7642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8DA7C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Cs/>
              </w:rPr>
            </w:pPr>
            <w:r w:rsidRPr="00BA5C45">
              <w:rPr>
                <w:rFonts w:ascii="Arial" w:hAnsi="Arial"/>
                <w:bCs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27C3F" w14:textId="77777777" w:rsidR="004C4AA2" w:rsidRPr="00BA5C45" w:rsidRDefault="004C4AA2" w:rsidP="00C76420">
            <w:pPr>
              <w:spacing w:after="0"/>
              <w:ind w:left="170"/>
              <w:rPr>
                <w:rFonts w:ascii="Arial" w:hAnsi="Arial"/>
                <w:bCs/>
              </w:rPr>
            </w:pPr>
            <w:r w:rsidRPr="00BA5C45">
              <w:rPr>
                <w:rFonts w:ascii="Arial" w:hAnsi="Arial"/>
                <w:bCs/>
              </w:rPr>
              <w:t>15</w:t>
            </w:r>
          </w:p>
        </w:tc>
      </w:tr>
      <w:bookmarkEnd w:id="2"/>
    </w:tbl>
    <w:p w14:paraId="0EB9880D" w14:textId="77777777" w:rsidR="00251DD6" w:rsidRPr="00BA5C45" w:rsidRDefault="00251DD6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5"/>
        <w:gridCol w:w="141"/>
        <w:gridCol w:w="425"/>
        <w:gridCol w:w="567"/>
        <w:gridCol w:w="262"/>
        <w:gridCol w:w="164"/>
        <w:gridCol w:w="141"/>
        <w:gridCol w:w="567"/>
        <w:gridCol w:w="955"/>
        <w:gridCol w:w="831"/>
        <w:gridCol w:w="1476"/>
        <w:gridCol w:w="1258"/>
        <w:gridCol w:w="585"/>
        <w:gridCol w:w="2130"/>
      </w:tblGrid>
      <w:tr w:rsidR="00251DD6" w:rsidRPr="00BA5C45" w14:paraId="1E71BCF1" w14:textId="77777777" w:rsidTr="00D06898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7EA51709" w14:textId="77777777" w:rsidR="00251DD6" w:rsidRPr="00BA5C45" w:rsidRDefault="00251DD6" w:rsidP="00D06898">
            <w:pPr>
              <w:keepNext/>
              <w:spacing w:before="120" w:after="120"/>
              <w:outlineLvl w:val="0"/>
              <w:rPr>
                <w:rFonts w:ascii="Arial" w:eastAsia="Times New Roman" w:hAnsi="Arial"/>
                <w:b/>
                <w:bCs/>
                <w:kern w:val="32"/>
                <w:szCs w:val="32"/>
              </w:rPr>
            </w:pPr>
            <w:r w:rsidRPr="00BA5C45">
              <w:rPr>
                <w:rFonts w:ascii="Arial" w:eastAsia="Times New Roman" w:hAnsi="Arial"/>
                <w:kern w:val="32"/>
                <w:sz w:val="24"/>
                <w:szCs w:val="32"/>
              </w:rPr>
              <w:lastRenderedPageBreak/>
              <w:br w:type="page"/>
            </w:r>
            <w:r w:rsidRPr="00BA5C45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t>Sylabus przedmiotu / modułu kształcenia</w:t>
            </w:r>
          </w:p>
        </w:tc>
      </w:tr>
      <w:tr w:rsidR="00251DD6" w:rsidRPr="00BA5C45" w14:paraId="23CEB0E1" w14:textId="77777777" w:rsidTr="00D06898">
        <w:trPr>
          <w:trHeight w:val="454"/>
        </w:trPr>
        <w:tc>
          <w:tcPr>
            <w:tcW w:w="4387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C6A2905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8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FB45285" w14:textId="77777777" w:rsidR="00251DD6" w:rsidRPr="00BA5C45" w:rsidRDefault="00251DD6" w:rsidP="00D06898">
            <w:pPr>
              <w:keepNext/>
              <w:spacing w:before="120" w:after="120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BA5C45">
              <w:rPr>
                <w:rFonts w:ascii="Arial" w:hAnsi="Arial"/>
                <w:b/>
                <w:bCs/>
              </w:rPr>
              <w:t>Seminarium dyplomowe wraz z przygotowaniem pracy licencjackiej i przygotowaniem do egzaminu dyplomowego I</w:t>
            </w:r>
          </w:p>
        </w:tc>
      </w:tr>
      <w:tr w:rsidR="00251DD6" w:rsidRPr="00BA5C45" w14:paraId="0A95C985" w14:textId="77777777" w:rsidTr="00D06898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B64652E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58A6D73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BA5C45">
              <w:rPr>
                <w:rFonts w:ascii="Arial" w:hAnsi="Arial" w:cs="Arial"/>
                <w:bCs/>
                <w:color w:val="000000"/>
              </w:rPr>
              <w:t>Diploma</w:t>
            </w:r>
            <w:proofErr w:type="spellEnd"/>
            <w:r w:rsidRPr="00BA5C4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BA5C45">
              <w:rPr>
                <w:rFonts w:ascii="Arial" w:hAnsi="Arial" w:cs="Arial"/>
                <w:bCs/>
                <w:color w:val="000000"/>
              </w:rPr>
              <w:t>seminar</w:t>
            </w:r>
            <w:proofErr w:type="spellEnd"/>
            <w:r w:rsidRPr="00BA5C45">
              <w:rPr>
                <w:rFonts w:ascii="Arial" w:hAnsi="Arial" w:cs="Arial"/>
                <w:bCs/>
                <w:color w:val="000000"/>
              </w:rPr>
              <w:t xml:space="preserve"> with the </w:t>
            </w:r>
            <w:proofErr w:type="spellStart"/>
            <w:r w:rsidRPr="00BA5C45">
              <w:rPr>
                <w:rFonts w:ascii="Arial" w:hAnsi="Arial" w:cs="Arial"/>
                <w:bCs/>
                <w:color w:val="000000"/>
              </w:rPr>
              <w:t>preparation</w:t>
            </w:r>
            <w:proofErr w:type="spellEnd"/>
            <w:r w:rsidRPr="00BA5C45">
              <w:rPr>
                <w:rFonts w:ascii="Arial" w:hAnsi="Arial" w:cs="Arial"/>
                <w:bCs/>
                <w:color w:val="000000"/>
              </w:rPr>
              <w:t xml:space="preserve"> of a </w:t>
            </w:r>
            <w:proofErr w:type="spellStart"/>
            <w:r w:rsidRPr="00BA5C45">
              <w:rPr>
                <w:rFonts w:ascii="Arial" w:hAnsi="Arial" w:cs="Arial"/>
                <w:bCs/>
                <w:color w:val="000000"/>
              </w:rPr>
              <w:t>bachelor</w:t>
            </w:r>
            <w:proofErr w:type="spellEnd"/>
            <w:r w:rsidRPr="00BA5C4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BA5C45">
              <w:rPr>
                <w:rFonts w:ascii="Arial" w:hAnsi="Arial" w:cs="Arial"/>
                <w:bCs/>
                <w:color w:val="000000"/>
              </w:rPr>
              <w:t>thesis</w:t>
            </w:r>
            <w:proofErr w:type="spellEnd"/>
            <w:r w:rsidRPr="00BA5C45">
              <w:rPr>
                <w:rFonts w:ascii="Arial" w:hAnsi="Arial" w:cs="Arial"/>
                <w:bCs/>
                <w:color w:val="000000"/>
              </w:rPr>
              <w:t xml:space="preserve"> and </w:t>
            </w:r>
            <w:proofErr w:type="spellStart"/>
            <w:r w:rsidRPr="00BA5C45">
              <w:rPr>
                <w:rFonts w:ascii="Arial" w:hAnsi="Arial" w:cs="Arial"/>
                <w:bCs/>
                <w:color w:val="000000"/>
              </w:rPr>
              <w:t>preparation</w:t>
            </w:r>
            <w:proofErr w:type="spellEnd"/>
            <w:r w:rsidRPr="00BA5C45">
              <w:rPr>
                <w:rFonts w:ascii="Arial" w:hAnsi="Arial" w:cs="Arial"/>
                <w:bCs/>
                <w:color w:val="000000"/>
              </w:rPr>
              <w:t xml:space="preserve"> for the </w:t>
            </w:r>
            <w:proofErr w:type="spellStart"/>
            <w:r w:rsidRPr="00BA5C45">
              <w:rPr>
                <w:rFonts w:ascii="Arial" w:hAnsi="Arial" w:cs="Arial"/>
                <w:bCs/>
                <w:color w:val="000000"/>
              </w:rPr>
              <w:t>diploma</w:t>
            </w:r>
            <w:proofErr w:type="spellEnd"/>
            <w:r w:rsidRPr="00BA5C4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BA5C45">
              <w:rPr>
                <w:rFonts w:ascii="Arial" w:hAnsi="Arial" w:cs="Arial"/>
                <w:bCs/>
                <w:color w:val="000000"/>
              </w:rPr>
              <w:t>exam</w:t>
            </w:r>
            <w:proofErr w:type="spellEnd"/>
            <w:r w:rsidRPr="00BA5C45">
              <w:rPr>
                <w:rFonts w:ascii="Arial" w:hAnsi="Arial" w:cs="Arial"/>
                <w:bCs/>
                <w:color w:val="000000"/>
              </w:rPr>
              <w:t xml:space="preserve"> I</w:t>
            </w:r>
          </w:p>
        </w:tc>
      </w:tr>
      <w:tr w:rsidR="00251DD6" w:rsidRPr="00BA5C45" w14:paraId="6FC38D7A" w14:textId="77777777" w:rsidTr="00D06898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F60A6A5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5CBAE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/>
              </w:rPr>
              <w:t>język polski</w:t>
            </w:r>
          </w:p>
        </w:tc>
      </w:tr>
      <w:tr w:rsidR="00251DD6" w:rsidRPr="00BA5C45" w14:paraId="0C86ACDF" w14:textId="77777777" w:rsidTr="00D06898">
        <w:trPr>
          <w:trHeight w:val="454"/>
        </w:trPr>
        <w:tc>
          <w:tcPr>
            <w:tcW w:w="669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C177529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AF678D6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 xml:space="preserve"> </w:t>
            </w:r>
            <w:r w:rsidRPr="00BA5C45">
              <w:rPr>
                <w:rFonts w:ascii="Arial" w:hAnsi="Arial"/>
              </w:rPr>
              <w:t>Finanse i rachunkowość</w:t>
            </w:r>
          </w:p>
        </w:tc>
      </w:tr>
      <w:tr w:rsidR="00251DD6" w:rsidRPr="00BA5C45" w14:paraId="1136A905" w14:textId="77777777" w:rsidTr="00D06898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5A295B2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3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955875B" w14:textId="72990F3A" w:rsidR="00251DD6" w:rsidRPr="00BA5C45" w:rsidRDefault="00251DD6" w:rsidP="00D068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 xml:space="preserve"> </w:t>
            </w:r>
            <w:r w:rsidR="0080354D" w:rsidRPr="00BA5C45">
              <w:rPr>
                <w:rFonts w:ascii="Arial" w:hAnsi="Arial"/>
              </w:rPr>
              <w:t>Instytut Nauk o Zarządzaniu i Jakości</w:t>
            </w:r>
          </w:p>
        </w:tc>
      </w:tr>
      <w:tr w:rsidR="00251DD6" w:rsidRPr="00BA5C45" w14:paraId="42BE0CCA" w14:textId="77777777" w:rsidTr="00D06898">
        <w:trPr>
          <w:trHeight w:val="454"/>
        </w:trPr>
        <w:tc>
          <w:tcPr>
            <w:tcW w:w="795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8FEDB10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426E222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 xml:space="preserve"> </w:t>
            </w:r>
            <w:r w:rsidRPr="00BA5C45">
              <w:rPr>
                <w:rFonts w:ascii="Arial" w:hAnsi="Arial"/>
              </w:rPr>
              <w:t>obowiązkowy</w:t>
            </w:r>
          </w:p>
        </w:tc>
      </w:tr>
      <w:tr w:rsidR="00251DD6" w:rsidRPr="00BA5C45" w14:paraId="102F422F" w14:textId="77777777" w:rsidTr="00D06898">
        <w:trPr>
          <w:trHeight w:val="454"/>
        </w:trPr>
        <w:tc>
          <w:tcPr>
            <w:tcW w:w="795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FFD8471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BCE9B7A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 xml:space="preserve"> </w:t>
            </w:r>
            <w:r w:rsidRPr="00BA5C45">
              <w:rPr>
                <w:rFonts w:ascii="Arial" w:hAnsi="Arial"/>
              </w:rPr>
              <w:t>pierwszego stopnia</w:t>
            </w:r>
          </w:p>
        </w:tc>
      </w:tr>
      <w:tr w:rsidR="00251DD6" w:rsidRPr="00BA5C45" w14:paraId="54650A44" w14:textId="77777777" w:rsidTr="00D06898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00AB4A8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5C1519F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 xml:space="preserve"> drugi</w:t>
            </w:r>
          </w:p>
        </w:tc>
      </w:tr>
      <w:tr w:rsidR="00251DD6" w:rsidRPr="00BA5C45" w14:paraId="34F00C82" w14:textId="77777777" w:rsidTr="00D06898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347C172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61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2D51E16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 xml:space="preserve"> czwarty</w:t>
            </w:r>
          </w:p>
        </w:tc>
      </w:tr>
      <w:tr w:rsidR="00251DD6" w:rsidRPr="00BA5C45" w14:paraId="4259B0BC" w14:textId="77777777" w:rsidTr="00D06898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81C9AE2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C6ED120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t>jeden</w:t>
            </w:r>
          </w:p>
        </w:tc>
      </w:tr>
      <w:tr w:rsidR="00251DD6" w:rsidRPr="00BA5C45" w14:paraId="0B240BBC" w14:textId="77777777" w:rsidTr="00D06898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5DDFCBC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356302" w14:textId="68AD5E81" w:rsidR="00251DD6" w:rsidRPr="00BA5C45" w:rsidRDefault="00A11A74" w:rsidP="00D06898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Dyrektor Instytutu Nauk o Zarządzaniu i Jakości</w:t>
            </w:r>
          </w:p>
        </w:tc>
      </w:tr>
      <w:tr w:rsidR="00251DD6" w:rsidRPr="00BA5C45" w14:paraId="5E8B872C" w14:textId="77777777" w:rsidTr="00D06898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0E2F422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BC5EBF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Nauczyciele akademiccy do tego uprawnieni</w:t>
            </w:r>
          </w:p>
        </w:tc>
      </w:tr>
      <w:tr w:rsidR="00251DD6" w:rsidRPr="00BA5C45" w14:paraId="1358E1AD" w14:textId="77777777" w:rsidTr="00D06898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9CD9AC2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FB6D8B2" w14:textId="77777777" w:rsidR="00251DD6" w:rsidRPr="00A11A74" w:rsidRDefault="00251DD6" w:rsidP="00A11A74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A11A74">
              <w:rPr>
                <w:rFonts w:ascii="Arial" w:hAnsi="Arial" w:cs="Arial"/>
                <w:color w:val="000000"/>
              </w:rPr>
              <w:t>Samodzielne przygotowanie pod opieką nauczyciela akademickiego pracy o charakterze projektowym, analizy studium przypadku lub o charakterze przeglądowym</w:t>
            </w:r>
          </w:p>
          <w:p w14:paraId="34A404CC" w14:textId="77777777" w:rsidR="00251DD6" w:rsidRPr="00A11A74" w:rsidRDefault="00251DD6" w:rsidP="00A11A74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A11A74">
              <w:rPr>
                <w:rFonts w:ascii="Arial" w:hAnsi="Arial" w:cs="Arial"/>
                <w:color w:val="000000"/>
              </w:rPr>
              <w:t>Przygotowanie studentów do egzaminu dyplomowego</w:t>
            </w:r>
          </w:p>
        </w:tc>
      </w:tr>
      <w:tr w:rsidR="00251DD6" w:rsidRPr="00BA5C45" w14:paraId="7673BFF7" w14:textId="77777777" w:rsidTr="00D06898">
        <w:trPr>
          <w:trHeight w:val="45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3D65BF9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1934D26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Efekt uczenia się: WIEDZA</w:t>
            </w:r>
          </w:p>
          <w:p w14:paraId="6B03A802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6514293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251DD6" w:rsidRPr="00BA5C45" w14:paraId="38BAD7C8" w14:textId="77777777" w:rsidTr="00D06898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1985A45" w14:textId="77777777" w:rsidR="00251DD6" w:rsidRPr="00A11A74" w:rsidRDefault="00251DD6" w:rsidP="00D068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A11A74">
              <w:rPr>
                <w:rFonts w:ascii="Arial" w:hAnsi="Arial"/>
                <w:bCs/>
              </w:rPr>
              <w:t>W_01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CCBE680" w14:textId="77777777" w:rsidR="00251DD6" w:rsidRPr="00BA5C45" w:rsidRDefault="00251DD6" w:rsidP="00D0689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w zaawansowanym stopniu zasady ochrony praw autorskich; 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556A9C0" w14:textId="77777777" w:rsidR="00251DD6" w:rsidRPr="00A11A74" w:rsidRDefault="00251DD6" w:rsidP="00D068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A11A74">
              <w:rPr>
                <w:rFonts w:ascii="Arial" w:hAnsi="Arial"/>
                <w:bCs/>
              </w:rPr>
              <w:t>K_W10</w:t>
            </w:r>
          </w:p>
        </w:tc>
      </w:tr>
      <w:tr w:rsidR="00251DD6" w:rsidRPr="00BA5C45" w14:paraId="3A879830" w14:textId="77777777" w:rsidTr="00D06898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2F4F3DD" w14:textId="77777777" w:rsidR="00251DD6" w:rsidRPr="00A11A74" w:rsidRDefault="00251DD6" w:rsidP="00D068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A11A74">
              <w:rPr>
                <w:rFonts w:ascii="Arial" w:hAnsi="Arial"/>
                <w:bCs/>
              </w:rPr>
              <w:t>W_02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A3C47D1" w14:textId="77777777" w:rsidR="00251DD6" w:rsidRPr="00BA5C45" w:rsidRDefault="00251DD6" w:rsidP="00D06898">
            <w:pPr>
              <w:tabs>
                <w:tab w:val="left" w:pos="4224"/>
              </w:tabs>
              <w:spacing w:after="0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 zaawansowanym zakresie  zasady opracowywania prac naukowych, w tym metody, techniki i instrumenty pozyskiwania informacji pierwotnej i wtórnej.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59BF15F" w14:textId="77777777" w:rsidR="00251DD6" w:rsidRPr="00A11A74" w:rsidRDefault="00251DD6" w:rsidP="00D068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A11A74">
              <w:rPr>
                <w:rFonts w:ascii="Arial" w:hAnsi="Arial"/>
                <w:bCs/>
              </w:rPr>
              <w:t>K_W08</w:t>
            </w:r>
          </w:p>
        </w:tc>
      </w:tr>
      <w:tr w:rsidR="00251DD6" w:rsidRPr="00BA5C45" w14:paraId="668B5643" w14:textId="77777777" w:rsidTr="00D06898">
        <w:trPr>
          <w:trHeight w:val="454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EE638A2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1179ED4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Efekt uczenia się: UMIEJĘTNOŚCI</w:t>
            </w:r>
          </w:p>
          <w:p w14:paraId="62350E25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86C8732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251DD6" w:rsidRPr="00BA5C45" w14:paraId="20E0EAD6" w14:textId="77777777" w:rsidTr="00D06898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A794506" w14:textId="77777777" w:rsidR="00251DD6" w:rsidRPr="00A11A74" w:rsidRDefault="00251DD6" w:rsidP="00D068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A11A74">
              <w:rPr>
                <w:rFonts w:ascii="Arial" w:hAnsi="Arial"/>
                <w:bCs/>
              </w:rPr>
              <w:t>U_01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959B43E" w14:textId="77777777" w:rsidR="00251DD6" w:rsidRPr="00BA5C45" w:rsidRDefault="00251DD6" w:rsidP="00D06898">
            <w:pPr>
              <w:spacing w:after="0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/>
              </w:rPr>
              <w:t>argumentować i bronić własnych poglądów w zakresie tematyki przygotowywanej pracy naukowej;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164B027" w14:textId="77777777" w:rsidR="00251DD6" w:rsidRPr="00A11A74" w:rsidRDefault="00251DD6" w:rsidP="00D06898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</w:rPr>
            </w:pPr>
            <w:r w:rsidRPr="00A11A74">
              <w:rPr>
                <w:rFonts w:ascii="Arial" w:hAnsi="Arial"/>
                <w:bCs/>
              </w:rPr>
              <w:t>K_U09</w:t>
            </w:r>
          </w:p>
          <w:p w14:paraId="7EC684C8" w14:textId="77777777" w:rsidR="00251DD6" w:rsidRPr="00A11A74" w:rsidRDefault="00251DD6" w:rsidP="00D068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51DD6" w:rsidRPr="00BA5C45" w14:paraId="6DD13B15" w14:textId="77777777" w:rsidTr="00D06898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F9DE915" w14:textId="77777777" w:rsidR="00251DD6" w:rsidRPr="00A11A74" w:rsidRDefault="00251DD6" w:rsidP="00D068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A11A74">
              <w:rPr>
                <w:rFonts w:ascii="Arial" w:hAnsi="Arial"/>
                <w:bCs/>
              </w:rPr>
              <w:t>U_02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803C690" w14:textId="77777777" w:rsidR="00251DD6" w:rsidRPr="00BA5C45" w:rsidRDefault="00251DD6" w:rsidP="00D06898">
            <w:pPr>
              <w:spacing w:after="0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określić metodologię prowadzenia badań w dyscyplinie ekonomia i finanse;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3E54692" w14:textId="77777777" w:rsidR="00251DD6" w:rsidRPr="00A11A74" w:rsidRDefault="00251DD6" w:rsidP="00D06898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</w:rPr>
            </w:pPr>
            <w:r w:rsidRPr="00A11A74">
              <w:rPr>
                <w:rFonts w:ascii="Arial" w:hAnsi="Arial"/>
                <w:bCs/>
              </w:rPr>
              <w:t>K_U02, K_U03</w:t>
            </w:r>
          </w:p>
        </w:tc>
      </w:tr>
      <w:tr w:rsidR="00251DD6" w:rsidRPr="00BA5C45" w14:paraId="4D1C0DF2" w14:textId="77777777" w:rsidTr="00D06898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ED491FD" w14:textId="77777777" w:rsidR="00251DD6" w:rsidRPr="00A11A74" w:rsidRDefault="00251DD6" w:rsidP="00D06898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</w:rPr>
            </w:pPr>
            <w:r w:rsidRPr="00A11A74">
              <w:rPr>
                <w:rFonts w:ascii="Arial" w:hAnsi="Arial"/>
                <w:bCs/>
              </w:rPr>
              <w:lastRenderedPageBreak/>
              <w:t>U_03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F1460B" w14:textId="77777777" w:rsidR="00251DD6" w:rsidRPr="00BA5C45" w:rsidRDefault="00251DD6" w:rsidP="00D06898">
            <w:pPr>
              <w:spacing w:after="0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redagować spójne i logiczne treści z wykorzystaniem poprawnej i profesjonalnej terminologii; umie dokonać prezentacji wybranych treści pracy na forum grupy seminaryjnej.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18D123" w14:textId="77777777" w:rsidR="00251DD6" w:rsidRPr="00A11A74" w:rsidRDefault="00251DD6" w:rsidP="00D06898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</w:rPr>
            </w:pPr>
            <w:r w:rsidRPr="00A11A74">
              <w:rPr>
                <w:rFonts w:ascii="Arial" w:hAnsi="Arial"/>
                <w:bCs/>
              </w:rPr>
              <w:t>K_U08, K_U10</w:t>
            </w:r>
          </w:p>
        </w:tc>
      </w:tr>
      <w:tr w:rsidR="00251DD6" w:rsidRPr="00BA5C45" w14:paraId="55A2A6FC" w14:textId="77777777" w:rsidTr="00D06898">
        <w:trPr>
          <w:trHeight w:val="454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84FDBC6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AAF131F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Efekt uczenia się: KOMPETENCJE SPOŁECZNE</w:t>
            </w:r>
          </w:p>
          <w:p w14:paraId="697D5E15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98F32F5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251DD6" w:rsidRPr="00BA5C45" w14:paraId="2DDCD042" w14:textId="77777777" w:rsidTr="00D06898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BED0469" w14:textId="77777777" w:rsidR="00251DD6" w:rsidRPr="00A11A74" w:rsidRDefault="00251DD6" w:rsidP="00D068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A11A74">
              <w:rPr>
                <w:rFonts w:ascii="Arial" w:hAnsi="Arial"/>
                <w:bCs/>
              </w:rPr>
              <w:t>K_01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ECF1B71" w14:textId="77777777" w:rsidR="00251DD6" w:rsidRPr="00BA5C45" w:rsidRDefault="00251DD6" w:rsidP="00D06898">
            <w:pPr>
              <w:spacing w:after="0"/>
              <w:jc w:val="both"/>
              <w:rPr>
                <w:rFonts w:ascii="Arial" w:hAnsi="Arial" w:cs="Arial"/>
              </w:rPr>
            </w:pPr>
            <w:r w:rsidRPr="00BA5C45">
              <w:rPr>
                <w:rFonts w:ascii="Arial" w:hAnsi="Arial"/>
              </w:rPr>
              <w:t>krytycznej oceny posiadanej wiedzy, prawidłowo identyfikuje i rozstrzyga dylematy badawcze, jest przekonany o znaczeniu wiedzy w rozwiązywaniu problemów badawczych.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A5C9C16" w14:textId="77777777" w:rsidR="00251DD6" w:rsidRPr="00A11A74" w:rsidRDefault="00251DD6" w:rsidP="00D06898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</w:rPr>
            </w:pPr>
            <w:r w:rsidRPr="00A11A74">
              <w:rPr>
                <w:rFonts w:ascii="Arial" w:hAnsi="Arial"/>
                <w:bCs/>
              </w:rPr>
              <w:t>K_K01, K_K02</w:t>
            </w:r>
          </w:p>
        </w:tc>
      </w:tr>
      <w:tr w:rsidR="00251DD6" w:rsidRPr="00BA5C45" w14:paraId="68B82880" w14:textId="77777777" w:rsidTr="00D06898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B2E4CC5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7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43DE69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/>
              </w:rPr>
              <w:t>Seminarium</w:t>
            </w:r>
          </w:p>
        </w:tc>
      </w:tr>
      <w:tr w:rsidR="00251DD6" w:rsidRPr="00BA5C45" w14:paraId="40452629" w14:textId="77777777" w:rsidTr="00D06898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BF6A5D7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color w:val="000000"/>
              </w:rPr>
              <w:br w:type="page"/>
            </w:r>
            <w:r w:rsidRPr="00BA5C45">
              <w:rPr>
                <w:rFonts w:ascii="Arial" w:hAnsi="Arial" w:cs="Arial"/>
                <w:b/>
                <w:color w:val="000000"/>
              </w:rPr>
              <w:t>Wymagania wstępne i dodatkowe:</w:t>
            </w:r>
          </w:p>
        </w:tc>
      </w:tr>
      <w:tr w:rsidR="00251DD6" w:rsidRPr="00BA5C45" w14:paraId="2107CF5E" w14:textId="77777777" w:rsidTr="00D0689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D5D2E1" w14:textId="77777777" w:rsidR="00251DD6" w:rsidRPr="00BA5C45" w:rsidRDefault="00251DD6" w:rsidP="00D0689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Wiedza, umiejętności i kompetencje nabyte w dotychczasowym toku studiów.</w:t>
            </w:r>
          </w:p>
        </w:tc>
      </w:tr>
      <w:tr w:rsidR="00251DD6" w:rsidRPr="00BA5C45" w14:paraId="12B2CBE7" w14:textId="77777777" w:rsidTr="00D0689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43AB0385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251DD6" w:rsidRPr="00BA5C45" w14:paraId="134CEE1B" w14:textId="77777777" w:rsidTr="00D0689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451470" w14:textId="77777777" w:rsidR="00251DD6" w:rsidRPr="00A11A74" w:rsidRDefault="00251DD6" w:rsidP="00A11A74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Arial" w:hAnsi="Arial" w:cs="Arial"/>
              </w:rPr>
            </w:pPr>
            <w:r w:rsidRPr="00A11A74">
              <w:rPr>
                <w:rFonts w:ascii="Arial" w:hAnsi="Arial" w:cs="Arial"/>
              </w:rPr>
              <w:t>Wprowadzenie do problematyki pisania prac naukowych</w:t>
            </w:r>
          </w:p>
          <w:p w14:paraId="252DFD62" w14:textId="77777777" w:rsidR="00251DD6" w:rsidRPr="00A11A74" w:rsidRDefault="00251DD6" w:rsidP="00A11A74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Arial" w:hAnsi="Arial" w:cs="Arial"/>
              </w:rPr>
            </w:pPr>
            <w:r w:rsidRPr="00A11A74">
              <w:rPr>
                <w:rFonts w:ascii="Arial" w:hAnsi="Arial" w:cs="Arial"/>
              </w:rPr>
              <w:t>Specyfika przygotowania prac naukowych w dyscyplinie ekonomia i finanse</w:t>
            </w:r>
          </w:p>
          <w:p w14:paraId="705E5345" w14:textId="77777777" w:rsidR="00251DD6" w:rsidRPr="00A11A74" w:rsidRDefault="00251DD6" w:rsidP="00A11A74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Arial" w:hAnsi="Arial" w:cs="Arial"/>
              </w:rPr>
            </w:pPr>
            <w:r w:rsidRPr="00A11A74">
              <w:rPr>
                <w:rFonts w:ascii="Arial" w:hAnsi="Arial" w:cs="Arial"/>
              </w:rPr>
              <w:t>Metodologia badań w dyscyplinie ekonomia i finanse</w:t>
            </w:r>
          </w:p>
          <w:p w14:paraId="6DAD6085" w14:textId="77777777" w:rsidR="00251DD6" w:rsidRPr="00A11A74" w:rsidRDefault="00251DD6" w:rsidP="00A11A74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Arial" w:hAnsi="Arial" w:cs="Arial"/>
              </w:rPr>
            </w:pPr>
            <w:r w:rsidRPr="00A11A74">
              <w:rPr>
                <w:rFonts w:ascii="Arial" w:hAnsi="Arial" w:cs="Arial"/>
              </w:rPr>
              <w:t xml:space="preserve">Zasady ochrony własności intelektualnej </w:t>
            </w:r>
          </w:p>
          <w:p w14:paraId="2F5CC23B" w14:textId="77777777" w:rsidR="00251DD6" w:rsidRPr="00BA5C45" w:rsidRDefault="00251DD6" w:rsidP="00D06898">
            <w:pPr>
              <w:spacing w:after="0"/>
              <w:ind w:left="360"/>
              <w:contextualSpacing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 </w:t>
            </w:r>
          </w:p>
          <w:p w14:paraId="14942B47" w14:textId="77777777" w:rsidR="00251DD6" w:rsidRPr="00BA5C45" w:rsidRDefault="00251DD6" w:rsidP="00D0689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Treści szczegółowe są  dostosowane do profilu badawczego seminarium oraz od tematyki prac dyplomowych opracowywanych przez studentów. </w:t>
            </w:r>
          </w:p>
        </w:tc>
      </w:tr>
      <w:tr w:rsidR="00251DD6" w:rsidRPr="00BA5C45" w14:paraId="7192C3F7" w14:textId="77777777" w:rsidTr="00D0689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95734D7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251DD6" w:rsidRPr="00BA5C45" w14:paraId="0AB8BE0B" w14:textId="77777777" w:rsidTr="00D0689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74CCD9" w14:textId="77777777" w:rsidR="00251DD6" w:rsidRPr="00A11A74" w:rsidRDefault="00251DD6" w:rsidP="00A11A74">
            <w:pPr>
              <w:pStyle w:val="Akapitzlist"/>
              <w:numPr>
                <w:ilvl w:val="0"/>
                <w:numId w:val="38"/>
              </w:numPr>
              <w:spacing w:after="0"/>
              <w:rPr>
                <w:rFonts w:ascii="Arial" w:hAnsi="Arial" w:cs="Arial"/>
              </w:rPr>
            </w:pPr>
            <w:r w:rsidRPr="00A11A74">
              <w:rPr>
                <w:rFonts w:ascii="Arial" w:hAnsi="Arial"/>
              </w:rPr>
              <w:t xml:space="preserve">R. Wojciechowska, Przewodnik metodyczny pisania pracy dyplomowej, </w:t>
            </w:r>
            <w:proofErr w:type="spellStart"/>
            <w:r w:rsidRPr="00A11A74">
              <w:rPr>
                <w:rFonts w:ascii="Arial" w:hAnsi="Arial"/>
              </w:rPr>
              <w:t>Difin</w:t>
            </w:r>
            <w:proofErr w:type="spellEnd"/>
            <w:r w:rsidRPr="00A11A74">
              <w:rPr>
                <w:rFonts w:ascii="Arial" w:hAnsi="Arial"/>
              </w:rPr>
              <w:t>, Warszawa 2010.</w:t>
            </w:r>
          </w:p>
          <w:p w14:paraId="69E36CE2" w14:textId="77777777" w:rsidR="00251DD6" w:rsidRPr="00A11A74" w:rsidRDefault="00251DD6" w:rsidP="00A11A74">
            <w:pPr>
              <w:pStyle w:val="Akapitzlist"/>
              <w:numPr>
                <w:ilvl w:val="0"/>
                <w:numId w:val="38"/>
              </w:numPr>
              <w:spacing w:after="0"/>
              <w:rPr>
                <w:rFonts w:ascii="Arial" w:hAnsi="Arial" w:cs="Arial"/>
              </w:rPr>
            </w:pPr>
            <w:r w:rsidRPr="00A11A74">
              <w:rPr>
                <w:rFonts w:ascii="Arial" w:hAnsi="Arial"/>
              </w:rPr>
              <w:t>B. Żółtowski, Seminarium dyplomowe: zasady pisania prac dyplomowych, Wydawnictwo Uczelniane ATR, Bydgoszcz 1997.</w:t>
            </w:r>
          </w:p>
          <w:p w14:paraId="54D501F4" w14:textId="77777777" w:rsidR="00251DD6" w:rsidRPr="00A11A74" w:rsidRDefault="00251DD6" w:rsidP="00A11A74">
            <w:pPr>
              <w:pStyle w:val="Akapitzlist"/>
              <w:numPr>
                <w:ilvl w:val="0"/>
                <w:numId w:val="38"/>
              </w:numPr>
              <w:spacing w:after="0"/>
              <w:rPr>
                <w:rFonts w:ascii="Arial" w:hAnsi="Arial" w:cs="Arial"/>
              </w:rPr>
            </w:pPr>
            <w:r w:rsidRPr="00A11A74">
              <w:rPr>
                <w:rFonts w:ascii="Arial" w:hAnsi="Arial"/>
              </w:rPr>
              <w:t xml:space="preserve">M. Krajeński, Praca dyplomowa z elementami edytorstwa, Wyższa Szkoła </w:t>
            </w:r>
            <w:proofErr w:type="spellStart"/>
            <w:r w:rsidRPr="00A11A74">
              <w:rPr>
                <w:rFonts w:ascii="Arial" w:hAnsi="Arial"/>
              </w:rPr>
              <w:t>Humanistyczno</w:t>
            </w:r>
            <w:proofErr w:type="spellEnd"/>
            <w:r w:rsidRPr="00A11A74">
              <w:rPr>
                <w:rFonts w:ascii="Arial" w:hAnsi="Arial"/>
              </w:rPr>
              <w:t>–Ekonomiczna, Włocławek 1998.</w:t>
            </w:r>
          </w:p>
        </w:tc>
      </w:tr>
      <w:tr w:rsidR="00251DD6" w:rsidRPr="00BA5C45" w14:paraId="214BDD3A" w14:textId="77777777" w:rsidTr="00D0689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6C5F5BA6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251DD6" w:rsidRPr="00BA5C45" w14:paraId="2B2A867F" w14:textId="77777777" w:rsidTr="00D0689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72BF87" w14:textId="77777777" w:rsidR="00251DD6" w:rsidRPr="00BA5C45" w:rsidRDefault="00251DD6" w:rsidP="00D0689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/>
              </w:rPr>
              <w:t>Literatura dodatkowa uzależniona jest od tematyki pracy dyplomowej.</w:t>
            </w:r>
          </w:p>
        </w:tc>
      </w:tr>
      <w:tr w:rsidR="00251DD6" w:rsidRPr="00BA5C45" w14:paraId="6FF4EFBD" w14:textId="77777777" w:rsidTr="00D0689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197671B5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251DD6" w:rsidRPr="00BA5C45" w14:paraId="2498C9A4" w14:textId="77777777" w:rsidTr="00D0689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9E0E56" w14:textId="77777777" w:rsidR="00251DD6" w:rsidRPr="00BA5C45" w:rsidRDefault="00251DD6" w:rsidP="00D0689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Wykład interaktywny, dyskusja, prezentacje referatów z zakresu finansów i rachunkowości.</w:t>
            </w:r>
          </w:p>
        </w:tc>
      </w:tr>
      <w:tr w:rsidR="00251DD6" w:rsidRPr="00BA5C45" w14:paraId="04ABAB24" w14:textId="77777777" w:rsidTr="00D0689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147C6E99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251DD6" w:rsidRPr="00BA5C45" w14:paraId="1FFC155A" w14:textId="77777777" w:rsidTr="00D0689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D14976" w14:textId="77777777" w:rsidR="00251DD6" w:rsidRPr="00BA5C45" w:rsidRDefault="00251DD6" w:rsidP="00D0689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Weryfikacja efektów uczenia się w zakresie wiedzy, umiejętności i kompetencji społecznych następuje w trakcie zajęć poprzez ocenę referatu z zakresu</w:t>
            </w:r>
            <w:r w:rsidRPr="00BA5C45">
              <w:t xml:space="preserve"> </w:t>
            </w:r>
            <w:r w:rsidRPr="00BA5C45">
              <w:rPr>
                <w:rFonts w:ascii="Arial" w:hAnsi="Arial" w:cs="Arial"/>
              </w:rPr>
              <w:t>dyscypliny ekonomia i finanse, ocenę przygotowania studenta do zajęć oraz jego aktywności na zajęciach</w:t>
            </w:r>
            <w:r w:rsidRPr="00BA5C45">
              <w:rPr>
                <w:rFonts w:ascii="Arial" w:hAnsi="Arial"/>
              </w:rPr>
              <w:t>.</w:t>
            </w:r>
          </w:p>
        </w:tc>
      </w:tr>
      <w:tr w:rsidR="00251DD6" w:rsidRPr="00BA5C45" w14:paraId="3BF321D6" w14:textId="77777777" w:rsidTr="00D0689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24CBDD3D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251DD6" w:rsidRPr="00BA5C45" w14:paraId="53D5221B" w14:textId="77777777" w:rsidTr="00D0689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65DCD0" w14:textId="77777777" w:rsidR="00251DD6" w:rsidRPr="00BA5C45" w:rsidRDefault="00251DD6" w:rsidP="00D06898">
            <w:pPr>
              <w:spacing w:after="0"/>
              <w:rPr>
                <w:rFonts w:ascii="Arial" w:hAnsi="Arial"/>
              </w:rPr>
            </w:pPr>
            <w:r w:rsidRPr="00BA5C45">
              <w:rPr>
                <w:rFonts w:ascii="Arial" w:hAnsi="Arial" w:cs="Arial"/>
              </w:rPr>
              <w:t>Przedmiot kończy się zaliczeniem.</w:t>
            </w:r>
            <w:r w:rsidRPr="00BA5C45">
              <w:rPr>
                <w:rFonts w:ascii="Arial" w:hAnsi="Arial" w:cs="Arial"/>
              </w:rPr>
              <w:br/>
              <w:t>Sposób oceniania: nauczyciel prowadzący zajęcia podejmuje decyzję o zaliczeniu seminarium na podstawie przygotowania studenta do zajęć, jego aktywności na zajęciach i oceny przygotowanego referatu.</w:t>
            </w:r>
          </w:p>
        </w:tc>
      </w:tr>
      <w:tr w:rsidR="00251DD6" w:rsidRPr="00BA5C45" w14:paraId="7BE3DE8B" w14:textId="77777777" w:rsidTr="00D0689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28A3A1B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5C45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251DD6" w:rsidRPr="00BA5C45" w14:paraId="1E5CFAEA" w14:textId="77777777" w:rsidTr="00D06898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6FDD784C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lastRenderedPageBreak/>
              <w:t>Studia stacjonarne</w:t>
            </w:r>
          </w:p>
        </w:tc>
      </w:tr>
      <w:tr w:rsidR="00251DD6" w:rsidRPr="00BA5C45" w14:paraId="25DB4E46" w14:textId="77777777" w:rsidTr="00D06898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012ADDC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7A4BC5F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251DD6" w:rsidRPr="00BA5C45" w14:paraId="4C968104" w14:textId="77777777" w:rsidTr="00D0689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568B06" w14:textId="77777777" w:rsidR="00251DD6" w:rsidRPr="00BA5C45" w:rsidRDefault="00251DD6" w:rsidP="00D0689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seminarium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205CD7" w14:textId="77777777" w:rsidR="00251DD6" w:rsidRPr="00BA5C45" w:rsidRDefault="00251DD6" w:rsidP="00D0689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15 godzin</w:t>
            </w:r>
          </w:p>
        </w:tc>
      </w:tr>
      <w:tr w:rsidR="00251DD6" w:rsidRPr="00BA5C45" w14:paraId="153199A5" w14:textId="77777777" w:rsidTr="00D0689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E05949" w14:textId="77777777" w:rsidR="00251DD6" w:rsidRPr="00BA5C45" w:rsidRDefault="00251DD6" w:rsidP="00D0689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/>
              </w:rPr>
              <w:t xml:space="preserve">studiowanie literatury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CE0F65" w14:textId="77777777" w:rsidR="00251DD6" w:rsidRPr="00BA5C45" w:rsidRDefault="00251DD6" w:rsidP="00D0689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 5 godzin</w:t>
            </w:r>
          </w:p>
        </w:tc>
      </w:tr>
      <w:tr w:rsidR="00251DD6" w:rsidRPr="00BA5C45" w14:paraId="582D251A" w14:textId="77777777" w:rsidTr="00D0689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DFFD79" w14:textId="77777777" w:rsidR="00251DD6" w:rsidRPr="00BA5C45" w:rsidRDefault="00251DD6" w:rsidP="00D06898">
            <w:pPr>
              <w:spacing w:after="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 xml:space="preserve">opracowanie referatu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0BDD13" w14:textId="77777777" w:rsidR="00251DD6" w:rsidRPr="00BA5C45" w:rsidRDefault="00251DD6" w:rsidP="00D06898">
            <w:pPr>
              <w:spacing w:after="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 xml:space="preserve"> 5 godzin</w:t>
            </w:r>
          </w:p>
        </w:tc>
      </w:tr>
      <w:tr w:rsidR="00251DD6" w:rsidRPr="00BA5C45" w14:paraId="2427F021" w14:textId="77777777" w:rsidTr="00D0689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F53262" w14:textId="77777777" w:rsidR="00251DD6" w:rsidRPr="00BA5C45" w:rsidRDefault="00251DD6" w:rsidP="00D06898">
            <w:pPr>
              <w:spacing w:after="0"/>
              <w:rPr>
                <w:rFonts w:ascii="Arial" w:hAnsi="Arial"/>
                <w:b/>
                <w:bCs/>
              </w:rPr>
            </w:pPr>
            <w:r w:rsidRPr="00BA5C45">
              <w:rPr>
                <w:rFonts w:ascii="Arial" w:hAnsi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9AAE93" w14:textId="77777777" w:rsidR="00251DD6" w:rsidRPr="00BA5C45" w:rsidRDefault="00251DD6" w:rsidP="00D06898">
            <w:pPr>
              <w:spacing w:after="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25 godzin</w:t>
            </w:r>
          </w:p>
        </w:tc>
      </w:tr>
      <w:tr w:rsidR="00251DD6" w:rsidRPr="00BA5C45" w14:paraId="339C95F8" w14:textId="77777777" w:rsidTr="00D0689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33FAB4" w14:textId="77777777" w:rsidR="00251DD6" w:rsidRPr="00BA5C45" w:rsidRDefault="00251DD6" w:rsidP="00D06898">
            <w:pPr>
              <w:spacing w:after="0"/>
              <w:rPr>
                <w:rFonts w:ascii="Arial" w:hAnsi="Arial"/>
                <w:b/>
                <w:bCs/>
              </w:rPr>
            </w:pPr>
            <w:r w:rsidRPr="00BA5C45">
              <w:rPr>
                <w:rFonts w:ascii="Arial" w:hAnsi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25A7A2" w14:textId="77777777" w:rsidR="00251DD6" w:rsidRPr="00BA5C45" w:rsidRDefault="00251DD6" w:rsidP="00D06898">
            <w:pPr>
              <w:spacing w:after="0"/>
              <w:rPr>
                <w:rFonts w:ascii="Arial" w:hAnsi="Arial"/>
                <w:bCs/>
              </w:rPr>
            </w:pPr>
            <w:r w:rsidRPr="00BA5C45">
              <w:rPr>
                <w:rFonts w:ascii="Arial" w:hAnsi="Arial"/>
                <w:bCs/>
              </w:rPr>
              <w:t>1</w:t>
            </w:r>
          </w:p>
        </w:tc>
      </w:tr>
      <w:tr w:rsidR="00251DD6" w:rsidRPr="00BA5C45" w14:paraId="312A943E" w14:textId="77777777" w:rsidTr="00D06898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93213B4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251DD6" w:rsidRPr="00BA5C45" w14:paraId="67FF1FF3" w14:textId="77777777" w:rsidTr="00D06898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985DCAC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F6F9DA2" w14:textId="77777777" w:rsidR="00251DD6" w:rsidRPr="00BA5C45" w:rsidRDefault="00251DD6" w:rsidP="00D06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5C45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251DD6" w:rsidRPr="00BA5C45" w14:paraId="32DD99B3" w14:textId="77777777" w:rsidTr="00D0689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798DC9" w14:textId="77777777" w:rsidR="00251DD6" w:rsidRPr="00BA5C45" w:rsidRDefault="00251DD6" w:rsidP="00D0689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seminarium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41300F" w14:textId="77777777" w:rsidR="00251DD6" w:rsidRPr="00BA5C45" w:rsidRDefault="00251DD6" w:rsidP="00D0689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 xml:space="preserve">  8 godzin</w:t>
            </w:r>
          </w:p>
        </w:tc>
      </w:tr>
      <w:tr w:rsidR="00251DD6" w:rsidRPr="00BA5C45" w14:paraId="36962A62" w14:textId="77777777" w:rsidTr="00D0689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5E3161" w14:textId="77777777" w:rsidR="00251DD6" w:rsidRPr="00BA5C45" w:rsidRDefault="00251DD6" w:rsidP="00D0689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/>
              </w:rPr>
              <w:t xml:space="preserve">studiowanie literatury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994FC7" w14:textId="77777777" w:rsidR="00251DD6" w:rsidRPr="00BA5C45" w:rsidRDefault="00251DD6" w:rsidP="00D06898">
            <w:pPr>
              <w:spacing w:after="0"/>
              <w:rPr>
                <w:rFonts w:ascii="Arial" w:hAnsi="Arial" w:cs="Arial"/>
              </w:rPr>
            </w:pPr>
            <w:r w:rsidRPr="00BA5C45">
              <w:rPr>
                <w:rFonts w:ascii="Arial" w:hAnsi="Arial" w:cs="Arial"/>
              </w:rPr>
              <w:t>12 godzin</w:t>
            </w:r>
          </w:p>
        </w:tc>
      </w:tr>
      <w:tr w:rsidR="00251DD6" w:rsidRPr="00BA5C45" w14:paraId="50991884" w14:textId="77777777" w:rsidTr="00D0689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E4C812" w14:textId="77777777" w:rsidR="00251DD6" w:rsidRPr="00BA5C45" w:rsidRDefault="00251DD6" w:rsidP="00D06898">
            <w:pPr>
              <w:spacing w:after="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opracowanie referatu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DC258C" w14:textId="77777777" w:rsidR="00251DD6" w:rsidRPr="00BA5C45" w:rsidRDefault="00251DD6" w:rsidP="00D06898">
            <w:pPr>
              <w:spacing w:after="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 xml:space="preserve">  5 godzin</w:t>
            </w:r>
          </w:p>
        </w:tc>
      </w:tr>
      <w:tr w:rsidR="00251DD6" w:rsidRPr="00BA5C45" w14:paraId="396785D4" w14:textId="77777777" w:rsidTr="00D0689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4E63AF" w14:textId="77777777" w:rsidR="00251DD6" w:rsidRPr="00BA5C45" w:rsidRDefault="00251DD6" w:rsidP="00D06898">
            <w:pPr>
              <w:spacing w:after="0"/>
              <w:rPr>
                <w:rFonts w:ascii="Arial" w:hAnsi="Arial"/>
                <w:b/>
                <w:bCs/>
              </w:rPr>
            </w:pPr>
            <w:r w:rsidRPr="00BA5C45">
              <w:rPr>
                <w:rFonts w:ascii="Arial" w:hAnsi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53015A" w14:textId="77777777" w:rsidR="00251DD6" w:rsidRPr="00BA5C45" w:rsidRDefault="00251DD6" w:rsidP="00D06898">
            <w:pPr>
              <w:spacing w:after="0"/>
              <w:rPr>
                <w:rFonts w:ascii="Arial" w:hAnsi="Arial"/>
                <w:b/>
                <w:bCs/>
              </w:rPr>
            </w:pPr>
            <w:r w:rsidRPr="00BA5C45">
              <w:rPr>
                <w:rFonts w:ascii="Arial" w:hAnsi="Arial"/>
              </w:rPr>
              <w:t>25 godzin</w:t>
            </w:r>
          </w:p>
        </w:tc>
      </w:tr>
      <w:tr w:rsidR="00251DD6" w:rsidRPr="00BA5C45" w14:paraId="038AA998" w14:textId="77777777" w:rsidTr="00D0689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85EF54" w14:textId="77777777" w:rsidR="00251DD6" w:rsidRPr="00BA5C45" w:rsidRDefault="00251DD6" w:rsidP="00D06898">
            <w:pPr>
              <w:spacing w:after="0"/>
              <w:rPr>
                <w:rFonts w:ascii="Arial" w:hAnsi="Arial"/>
              </w:rPr>
            </w:pPr>
            <w:r w:rsidRPr="00BA5C45">
              <w:rPr>
                <w:rFonts w:ascii="Arial" w:hAnsi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3B5723" w14:textId="77777777" w:rsidR="00251DD6" w:rsidRPr="00BA5C45" w:rsidRDefault="00251DD6" w:rsidP="00D06898">
            <w:pPr>
              <w:spacing w:after="0"/>
              <w:rPr>
                <w:rFonts w:ascii="Arial" w:hAnsi="Arial"/>
              </w:rPr>
            </w:pPr>
            <w:r w:rsidRPr="00BA5C45">
              <w:rPr>
                <w:rFonts w:ascii="Arial" w:hAnsi="Arial"/>
                <w:bCs/>
              </w:rPr>
              <w:t>1</w:t>
            </w:r>
          </w:p>
        </w:tc>
      </w:tr>
    </w:tbl>
    <w:p w14:paraId="7998D174" w14:textId="77777777" w:rsidR="00251DD6" w:rsidRDefault="00251DD6"/>
    <w:sectPr w:rsidR="00251DD6" w:rsidSect="004C4AA2"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0E93"/>
    <w:multiLevelType w:val="hybridMultilevel"/>
    <w:tmpl w:val="7EECC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6DF0"/>
    <w:multiLevelType w:val="hybridMultilevel"/>
    <w:tmpl w:val="A36AB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432"/>
    <w:multiLevelType w:val="hybridMultilevel"/>
    <w:tmpl w:val="26722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31827"/>
    <w:multiLevelType w:val="hybridMultilevel"/>
    <w:tmpl w:val="A9C8ED0A"/>
    <w:lvl w:ilvl="0" w:tplc="6A5A88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21E05"/>
    <w:multiLevelType w:val="hybridMultilevel"/>
    <w:tmpl w:val="94564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914F7"/>
    <w:multiLevelType w:val="hybridMultilevel"/>
    <w:tmpl w:val="1A1ADF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923941"/>
    <w:multiLevelType w:val="hybridMultilevel"/>
    <w:tmpl w:val="848ED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35A56"/>
    <w:multiLevelType w:val="hybridMultilevel"/>
    <w:tmpl w:val="D848E53A"/>
    <w:lvl w:ilvl="0" w:tplc="A60A6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B70CF"/>
    <w:multiLevelType w:val="hybridMultilevel"/>
    <w:tmpl w:val="124085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1C2B89"/>
    <w:multiLevelType w:val="hybridMultilevel"/>
    <w:tmpl w:val="A4303E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400DB"/>
    <w:multiLevelType w:val="hybridMultilevel"/>
    <w:tmpl w:val="1F6489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D514F6"/>
    <w:multiLevelType w:val="hybridMultilevel"/>
    <w:tmpl w:val="A0CC2F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221A69"/>
    <w:multiLevelType w:val="hybridMultilevel"/>
    <w:tmpl w:val="A8D6B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F10DCB"/>
    <w:multiLevelType w:val="hybridMultilevel"/>
    <w:tmpl w:val="8B388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0004F"/>
    <w:multiLevelType w:val="hybridMultilevel"/>
    <w:tmpl w:val="1A0C91DA"/>
    <w:lvl w:ilvl="0" w:tplc="A60A6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64441"/>
    <w:multiLevelType w:val="hybridMultilevel"/>
    <w:tmpl w:val="878EE3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62383F"/>
    <w:multiLevelType w:val="hybridMultilevel"/>
    <w:tmpl w:val="D832AF3A"/>
    <w:lvl w:ilvl="0" w:tplc="6A5A88E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6D169D"/>
    <w:multiLevelType w:val="hybridMultilevel"/>
    <w:tmpl w:val="95D6BD7E"/>
    <w:lvl w:ilvl="0" w:tplc="67A48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97D5F"/>
    <w:multiLevelType w:val="hybridMultilevel"/>
    <w:tmpl w:val="E690EA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E55D8A"/>
    <w:multiLevelType w:val="hybridMultilevel"/>
    <w:tmpl w:val="EBB2B8CC"/>
    <w:lvl w:ilvl="0" w:tplc="FF86478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14485"/>
    <w:multiLevelType w:val="hybridMultilevel"/>
    <w:tmpl w:val="AE30E5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A34BDF"/>
    <w:multiLevelType w:val="hybridMultilevel"/>
    <w:tmpl w:val="CE704336"/>
    <w:lvl w:ilvl="0" w:tplc="6A5A88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CD0BCF"/>
    <w:multiLevelType w:val="hybridMultilevel"/>
    <w:tmpl w:val="5E58C152"/>
    <w:lvl w:ilvl="0" w:tplc="10060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84F5E"/>
    <w:multiLevelType w:val="hybridMultilevel"/>
    <w:tmpl w:val="E788E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11A5C"/>
    <w:multiLevelType w:val="hybridMultilevel"/>
    <w:tmpl w:val="FB0A6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D61C2"/>
    <w:multiLevelType w:val="hybridMultilevel"/>
    <w:tmpl w:val="2A10345A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 w15:restartNumberingAfterBreak="0">
    <w:nsid w:val="4EBC569F"/>
    <w:multiLevelType w:val="hybridMultilevel"/>
    <w:tmpl w:val="9D16F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72051"/>
    <w:multiLevelType w:val="hybridMultilevel"/>
    <w:tmpl w:val="11E6E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F33D9"/>
    <w:multiLevelType w:val="hybridMultilevel"/>
    <w:tmpl w:val="7E9A3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231CC"/>
    <w:multiLevelType w:val="hybridMultilevel"/>
    <w:tmpl w:val="45CC3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14E8F"/>
    <w:multiLevelType w:val="hybridMultilevel"/>
    <w:tmpl w:val="2CA04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069B8"/>
    <w:multiLevelType w:val="hybridMultilevel"/>
    <w:tmpl w:val="298C3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A04AC"/>
    <w:multiLevelType w:val="hybridMultilevel"/>
    <w:tmpl w:val="613819D4"/>
    <w:lvl w:ilvl="0" w:tplc="FC5AB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F3DFF"/>
    <w:multiLevelType w:val="hybridMultilevel"/>
    <w:tmpl w:val="401E3984"/>
    <w:lvl w:ilvl="0" w:tplc="79B469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01840"/>
    <w:multiLevelType w:val="hybridMultilevel"/>
    <w:tmpl w:val="F4C82240"/>
    <w:lvl w:ilvl="0" w:tplc="0415000F">
      <w:start w:val="1"/>
      <w:numFmt w:val="decimal"/>
      <w:lvlText w:val="%1.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514452E"/>
    <w:multiLevelType w:val="hybridMultilevel"/>
    <w:tmpl w:val="786C2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55BBA"/>
    <w:multiLevelType w:val="hybridMultilevel"/>
    <w:tmpl w:val="782800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653BCF"/>
    <w:multiLevelType w:val="hybridMultilevel"/>
    <w:tmpl w:val="5FBAEA02"/>
    <w:lvl w:ilvl="0" w:tplc="EC6A217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28"/>
  </w:num>
  <w:num w:numId="5">
    <w:abstractNumId w:val="24"/>
  </w:num>
  <w:num w:numId="6">
    <w:abstractNumId w:val="33"/>
  </w:num>
  <w:num w:numId="7">
    <w:abstractNumId w:val="5"/>
  </w:num>
  <w:num w:numId="8">
    <w:abstractNumId w:val="12"/>
  </w:num>
  <w:num w:numId="9">
    <w:abstractNumId w:val="23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"/>
  </w:num>
  <w:num w:numId="14">
    <w:abstractNumId w:val="13"/>
  </w:num>
  <w:num w:numId="15">
    <w:abstractNumId w:val="37"/>
  </w:num>
  <w:num w:numId="16">
    <w:abstractNumId w:val="27"/>
  </w:num>
  <w:num w:numId="17">
    <w:abstractNumId w:val="0"/>
  </w:num>
  <w:num w:numId="18">
    <w:abstractNumId w:val="21"/>
  </w:num>
  <w:num w:numId="19">
    <w:abstractNumId w:val="9"/>
  </w:num>
  <w:num w:numId="20">
    <w:abstractNumId w:val="15"/>
  </w:num>
  <w:num w:numId="21">
    <w:abstractNumId w:val="11"/>
  </w:num>
  <w:num w:numId="22">
    <w:abstractNumId w:val="3"/>
  </w:num>
  <w:num w:numId="23">
    <w:abstractNumId w:val="19"/>
  </w:num>
  <w:num w:numId="24">
    <w:abstractNumId w:val="6"/>
  </w:num>
  <w:num w:numId="25">
    <w:abstractNumId w:val="35"/>
  </w:num>
  <w:num w:numId="26">
    <w:abstractNumId w:val="4"/>
  </w:num>
  <w:num w:numId="27">
    <w:abstractNumId w:val="20"/>
  </w:num>
  <w:num w:numId="28">
    <w:abstractNumId w:val="18"/>
  </w:num>
  <w:num w:numId="29">
    <w:abstractNumId w:val="30"/>
  </w:num>
  <w:num w:numId="30">
    <w:abstractNumId w:val="2"/>
  </w:num>
  <w:num w:numId="31">
    <w:abstractNumId w:val="10"/>
  </w:num>
  <w:num w:numId="32">
    <w:abstractNumId w:val="16"/>
  </w:num>
  <w:num w:numId="33">
    <w:abstractNumId w:val="8"/>
  </w:num>
  <w:num w:numId="34">
    <w:abstractNumId w:val="29"/>
  </w:num>
  <w:num w:numId="35">
    <w:abstractNumId w:val="32"/>
  </w:num>
  <w:num w:numId="36">
    <w:abstractNumId w:val="34"/>
  </w:num>
  <w:num w:numId="37">
    <w:abstractNumId w:val="36"/>
  </w:num>
  <w:num w:numId="38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A2"/>
    <w:rsid w:val="000658D4"/>
    <w:rsid w:val="00230F07"/>
    <w:rsid w:val="00251DD6"/>
    <w:rsid w:val="003A6854"/>
    <w:rsid w:val="004C4AA2"/>
    <w:rsid w:val="00685151"/>
    <w:rsid w:val="00715D4B"/>
    <w:rsid w:val="0072150E"/>
    <w:rsid w:val="007B08EB"/>
    <w:rsid w:val="007D18F1"/>
    <w:rsid w:val="0080354D"/>
    <w:rsid w:val="008375E3"/>
    <w:rsid w:val="009414A3"/>
    <w:rsid w:val="0094335F"/>
    <w:rsid w:val="00A11A74"/>
    <w:rsid w:val="00B3605F"/>
    <w:rsid w:val="00BA5C45"/>
    <w:rsid w:val="00BE76B8"/>
    <w:rsid w:val="00C27D39"/>
    <w:rsid w:val="00C76420"/>
    <w:rsid w:val="00D16A5A"/>
    <w:rsid w:val="00DC7C71"/>
    <w:rsid w:val="00EB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23A0"/>
  <w15:docId w15:val="{8873E89E-6FF7-4255-BB8D-906471A7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4AA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4AA2"/>
    <w:pPr>
      <w:keepNext/>
      <w:spacing w:before="120" w:after="120" w:line="240" w:lineRule="auto"/>
      <w:jc w:val="center"/>
      <w:outlineLvl w:val="0"/>
    </w:pPr>
    <w:rPr>
      <w:rFonts w:ascii="Arial" w:eastAsia="Times New Roman" w:hAnsi="Arial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C4A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4C4A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4AA2"/>
    <w:rPr>
      <w:rFonts w:ascii="Arial" w:eastAsia="Times New Roman" w:hAnsi="Arial" w:cs="Times New Roman"/>
      <w:b/>
      <w:bCs/>
      <w:kern w:val="3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rsid w:val="004C4A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4C4A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4C4A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4AA2"/>
    <w:rPr>
      <w:color w:val="0000FF"/>
      <w:u w:val="single"/>
    </w:rPr>
  </w:style>
  <w:style w:type="paragraph" w:customStyle="1" w:styleId="Tytukomrki">
    <w:name w:val="Tytuł komórki"/>
    <w:basedOn w:val="Normalny"/>
    <w:link w:val="TytukomrkiZnak"/>
    <w:qFormat/>
    <w:rsid w:val="004C4AA2"/>
    <w:pPr>
      <w:autoSpaceDE w:val="0"/>
      <w:autoSpaceDN w:val="0"/>
      <w:adjustRightInd w:val="0"/>
      <w:spacing w:before="120" w:after="120" w:line="240" w:lineRule="auto"/>
    </w:pPr>
    <w:rPr>
      <w:rFonts w:ascii="Arial" w:hAnsi="Arial"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rsid w:val="004C4AA2"/>
    <w:rPr>
      <w:rFonts w:ascii="Arial" w:eastAsia="Calibri" w:hAnsi="Arial" w:cs="Arial"/>
      <w:b/>
      <w:color w:val="000000"/>
    </w:rPr>
  </w:style>
  <w:style w:type="paragraph" w:styleId="Bezodstpw">
    <w:name w:val="No Spacing"/>
    <w:uiPriority w:val="1"/>
    <w:qFormat/>
    <w:rsid w:val="004C4AA2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4C4AA2"/>
    <w:rPr>
      <w:b/>
      <w:bCs/>
    </w:rPr>
  </w:style>
  <w:style w:type="paragraph" w:styleId="Lista">
    <w:name w:val="List"/>
    <w:basedOn w:val="Normalny"/>
    <w:rsid w:val="004C4AA2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C4AA2"/>
  </w:style>
  <w:style w:type="paragraph" w:styleId="NormalnyWeb">
    <w:name w:val="Normal (Web)"/>
    <w:basedOn w:val="Normalny"/>
    <w:uiPriority w:val="99"/>
    <w:unhideWhenUsed/>
    <w:rsid w:val="004C4A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4C4AA2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4C4AA2"/>
    <w:rPr>
      <w:rFonts w:ascii="Cambria" w:eastAsia="Times New Roman" w:hAnsi="Cambria" w:cs="Times New Roman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C4AA2"/>
  </w:style>
  <w:style w:type="character" w:styleId="Uwydatnienie">
    <w:name w:val="Emphasis"/>
    <w:basedOn w:val="Domylnaczcionkaakapitu"/>
    <w:uiPriority w:val="20"/>
    <w:qFormat/>
    <w:rsid w:val="004C4AA2"/>
    <w:rPr>
      <w:i/>
      <w:iCs/>
    </w:rPr>
  </w:style>
  <w:style w:type="character" w:customStyle="1" w:styleId="a-text-bold">
    <w:name w:val="a-text-bold"/>
    <w:basedOn w:val="Domylnaczcionkaakapitu"/>
    <w:rsid w:val="004C4AA2"/>
  </w:style>
  <w:style w:type="character" w:customStyle="1" w:styleId="a-text-italic">
    <w:name w:val="a-text-italic"/>
    <w:basedOn w:val="Domylnaczcionkaakapitu"/>
    <w:rsid w:val="004C4AA2"/>
  </w:style>
  <w:style w:type="character" w:customStyle="1" w:styleId="a-list-item">
    <w:name w:val="a-list-item"/>
    <w:basedOn w:val="Domylnaczcionkaakapitu"/>
    <w:rsid w:val="004C4AA2"/>
  </w:style>
  <w:style w:type="character" w:styleId="Odwoaniedokomentarza">
    <w:name w:val="annotation reference"/>
    <w:basedOn w:val="Domylnaczcionkaakapitu"/>
    <w:uiPriority w:val="99"/>
    <w:semiHidden/>
    <w:unhideWhenUsed/>
    <w:rsid w:val="008035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54D"/>
    <w:pPr>
      <w:spacing w:before="120" w:after="120" w:line="240" w:lineRule="auto"/>
      <w:ind w:left="170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54D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54D"/>
    <w:pPr>
      <w:spacing w:before="0" w:after="200"/>
      <w:ind w:left="0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54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4A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34</Pages>
  <Words>8154</Words>
  <Characters>48928</Characters>
  <Application>Microsoft Office Word</Application>
  <DocSecurity>0</DocSecurity>
  <Lines>407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56969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5</cp:revision>
  <dcterms:created xsi:type="dcterms:W3CDTF">2025-07-14T20:01:00Z</dcterms:created>
  <dcterms:modified xsi:type="dcterms:W3CDTF">2025-09-26T19:36:00Z</dcterms:modified>
</cp:coreProperties>
</file>